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DB" w:rsidRDefault="009578DB" w:rsidP="009578DB">
      <w:pPr>
        <w:pStyle w:val="Textbody"/>
      </w:pPr>
      <w:bookmarkStart w:id="0" w:name="_GoBack"/>
      <w:bookmarkEnd w:id="0"/>
    </w:p>
    <w:p w:rsidR="00945CAC" w:rsidRDefault="00945CAC" w:rsidP="009578DB">
      <w:pPr>
        <w:pStyle w:val="Textbody"/>
      </w:pPr>
    </w:p>
    <w:p w:rsidR="00945CAC" w:rsidRPr="009578DB" w:rsidRDefault="00945CAC" w:rsidP="009578DB">
      <w:pPr>
        <w:pStyle w:val="Textbody"/>
      </w:pPr>
    </w:p>
    <w:p w:rsidR="00987403" w:rsidRPr="0062289E" w:rsidRDefault="00987403" w:rsidP="00987403">
      <w:pPr>
        <w:pStyle w:val="Headinguser"/>
        <w:spacing w:after="60"/>
        <w:jc w:val="left"/>
        <w:rPr>
          <w:rFonts w:ascii="Century Gothic" w:hAnsi="Century Gothic"/>
          <w:b w:val="0"/>
          <w:sz w:val="16"/>
          <w:szCs w:val="16"/>
        </w:rPr>
      </w:pPr>
      <w:r w:rsidRPr="009578DB">
        <w:rPr>
          <w:rFonts w:ascii="Century Gothic" w:hAnsi="Century Gothic"/>
          <w:sz w:val="20"/>
        </w:rPr>
        <w:t>N</w:t>
      </w:r>
      <w:r w:rsidR="003B6225">
        <w:rPr>
          <w:rFonts w:ascii="Century Gothic" w:hAnsi="Century Gothic"/>
          <w:sz w:val="20"/>
        </w:rPr>
        <w:t>r</w:t>
      </w:r>
      <w:r w:rsidR="005D40A6">
        <w:rPr>
          <w:rFonts w:ascii="Century Gothic" w:hAnsi="Century Gothic"/>
          <w:sz w:val="20"/>
        </w:rPr>
        <w:t xml:space="preserve">  postępowania</w:t>
      </w:r>
      <w:r w:rsidRPr="009578DB">
        <w:rPr>
          <w:rFonts w:ascii="Century Gothic" w:hAnsi="Century Gothic"/>
          <w:sz w:val="20"/>
        </w:rPr>
        <w:t xml:space="preserve">: </w:t>
      </w:r>
      <w:r w:rsidRPr="00B66668">
        <w:rPr>
          <w:rFonts w:ascii="Century Gothic" w:hAnsi="Century Gothic"/>
          <w:sz w:val="20"/>
        </w:rPr>
        <w:t>WZP –</w:t>
      </w:r>
      <w:r w:rsidR="001917BB">
        <w:rPr>
          <w:rFonts w:ascii="Century Gothic" w:hAnsi="Century Gothic"/>
          <w:sz w:val="20"/>
        </w:rPr>
        <w:t xml:space="preserve"> </w:t>
      </w:r>
      <w:r w:rsidR="00945CAC">
        <w:rPr>
          <w:rFonts w:ascii="Century Gothic" w:hAnsi="Century Gothic"/>
          <w:sz w:val="20"/>
        </w:rPr>
        <w:t>6266/20/357/Z</w:t>
      </w:r>
    </w:p>
    <w:p w:rsidR="00987403" w:rsidRPr="004657A4" w:rsidRDefault="00987403" w:rsidP="00987403">
      <w:pPr>
        <w:pStyle w:val="Headinguser"/>
        <w:spacing w:after="60"/>
        <w:jc w:val="left"/>
        <w:rPr>
          <w:rFonts w:ascii="Century Gothic" w:hAnsi="Century Gothic"/>
          <w:b w:val="0"/>
          <w:sz w:val="20"/>
        </w:rPr>
      </w:pPr>
    </w:p>
    <w:p w:rsidR="00987403" w:rsidRPr="004657A4" w:rsidRDefault="00987403" w:rsidP="00987403">
      <w:pPr>
        <w:pStyle w:val="Headinguser"/>
        <w:spacing w:after="60"/>
        <w:jc w:val="left"/>
        <w:rPr>
          <w:rFonts w:ascii="Century Gothic" w:hAnsi="Century Gothic"/>
          <w:b w:val="0"/>
          <w:sz w:val="20"/>
        </w:rPr>
      </w:pPr>
    </w:p>
    <w:p w:rsidR="0042113F" w:rsidRPr="00021356" w:rsidRDefault="0042113F" w:rsidP="0042113F">
      <w:pPr>
        <w:pStyle w:val="Headinguser"/>
        <w:spacing w:after="60"/>
        <w:rPr>
          <w:rFonts w:ascii="Century Gothic" w:hAnsi="Century Gothic"/>
          <w:sz w:val="20"/>
        </w:rPr>
      </w:pPr>
      <w:r w:rsidRPr="00021356">
        <w:rPr>
          <w:rFonts w:ascii="Century Gothic" w:hAnsi="Century Gothic"/>
          <w:sz w:val="20"/>
        </w:rPr>
        <w:t>OGŁOSZENIE O ZAMÓWIENIU</w:t>
      </w:r>
    </w:p>
    <w:p w:rsidR="0042113F" w:rsidRDefault="0042113F" w:rsidP="0042113F">
      <w:pPr>
        <w:pStyle w:val="Headinguser"/>
        <w:spacing w:after="60"/>
        <w:ind w:hanging="284"/>
        <w:rPr>
          <w:rFonts w:ascii="Century Gothic" w:hAnsi="Century Gothic"/>
          <w:sz w:val="20"/>
        </w:rPr>
      </w:pPr>
      <w:r w:rsidRPr="00021356">
        <w:rPr>
          <w:rFonts w:ascii="Century Gothic" w:hAnsi="Century Gothic"/>
          <w:sz w:val="20"/>
        </w:rPr>
        <w:t xml:space="preserve">w postępowaniu </w:t>
      </w:r>
      <w:r>
        <w:rPr>
          <w:rFonts w:ascii="Century Gothic" w:hAnsi="Century Gothic"/>
          <w:sz w:val="20"/>
        </w:rPr>
        <w:t xml:space="preserve"> o  udzielenie zamówienia  publicznego </w:t>
      </w:r>
    </w:p>
    <w:p w:rsidR="0042113F" w:rsidRPr="004657A4" w:rsidRDefault="0042113F" w:rsidP="0042113F">
      <w:pPr>
        <w:pStyle w:val="Headinguser"/>
        <w:spacing w:after="60"/>
        <w:ind w:hanging="284"/>
        <w:rPr>
          <w:rFonts w:ascii="Century Gothic" w:hAnsi="Century Gothic"/>
          <w:sz w:val="20"/>
        </w:rPr>
      </w:pPr>
      <w:r w:rsidRPr="00021356">
        <w:rPr>
          <w:rFonts w:ascii="Century Gothic" w:hAnsi="Century Gothic"/>
          <w:sz w:val="20"/>
        </w:rPr>
        <w:t>prowadzonym</w:t>
      </w:r>
      <w:r>
        <w:rPr>
          <w:rFonts w:ascii="Century Gothic" w:hAnsi="Century Gothic"/>
          <w:b w:val="0"/>
          <w:sz w:val="20"/>
        </w:rPr>
        <w:t xml:space="preserve"> </w:t>
      </w:r>
      <w:r w:rsidRPr="004657A4">
        <w:rPr>
          <w:rFonts w:ascii="Century Gothic" w:hAnsi="Century Gothic"/>
          <w:sz w:val="20"/>
        </w:rPr>
        <w:t>na usługi społeczne poniżej 750 000 euro</w:t>
      </w:r>
    </w:p>
    <w:p w:rsidR="0042113F" w:rsidRPr="004657A4" w:rsidRDefault="001917BB" w:rsidP="0042113F">
      <w:pPr>
        <w:pStyle w:val="Headinguser"/>
        <w:spacing w:after="60"/>
        <w:rPr>
          <w:rFonts w:ascii="Century Gothic" w:hAnsi="Century Gothic"/>
          <w:b w:val="0"/>
          <w:sz w:val="20"/>
        </w:rPr>
      </w:pPr>
      <w:r>
        <w:rPr>
          <w:rFonts w:ascii="Century Gothic" w:hAnsi="Century Gothic"/>
          <w:b w:val="0"/>
          <w:sz w:val="20"/>
        </w:rPr>
        <w:t xml:space="preserve"> na  podstawie art. 138</w:t>
      </w:r>
      <w:r w:rsidR="0042113F">
        <w:rPr>
          <w:rFonts w:ascii="Century Gothic" w:hAnsi="Century Gothic"/>
          <w:b w:val="0"/>
          <w:sz w:val="20"/>
        </w:rPr>
        <w:t xml:space="preserve">o  </w:t>
      </w:r>
      <w:r w:rsidR="0042113F" w:rsidRPr="004657A4">
        <w:rPr>
          <w:rFonts w:ascii="Century Gothic" w:hAnsi="Century Gothic"/>
          <w:b w:val="0"/>
          <w:sz w:val="20"/>
        </w:rPr>
        <w:t>ustawy z dnia 29 stycznia 2004 r. Prawo zamówień publicznych</w:t>
      </w:r>
    </w:p>
    <w:p w:rsidR="0042113F" w:rsidRPr="004657A4" w:rsidRDefault="004C4801" w:rsidP="0042113F">
      <w:pPr>
        <w:pStyle w:val="Headinguser"/>
        <w:spacing w:after="60"/>
        <w:rPr>
          <w:rFonts w:ascii="Century Gothic" w:hAnsi="Century Gothic"/>
          <w:sz w:val="20"/>
        </w:rPr>
      </w:pPr>
      <w:r>
        <w:rPr>
          <w:rFonts w:ascii="Century Gothic" w:hAnsi="Century Gothic"/>
          <w:b w:val="0"/>
          <w:bCs/>
          <w:sz w:val="20"/>
        </w:rPr>
        <w:t>(tj. Dz. U. z 2019 r., poz. 1843</w:t>
      </w:r>
      <w:r w:rsidR="0042113F" w:rsidRPr="00900526">
        <w:rPr>
          <w:rFonts w:ascii="Century Gothic" w:hAnsi="Century Gothic"/>
          <w:b w:val="0"/>
          <w:bCs/>
          <w:sz w:val="20"/>
        </w:rPr>
        <w:t xml:space="preserve"> ze zm.)</w:t>
      </w:r>
      <w:r w:rsidR="0042113F" w:rsidRPr="008C5E37">
        <w:rPr>
          <w:rFonts w:ascii="Century Gothic" w:hAnsi="Century Gothic"/>
          <w:bCs/>
          <w:sz w:val="20"/>
        </w:rPr>
        <w:t xml:space="preserve"> </w:t>
      </w:r>
      <w:r w:rsidR="0042113F">
        <w:rPr>
          <w:rFonts w:ascii="Century Gothic" w:hAnsi="Century Gothic"/>
          <w:b w:val="0"/>
          <w:bCs/>
          <w:sz w:val="20"/>
        </w:rPr>
        <w:t>którego   przedmiotem  jest usługa o  nazwie</w:t>
      </w:r>
      <w:r w:rsidR="0042113F" w:rsidRPr="004657A4">
        <w:rPr>
          <w:rFonts w:ascii="Century Gothic" w:hAnsi="Century Gothic"/>
          <w:b w:val="0"/>
          <w:bCs/>
          <w:sz w:val="20"/>
        </w:rPr>
        <w:t>:</w:t>
      </w:r>
    </w:p>
    <w:p w:rsidR="00987403" w:rsidRDefault="00987403" w:rsidP="00987403">
      <w:pPr>
        <w:pStyle w:val="Textbody"/>
        <w:rPr>
          <w:rFonts w:ascii="Century Gothic" w:hAnsi="Century Gothic"/>
          <w:sz w:val="20"/>
        </w:rPr>
      </w:pPr>
      <w:r w:rsidRPr="004657A4">
        <w:rPr>
          <w:rFonts w:ascii="Century Gothic" w:hAnsi="Century Gothic"/>
          <w:sz w:val="20"/>
        </w:rPr>
        <w:t xml:space="preserve">            </w:t>
      </w:r>
    </w:p>
    <w:p w:rsidR="005F5872" w:rsidRPr="004657A4" w:rsidRDefault="005F5872" w:rsidP="00987403">
      <w:pPr>
        <w:pStyle w:val="Textbody"/>
        <w:rPr>
          <w:rFonts w:ascii="Century Gothic" w:hAnsi="Century Gothic"/>
          <w:sz w:val="20"/>
        </w:rPr>
      </w:pPr>
    </w:p>
    <w:p w:rsidR="005F5872" w:rsidRPr="005F5872" w:rsidRDefault="0042113F" w:rsidP="005F5872">
      <w:pPr>
        <w:ind w:right="-1" w:firstLine="426"/>
        <w:jc w:val="center"/>
        <w:rPr>
          <w:rFonts w:ascii="Century Gothic" w:hAnsi="Century Gothic"/>
          <w:b/>
        </w:rPr>
      </w:pPr>
      <w:r>
        <w:rPr>
          <w:rFonts w:ascii="Century Gothic" w:hAnsi="Century Gothic"/>
          <w:b/>
        </w:rPr>
        <w:t>ZAKWATEROWANIE I WYŻYWIENIE</w:t>
      </w:r>
    </w:p>
    <w:p w:rsidR="005F5872" w:rsidRPr="005F5872" w:rsidRDefault="005F5872" w:rsidP="005F5872">
      <w:pPr>
        <w:ind w:right="-1" w:firstLine="426"/>
        <w:jc w:val="center"/>
        <w:rPr>
          <w:rFonts w:ascii="Century Gothic" w:hAnsi="Century Gothic"/>
          <w:b/>
        </w:rPr>
      </w:pPr>
      <w:r w:rsidRPr="005F5872">
        <w:rPr>
          <w:rFonts w:ascii="Century Gothic" w:hAnsi="Century Gothic"/>
          <w:b/>
        </w:rPr>
        <w:t>FUNKCJONARIUSZY  POLICJI</w:t>
      </w:r>
    </w:p>
    <w:p w:rsidR="005F5872" w:rsidRDefault="005F5872" w:rsidP="005F5872">
      <w:pPr>
        <w:pStyle w:val="Tytu"/>
        <w:suppressAutoHyphens/>
        <w:rPr>
          <w:sz w:val="16"/>
          <w:szCs w:val="16"/>
        </w:rPr>
      </w:pPr>
    </w:p>
    <w:p w:rsidR="005F5872" w:rsidRDefault="005F5872" w:rsidP="005F5872">
      <w:pPr>
        <w:pStyle w:val="Tytu"/>
        <w:suppressAutoHyphens/>
        <w:rPr>
          <w:spacing w:val="20"/>
          <w:sz w:val="10"/>
          <w:szCs w:val="10"/>
          <w:u w:val="single"/>
        </w:rPr>
      </w:pPr>
    </w:p>
    <w:p w:rsidR="005F5872" w:rsidRPr="0042113F" w:rsidRDefault="005F5872" w:rsidP="005F5872">
      <w:pPr>
        <w:pStyle w:val="Tytu"/>
        <w:suppressAutoHyphens/>
        <w:rPr>
          <w:rFonts w:ascii="Century Gothic" w:hAnsi="Century Gothic"/>
          <w:spacing w:val="20"/>
          <w:sz w:val="16"/>
          <w:szCs w:val="16"/>
          <w:u w:val="single"/>
        </w:rPr>
      </w:pPr>
    </w:p>
    <w:p w:rsidR="005F5872" w:rsidRPr="005F5872" w:rsidRDefault="005F5872" w:rsidP="005F5872">
      <w:pPr>
        <w:pStyle w:val="Tytu"/>
        <w:tabs>
          <w:tab w:val="left" w:pos="1560"/>
        </w:tabs>
        <w:suppressAutoHyphens/>
        <w:spacing w:before="120"/>
        <w:jc w:val="left"/>
        <w:rPr>
          <w:rFonts w:ascii="Century Gothic" w:hAnsi="Century Gothic"/>
          <w:bCs/>
          <w:i/>
          <w:sz w:val="20"/>
        </w:rPr>
      </w:pPr>
      <w:r w:rsidRPr="005F5872">
        <w:rPr>
          <w:rFonts w:ascii="Century Gothic" w:hAnsi="Century Gothic"/>
          <w:spacing w:val="20"/>
          <w:sz w:val="20"/>
        </w:rPr>
        <w:t xml:space="preserve"> </w:t>
      </w:r>
      <w:r w:rsidRPr="005F5872">
        <w:rPr>
          <w:rFonts w:ascii="Century Gothic" w:hAnsi="Century Gothic"/>
          <w:bCs/>
          <w:sz w:val="20"/>
        </w:rPr>
        <w:t>CPV: 55.27.00.00-3</w:t>
      </w:r>
      <w:r w:rsidRPr="005F5872">
        <w:rPr>
          <w:rFonts w:ascii="Century Gothic" w:hAnsi="Century Gothic"/>
          <w:sz w:val="20"/>
        </w:rPr>
        <w:t xml:space="preserve"> </w:t>
      </w:r>
      <w:r w:rsidRPr="005F5872">
        <w:rPr>
          <w:rFonts w:ascii="Century Gothic" w:hAnsi="Century Gothic"/>
          <w:i/>
          <w:sz w:val="20"/>
        </w:rPr>
        <w:t>(usługi świadczone przez placówki oferujące wyżywienie i miejsca noclegowe)</w:t>
      </w:r>
    </w:p>
    <w:p w:rsidR="005F5872" w:rsidRDefault="005F5872" w:rsidP="005F5872">
      <w:pPr>
        <w:pStyle w:val="Tytu"/>
        <w:suppressAutoHyphens/>
        <w:spacing w:before="120" w:line="360" w:lineRule="auto"/>
        <w:rPr>
          <w:i/>
          <w:sz w:val="22"/>
          <w:szCs w:val="22"/>
        </w:rPr>
      </w:pPr>
    </w:p>
    <w:p w:rsidR="00987403" w:rsidRPr="004657A4" w:rsidRDefault="00987403" w:rsidP="00987403">
      <w:pPr>
        <w:pStyle w:val="Headinguser"/>
        <w:tabs>
          <w:tab w:val="left" w:pos="1560"/>
        </w:tabs>
        <w:spacing w:before="119" w:after="62" w:line="100" w:lineRule="atLeast"/>
        <w:jc w:val="left"/>
        <w:rPr>
          <w:rFonts w:ascii="Century Gothic" w:hAnsi="Century Gothic"/>
          <w:b w:val="0"/>
          <w:color w:val="000000"/>
          <w:sz w:val="20"/>
        </w:rPr>
      </w:pPr>
    </w:p>
    <w:p w:rsidR="00987403" w:rsidRPr="004657A4" w:rsidRDefault="00987403" w:rsidP="00A714FF">
      <w:pPr>
        <w:pStyle w:val="Headinguser"/>
        <w:tabs>
          <w:tab w:val="left" w:pos="1560"/>
        </w:tabs>
        <w:spacing w:line="100" w:lineRule="atLeast"/>
        <w:jc w:val="left"/>
        <w:rPr>
          <w:rFonts w:ascii="Century Gothic" w:hAnsi="Century Gothic"/>
          <w:sz w:val="20"/>
        </w:rPr>
      </w:pPr>
    </w:p>
    <w:p w:rsidR="00451427" w:rsidRDefault="00451427"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Default="007D4AD8" w:rsidP="00451427">
      <w:pPr>
        <w:suppressAutoHyphens/>
        <w:autoSpaceDE w:val="0"/>
        <w:autoSpaceDN w:val="0"/>
        <w:spacing w:before="120" w:after="120" w:line="240" w:lineRule="auto"/>
        <w:textAlignment w:val="baseline"/>
        <w:rPr>
          <w:rFonts w:ascii="Century Gothic" w:eastAsia="Microsoft YaHei" w:hAnsi="Century Gothic" w:cs="Mangal"/>
          <w:bCs/>
          <w:kern w:val="3"/>
          <w:sz w:val="20"/>
          <w:szCs w:val="28"/>
          <w:lang w:eastAsia="zh-CN"/>
        </w:rPr>
      </w:pPr>
    </w:p>
    <w:p w:rsidR="007D4AD8" w:rsidRPr="00451427" w:rsidRDefault="007D4AD8" w:rsidP="00451427">
      <w:pPr>
        <w:suppressAutoHyphens/>
        <w:autoSpaceDE w:val="0"/>
        <w:autoSpaceDN w:val="0"/>
        <w:spacing w:before="120" w:after="120" w:line="240" w:lineRule="auto"/>
        <w:textAlignment w:val="baseline"/>
        <w:rPr>
          <w:rFonts w:ascii="Century Gothic" w:eastAsia="Times New Roman" w:hAnsi="Century Gothic" w:cs="Arial"/>
          <w:color w:val="000000"/>
          <w:kern w:val="3"/>
          <w:sz w:val="20"/>
          <w:szCs w:val="24"/>
          <w:lang w:eastAsia="zh-CN"/>
        </w:rPr>
      </w:pPr>
    </w:p>
    <w:p w:rsidR="00451427" w:rsidRPr="00451427" w:rsidRDefault="00451427" w:rsidP="00451427">
      <w:pPr>
        <w:widowControl w:val="0"/>
        <w:shd w:val="clear" w:color="auto" w:fill="FFFFFF"/>
        <w:autoSpaceDE w:val="0"/>
        <w:autoSpaceDN w:val="0"/>
        <w:adjustRightInd w:val="0"/>
        <w:spacing w:after="0" w:line="240" w:lineRule="auto"/>
        <w:ind w:left="1954" w:right="2002"/>
        <w:jc w:val="center"/>
        <w:rPr>
          <w:rFonts w:ascii="Century Gothic" w:eastAsiaTheme="minorEastAsia" w:hAnsi="Century Gothic"/>
          <w:spacing w:val="-3"/>
          <w:sz w:val="18"/>
          <w:lang w:eastAsia="pl-PL"/>
        </w:rPr>
      </w:pPr>
    </w:p>
    <w:p w:rsidR="00451427" w:rsidRPr="00451427" w:rsidRDefault="00451427" w:rsidP="00451427">
      <w:pPr>
        <w:widowControl w:val="0"/>
        <w:shd w:val="clear" w:color="auto" w:fill="FFFFFF"/>
        <w:autoSpaceDE w:val="0"/>
        <w:autoSpaceDN w:val="0"/>
        <w:adjustRightInd w:val="0"/>
        <w:spacing w:after="0" w:line="240" w:lineRule="auto"/>
        <w:ind w:left="1954" w:right="2002"/>
        <w:jc w:val="center"/>
        <w:rPr>
          <w:rFonts w:ascii="Century Gothic" w:eastAsiaTheme="minorEastAsia" w:hAnsi="Century Gothic"/>
          <w:spacing w:val="-3"/>
          <w:sz w:val="18"/>
          <w:lang w:eastAsia="pl-PL"/>
        </w:rPr>
      </w:pPr>
    </w:p>
    <w:p w:rsidR="0060355B" w:rsidRDefault="0060355B" w:rsidP="00987403">
      <w:pPr>
        <w:pStyle w:val="Standard"/>
        <w:spacing w:line="360" w:lineRule="auto"/>
        <w:rPr>
          <w:rFonts w:ascii="Century Gothic" w:hAnsi="Century Gothic"/>
          <w:sz w:val="20"/>
        </w:rPr>
      </w:pPr>
    </w:p>
    <w:p w:rsidR="00065E08" w:rsidRPr="001B6026" w:rsidRDefault="00A917FC" w:rsidP="00065E08">
      <w:pPr>
        <w:pStyle w:val="Nagwek4"/>
        <w:jc w:val="center"/>
        <w:rPr>
          <w:rFonts w:ascii="Century Gothic" w:hAnsi="Century Gothic"/>
          <w:bCs w:val="0"/>
          <w:i w:val="0"/>
          <w:color w:val="auto"/>
          <w:sz w:val="20"/>
          <w:szCs w:val="20"/>
        </w:rPr>
      </w:pPr>
      <w:r>
        <w:rPr>
          <w:rFonts w:ascii="Century Gothic" w:hAnsi="Century Gothic"/>
          <w:i w:val="0"/>
          <w:color w:val="auto"/>
          <w:sz w:val="20"/>
          <w:szCs w:val="20"/>
        </w:rPr>
        <w:lastRenderedPageBreak/>
        <w:t xml:space="preserve">OGŁOSZENIE O ZAMÓWIENIU zwane </w:t>
      </w:r>
      <w:r w:rsidR="00065E08" w:rsidRPr="001B6026">
        <w:rPr>
          <w:rFonts w:ascii="Century Gothic" w:hAnsi="Century Gothic"/>
          <w:i w:val="0"/>
          <w:color w:val="auto"/>
          <w:sz w:val="20"/>
          <w:szCs w:val="20"/>
        </w:rPr>
        <w:t xml:space="preserve"> dalej „OZ”</w:t>
      </w:r>
    </w:p>
    <w:p w:rsidR="00065E08" w:rsidRPr="00A25CE4" w:rsidRDefault="00065E08" w:rsidP="00065E08">
      <w:pPr>
        <w:pStyle w:val="Standard"/>
        <w:jc w:val="center"/>
        <w:rPr>
          <w:rFonts w:ascii="Century Gothic" w:hAnsi="Century Gothic"/>
          <w:sz w:val="20"/>
        </w:rPr>
      </w:pPr>
      <w:r w:rsidRPr="00A25CE4">
        <w:rPr>
          <w:rFonts w:ascii="Century Gothic" w:hAnsi="Century Gothic"/>
          <w:sz w:val="20"/>
        </w:rPr>
        <w:t>zawiera:</w:t>
      </w:r>
    </w:p>
    <w:tbl>
      <w:tblPr>
        <w:tblW w:w="9747" w:type="dxa"/>
        <w:tblInd w:w="-108" w:type="dxa"/>
        <w:tblLayout w:type="fixed"/>
        <w:tblCellMar>
          <w:left w:w="10" w:type="dxa"/>
          <w:right w:w="10" w:type="dxa"/>
        </w:tblCellMar>
        <w:tblLook w:val="0000" w:firstRow="0" w:lastRow="0" w:firstColumn="0" w:lastColumn="0" w:noHBand="0" w:noVBand="0"/>
      </w:tblPr>
      <w:tblGrid>
        <w:gridCol w:w="1665"/>
        <w:gridCol w:w="8082"/>
      </w:tblGrid>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I</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 xml:space="preserve">Informacje o </w:t>
            </w:r>
            <w:r>
              <w:rPr>
                <w:rFonts w:ascii="Century Gothic" w:hAnsi="Century Gothic"/>
                <w:sz w:val="20"/>
              </w:rPr>
              <w:t xml:space="preserve"> Z</w:t>
            </w:r>
            <w:r w:rsidRPr="001A113C">
              <w:rPr>
                <w:rFonts w:ascii="Century Gothic" w:hAnsi="Century Gothic"/>
                <w:sz w:val="20"/>
              </w:rPr>
              <w:t xml:space="preserve">amawiającym oraz o sposobie porozumiewania się </w:t>
            </w:r>
            <w:r>
              <w:rPr>
                <w:rFonts w:ascii="Century Gothic" w:hAnsi="Century Gothic"/>
                <w:sz w:val="20"/>
              </w:rPr>
              <w:t>Z</w:t>
            </w:r>
            <w:r w:rsidRPr="001A113C">
              <w:rPr>
                <w:rFonts w:ascii="Century Gothic" w:hAnsi="Century Gothic"/>
                <w:sz w:val="20"/>
              </w:rPr>
              <w:t>amawiającego</w:t>
            </w:r>
            <w:r w:rsidR="00A33C90">
              <w:rPr>
                <w:rFonts w:ascii="Century Gothic" w:hAnsi="Century Gothic"/>
                <w:sz w:val="20"/>
              </w:rPr>
              <w:t xml:space="preserve"> </w:t>
            </w:r>
            <w:r w:rsidRPr="001A113C">
              <w:rPr>
                <w:rFonts w:ascii="Century Gothic" w:hAnsi="Century Gothic"/>
                <w:sz w:val="20"/>
              </w:rPr>
              <w:t xml:space="preserve">z </w:t>
            </w:r>
            <w:r>
              <w:rPr>
                <w:rFonts w:ascii="Century Gothic" w:hAnsi="Century Gothic"/>
                <w:sz w:val="20"/>
              </w:rPr>
              <w:t>W</w:t>
            </w:r>
            <w:r w:rsidRPr="001A113C">
              <w:rPr>
                <w:rFonts w:ascii="Century Gothic" w:hAnsi="Century Gothic"/>
                <w:sz w:val="20"/>
              </w:rPr>
              <w:t xml:space="preserve">ykonawcami oraz przekazywania oświadczeń </w:t>
            </w:r>
            <w:r>
              <w:rPr>
                <w:rFonts w:ascii="Century Gothic" w:hAnsi="Century Gothic"/>
                <w:sz w:val="20"/>
              </w:rPr>
              <w:t xml:space="preserve"> i  </w:t>
            </w:r>
            <w:r w:rsidRPr="001A113C">
              <w:rPr>
                <w:rFonts w:ascii="Century Gothic" w:hAnsi="Century Gothic"/>
                <w:sz w:val="20"/>
              </w:rPr>
              <w:t>dokumentów</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II</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 xml:space="preserve"> </w:t>
            </w:r>
            <w:r w:rsidR="00D17494">
              <w:rPr>
                <w:rFonts w:ascii="Century Gothic" w:hAnsi="Century Gothic"/>
                <w:sz w:val="20"/>
              </w:rPr>
              <w:t xml:space="preserve">Opis przedmiotu </w:t>
            </w:r>
            <w:r w:rsidRPr="001A113C">
              <w:rPr>
                <w:rFonts w:ascii="Century Gothic" w:hAnsi="Century Gothic"/>
                <w:sz w:val="20"/>
              </w:rPr>
              <w:t>zamówienia, termin i miejsce realizacji zamówienia</w:t>
            </w:r>
          </w:p>
        </w:tc>
      </w:tr>
      <w:tr w:rsidR="00065E08" w:rsidRPr="001A113C" w:rsidTr="009E7352">
        <w:trPr>
          <w:trHeight w:val="334"/>
        </w:trPr>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III</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Warun</w:t>
            </w:r>
            <w:r w:rsidR="00592E2E">
              <w:rPr>
                <w:rFonts w:ascii="Century Gothic" w:hAnsi="Century Gothic"/>
                <w:sz w:val="20"/>
              </w:rPr>
              <w:t>ki</w:t>
            </w:r>
            <w:r>
              <w:rPr>
                <w:rFonts w:ascii="Century Gothic" w:hAnsi="Century Gothic"/>
                <w:sz w:val="20"/>
              </w:rPr>
              <w:t xml:space="preserve"> </w:t>
            </w:r>
            <w:r w:rsidRPr="001A113C">
              <w:rPr>
                <w:rFonts w:ascii="Century Gothic" w:hAnsi="Century Gothic"/>
                <w:sz w:val="20"/>
              </w:rPr>
              <w:t xml:space="preserve"> udziału w postępowaniu</w:t>
            </w:r>
          </w:p>
        </w:tc>
      </w:tr>
      <w:tr w:rsidR="00065E08" w:rsidRPr="001A113C" w:rsidTr="009E7352">
        <w:trPr>
          <w:trHeight w:val="242"/>
        </w:trPr>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IV</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iCs/>
                <w:sz w:val="20"/>
              </w:rPr>
            </w:pPr>
            <w:r w:rsidRPr="001A113C">
              <w:rPr>
                <w:rFonts w:ascii="Century Gothic" w:hAnsi="Century Gothic"/>
                <w:iCs/>
                <w:sz w:val="20"/>
              </w:rPr>
              <w:t>Podstawy wykluczenia</w:t>
            </w:r>
            <w:r>
              <w:rPr>
                <w:rFonts w:ascii="Century Gothic" w:hAnsi="Century Gothic"/>
                <w:iCs/>
                <w:sz w:val="20"/>
              </w:rPr>
              <w:t xml:space="preserve"> Wykonawcy</w:t>
            </w:r>
          </w:p>
        </w:tc>
      </w:tr>
      <w:tr w:rsidR="00065E08" w:rsidRPr="001A113C" w:rsidTr="009E7352">
        <w:trPr>
          <w:trHeight w:val="332"/>
        </w:trPr>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V</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iCs/>
                <w:sz w:val="20"/>
              </w:rPr>
            </w:pPr>
            <w:r w:rsidRPr="001A113C">
              <w:rPr>
                <w:rFonts w:ascii="Century Gothic" w:hAnsi="Century Gothic"/>
                <w:iCs/>
                <w:sz w:val="20"/>
              </w:rPr>
              <w:t>Podstawy odrzucenia oferty Wykonawcy</w:t>
            </w:r>
          </w:p>
        </w:tc>
      </w:tr>
      <w:tr w:rsidR="00065E08" w:rsidRPr="001A113C" w:rsidTr="009E7352">
        <w:trPr>
          <w:trHeight w:val="448"/>
        </w:trPr>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VI</w:t>
            </w:r>
          </w:p>
        </w:tc>
        <w:tc>
          <w:tcPr>
            <w:tcW w:w="8082" w:type="dxa"/>
            <w:shd w:val="clear" w:color="auto" w:fill="auto"/>
            <w:tcMar>
              <w:top w:w="0" w:type="dxa"/>
              <w:left w:w="108" w:type="dxa"/>
              <w:bottom w:w="0" w:type="dxa"/>
              <w:right w:w="108" w:type="dxa"/>
            </w:tcMar>
          </w:tcPr>
          <w:p w:rsidR="00065E08" w:rsidRPr="001A113C" w:rsidRDefault="003A4F9F" w:rsidP="009E7352">
            <w:pPr>
              <w:pStyle w:val="Standard"/>
              <w:jc w:val="both"/>
              <w:rPr>
                <w:rFonts w:ascii="Century Gothic" w:hAnsi="Century Gothic"/>
                <w:sz w:val="20"/>
              </w:rPr>
            </w:pPr>
            <w:r>
              <w:rPr>
                <w:rFonts w:ascii="Century Gothic" w:hAnsi="Century Gothic"/>
                <w:iCs/>
                <w:sz w:val="20"/>
              </w:rPr>
              <w:t xml:space="preserve">Wykaz oświadczeń </w:t>
            </w:r>
            <w:r w:rsidR="004247BA">
              <w:rPr>
                <w:rFonts w:ascii="Century Gothic" w:hAnsi="Century Gothic"/>
                <w:iCs/>
                <w:sz w:val="20"/>
              </w:rPr>
              <w:t xml:space="preserve"> i dokumentów </w:t>
            </w:r>
            <w:r w:rsidR="00065E08" w:rsidRPr="001A113C">
              <w:rPr>
                <w:rFonts w:ascii="Century Gothic" w:hAnsi="Century Gothic"/>
                <w:iCs/>
                <w:sz w:val="20"/>
              </w:rPr>
              <w:t xml:space="preserve"> potwierdzających</w:t>
            </w:r>
            <w:r w:rsidR="00065E08">
              <w:rPr>
                <w:rFonts w:ascii="Century Gothic" w:hAnsi="Century Gothic"/>
                <w:iCs/>
                <w:sz w:val="20"/>
              </w:rPr>
              <w:t xml:space="preserve"> </w:t>
            </w:r>
            <w:r w:rsidR="00065E08" w:rsidRPr="001A113C">
              <w:rPr>
                <w:rFonts w:ascii="Century Gothic" w:hAnsi="Century Gothic"/>
                <w:iCs/>
                <w:sz w:val="20"/>
              </w:rPr>
              <w:t>brak podstaw</w:t>
            </w:r>
            <w:r w:rsidR="00065E08">
              <w:rPr>
                <w:rFonts w:ascii="Century Gothic" w:hAnsi="Century Gothic"/>
                <w:iCs/>
                <w:sz w:val="20"/>
              </w:rPr>
              <w:t xml:space="preserve">  do </w:t>
            </w:r>
            <w:r w:rsidR="00065E08" w:rsidRPr="001A113C">
              <w:rPr>
                <w:rFonts w:ascii="Century Gothic" w:hAnsi="Century Gothic"/>
                <w:iCs/>
                <w:sz w:val="20"/>
              </w:rPr>
              <w:t>wykluczenia</w:t>
            </w:r>
            <w:r w:rsidR="00065E08">
              <w:rPr>
                <w:rFonts w:ascii="Century Gothic" w:hAnsi="Century Gothic"/>
                <w:iCs/>
                <w:sz w:val="20"/>
              </w:rPr>
              <w:t xml:space="preserve"> Wykonawcy</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VII</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iCs/>
                <w:sz w:val="20"/>
              </w:rPr>
            </w:pPr>
            <w:r w:rsidRPr="001A113C">
              <w:rPr>
                <w:rFonts w:ascii="Century Gothic" w:hAnsi="Century Gothic"/>
                <w:iCs/>
                <w:sz w:val="20"/>
              </w:rPr>
              <w:t>Wymagania dotyczące wadium</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VIII</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iCs/>
                <w:sz w:val="20"/>
              </w:rPr>
            </w:pPr>
            <w:r w:rsidRPr="001A113C">
              <w:rPr>
                <w:rFonts w:ascii="Century Gothic" w:hAnsi="Century Gothic"/>
                <w:iCs/>
                <w:sz w:val="20"/>
              </w:rPr>
              <w:t>Termin związania ofertą</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IX</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Opis sposobu przygotowywania ofert</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X</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Zawartość ofert</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XI</w:t>
            </w:r>
          </w:p>
        </w:tc>
        <w:tc>
          <w:tcPr>
            <w:tcW w:w="8082" w:type="dxa"/>
            <w:shd w:val="clear" w:color="auto" w:fill="auto"/>
            <w:tcMar>
              <w:top w:w="0" w:type="dxa"/>
              <w:left w:w="108" w:type="dxa"/>
              <w:bottom w:w="0" w:type="dxa"/>
              <w:right w:w="108" w:type="dxa"/>
            </w:tcMar>
          </w:tcPr>
          <w:p w:rsidR="00065E08" w:rsidRPr="001A113C" w:rsidRDefault="00065E08" w:rsidP="005C5E1F">
            <w:pPr>
              <w:pStyle w:val="Stopka"/>
              <w:tabs>
                <w:tab w:val="clear" w:pos="4536"/>
                <w:tab w:val="clear" w:pos="9072"/>
              </w:tabs>
              <w:jc w:val="both"/>
              <w:rPr>
                <w:rFonts w:ascii="Century Gothic" w:hAnsi="Century Gothic"/>
                <w:sz w:val="20"/>
                <w:szCs w:val="20"/>
              </w:rPr>
            </w:pPr>
            <w:r w:rsidRPr="001A113C">
              <w:rPr>
                <w:rFonts w:ascii="Century Gothic" w:hAnsi="Century Gothic"/>
                <w:sz w:val="20"/>
                <w:szCs w:val="20"/>
              </w:rPr>
              <w:t>Miejsce oraz termin składania i otwarcia ofert</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XII</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Opis sposobu obliczania ceny</w:t>
            </w:r>
            <w:r>
              <w:rPr>
                <w:rFonts w:ascii="Century Gothic" w:hAnsi="Century Gothic"/>
                <w:sz w:val="20"/>
              </w:rPr>
              <w:t xml:space="preserve"> oferty </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Rozdział X</w:t>
            </w:r>
            <w:r w:rsidRPr="001A113C">
              <w:rPr>
                <w:rFonts w:ascii="Century Gothic" w:hAnsi="Century Gothic"/>
                <w:bCs/>
                <w:sz w:val="20"/>
              </w:rPr>
              <w:t>III</w:t>
            </w:r>
          </w:p>
        </w:tc>
        <w:tc>
          <w:tcPr>
            <w:tcW w:w="8082" w:type="dxa"/>
            <w:shd w:val="clear" w:color="auto" w:fill="auto"/>
            <w:tcMar>
              <w:top w:w="0" w:type="dxa"/>
              <w:left w:w="108" w:type="dxa"/>
              <w:bottom w:w="0" w:type="dxa"/>
              <w:right w:w="108" w:type="dxa"/>
            </w:tcMar>
          </w:tcPr>
          <w:p w:rsidR="00065E08" w:rsidRPr="001A113C" w:rsidRDefault="00065E08" w:rsidP="005C5E1F">
            <w:pPr>
              <w:pStyle w:val="Stopka"/>
              <w:tabs>
                <w:tab w:val="clear" w:pos="4536"/>
                <w:tab w:val="clear" w:pos="9072"/>
              </w:tabs>
              <w:jc w:val="both"/>
              <w:rPr>
                <w:rFonts w:ascii="Century Gothic" w:hAnsi="Century Gothic"/>
                <w:sz w:val="20"/>
                <w:szCs w:val="20"/>
              </w:rPr>
            </w:pPr>
            <w:r w:rsidRPr="001A113C">
              <w:rPr>
                <w:rFonts w:ascii="Century Gothic" w:hAnsi="Century Gothic"/>
                <w:bCs/>
                <w:sz w:val="20"/>
                <w:szCs w:val="20"/>
              </w:rPr>
              <w:t xml:space="preserve">Opis kryteriów oceny ofert, </w:t>
            </w:r>
            <w:r w:rsidRPr="001A113C">
              <w:rPr>
                <w:rFonts w:ascii="Century Gothic" w:hAnsi="Century Gothic"/>
                <w:sz w:val="20"/>
                <w:szCs w:val="20"/>
              </w:rPr>
              <w:t xml:space="preserve">którymi </w:t>
            </w:r>
            <w:r>
              <w:rPr>
                <w:rFonts w:ascii="Century Gothic" w:hAnsi="Century Gothic"/>
                <w:sz w:val="20"/>
                <w:szCs w:val="20"/>
              </w:rPr>
              <w:t>Z</w:t>
            </w:r>
            <w:r w:rsidRPr="001A113C">
              <w:rPr>
                <w:rFonts w:ascii="Century Gothic" w:hAnsi="Century Gothic"/>
                <w:sz w:val="20"/>
                <w:szCs w:val="20"/>
              </w:rPr>
              <w:t xml:space="preserve">amawiający będzie się kierował przy wyborze </w:t>
            </w:r>
            <w:r>
              <w:rPr>
                <w:rFonts w:ascii="Century Gothic" w:hAnsi="Century Gothic"/>
                <w:sz w:val="20"/>
                <w:szCs w:val="20"/>
              </w:rPr>
              <w:t xml:space="preserve">najkorzystniejszej </w:t>
            </w:r>
            <w:r w:rsidRPr="001A113C">
              <w:rPr>
                <w:rFonts w:ascii="Century Gothic" w:hAnsi="Century Gothic"/>
                <w:sz w:val="20"/>
                <w:szCs w:val="20"/>
              </w:rPr>
              <w:t>oferty</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opka"/>
              <w:tabs>
                <w:tab w:val="clear" w:pos="4536"/>
                <w:tab w:val="clear" w:pos="9072"/>
              </w:tabs>
              <w:jc w:val="both"/>
              <w:rPr>
                <w:rFonts w:ascii="Century Gothic" w:hAnsi="Century Gothic"/>
                <w:sz w:val="20"/>
                <w:szCs w:val="20"/>
              </w:rPr>
            </w:pPr>
            <w:r w:rsidRPr="001A113C">
              <w:rPr>
                <w:rFonts w:ascii="Century Gothic" w:hAnsi="Century Gothic"/>
                <w:sz w:val="20"/>
                <w:szCs w:val="20"/>
              </w:rPr>
              <w:t>Rozdział XIV</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 xml:space="preserve">Zakres poprawy ofert </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opka"/>
              <w:tabs>
                <w:tab w:val="clear" w:pos="4536"/>
                <w:tab w:val="clear" w:pos="9072"/>
              </w:tabs>
              <w:jc w:val="both"/>
              <w:rPr>
                <w:rFonts w:ascii="Century Gothic" w:hAnsi="Century Gothic"/>
                <w:sz w:val="20"/>
                <w:szCs w:val="20"/>
              </w:rPr>
            </w:pPr>
            <w:r w:rsidRPr="001A113C">
              <w:rPr>
                <w:rFonts w:ascii="Century Gothic" w:hAnsi="Century Gothic"/>
                <w:sz w:val="20"/>
                <w:szCs w:val="20"/>
              </w:rPr>
              <w:t>Rozdział XV</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Wybór najkorzystniejszej oferty</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opka"/>
              <w:tabs>
                <w:tab w:val="clear" w:pos="4536"/>
                <w:tab w:val="clear" w:pos="9072"/>
              </w:tabs>
              <w:jc w:val="both"/>
              <w:rPr>
                <w:rFonts w:ascii="Century Gothic" w:hAnsi="Century Gothic"/>
                <w:sz w:val="20"/>
                <w:szCs w:val="20"/>
              </w:rPr>
            </w:pPr>
            <w:r w:rsidRPr="001A113C">
              <w:rPr>
                <w:rFonts w:ascii="Century Gothic" w:hAnsi="Century Gothic"/>
                <w:sz w:val="20"/>
                <w:szCs w:val="20"/>
              </w:rPr>
              <w:t>Rozdział XVI</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Powody unieważnienia postępowania</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opka"/>
              <w:tabs>
                <w:tab w:val="clear" w:pos="4536"/>
                <w:tab w:val="clear" w:pos="9072"/>
              </w:tabs>
              <w:jc w:val="both"/>
              <w:rPr>
                <w:rFonts w:ascii="Century Gothic" w:hAnsi="Century Gothic"/>
                <w:sz w:val="20"/>
                <w:szCs w:val="20"/>
              </w:rPr>
            </w:pPr>
            <w:r w:rsidRPr="001A113C">
              <w:rPr>
                <w:rFonts w:ascii="Century Gothic" w:hAnsi="Century Gothic"/>
                <w:sz w:val="20"/>
                <w:szCs w:val="20"/>
              </w:rPr>
              <w:t>Rozdział XVII</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Informacje o formalnościach, jakie powinny zostać dopełnione po wyborze</w:t>
            </w:r>
            <w:r>
              <w:rPr>
                <w:rFonts w:ascii="Century Gothic" w:hAnsi="Century Gothic"/>
                <w:sz w:val="20"/>
              </w:rPr>
              <w:t xml:space="preserve"> najkorzystniejszej</w:t>
            </w:r>
            <w:r w:rsidRPr="001A113C">
              <w:rPr>
                <w:rFonts w:ascii="Century Gothic" w:hAnsi="Century Gothic"/>
                <w:sz w:val="20"/>
              </w:rPr>
              <w:t xml:space="preserve"> oferty</w:t>
            </w:r>
            <w:r>
              <w:rPr>
                <w:rFonts w:ascii="Century Gothic" w:hAnsi="Century Gothic"/>
                <w:sz w:val="20"/>
              </w:rPr>
              <w:t xml:space="preserve"> </w:t>
            </w:r>
            <w:r w:rsidRPr="001A113C">
              <w:rPr>
                <w:rFonts w:ascii="Century Gothic" w:hAnsi="Century Gothic"/>
                <w:sz w:val="20"/>
              </w:rPr>
              <w:t>w celu zawarcia umowy w sprawie zamówienia publicznego</w:t>
            </w:r>
          </w:p>
        </w:tc>
      </w:tr>
      <w:tr w:rsidR="00065E08" w:rsidRPr="001A113C" w:rsidTr="009E7352">
        <w:tc>
          <w:tcPr>
            <w:tcW w:w="1665" w:type="dxa"/>
            <w:shd w:val="clear" w:color="auto" w:fill="auto"/>
            <w:tcMar>
              <w:top w:w="0" w:type="dxa"/>
              <w:left w:w="108" w:type="dxa"/>
              <w:bottom w:w="0" w:type="dxa"/>
              <w:right w:w="108" w:type="dxa"/>
            </w:tcMar>
          </w:tcPr>
          <w:p w:rsidR="00065E08" w:rsidRPr="001A113C" w:rsidRDefault="00065E08" w:rsidP="005C5E1F">
            <w:pPr>
              <w:pStyle w:val="Stopka"/>
              <w:tabs>
                <w:tab w:val="clear" w:pos="4536"/>
                <w:tab w:val="clear" w:pos="9072"/>
              </w:tabs>
              <w:jc w:val="both"/>
              <w:rPr>
                <w:rFonts w:ascii="Century Gothic" w:hAnsi="Century Gothic"/>
                <w:bCs/>
                <w:sz w:val="20"/>
                <w:szCs w:val="20"/>
              </w:rPr>
            </w:pPr>
            <w:r w:rsidRPr="001A113C">
              <w:rPr>
                <w:rFonts w:ascii="Century Gothic" w:hAnsi="Century Gothic"/>
                <w:bCs/>
                <w:sz w:val="20"/>
                <w:szCs w:val="20"/>
              </w:rPr>
              <w:t>Rozdział XVIII</w:t>
            </w:r>
          </w:p>
        </w:tc>
        <w:tc>
          <w:tcPr>
            <w:tcW w:w="8082" w:type="dxa"/>
            <w:shd w:val="clear" w:color="auto" w:fill="auto"/>
            <w:tcMar>
              <w:top w:w="0" w:type="dxa"/>
              <w:left w:w="108" w:type="dxa"/>
              <w:bottom w:w="0" w:type="dxa"/>
              <w:right w:w="108" w:type="dxa"/>
            </w:tcMar>
          </w:tcPr>
          <w:p w:rsidR="00065E08" w:rsidRPr="001A113C" w:rsidRDefault="00065E08" w:rsidP="005C5E1F">
            <w:pPr>
              <w:pStyle w:val="Standard"/>
              <w:jc w:val="both"/>
              <w:rPr>
                <w:rFonts w:ascii="Century Gothic" w:hAnsi="Century Gothic"/>
                <w:sz w:val="20"/>
              </w:rPr>
            </w:pPr>
            <w:r w:rsidRPr="001A113C">
              <w:rPr>
                <w:rFonts w:ascii="Century Gothic" w:hAnsi="Century Gothic"/>
                <w:sz w:val="20"/>
              </w:rPr>
              <w:t>Wymagania dotyczące zabezpieczenia należytego wykonania umowy</w:t>
            </w:r>
          </w:p>
        </w:tc>
      </w:tr>
      <w:tr w:rsidR="00065E08" w:rsidRPr="001A113C" w:rsidTr="009E7352">
        <w:tc>
          <w:tcPr>
            <w:tcW w:w="1665" w:type="dxa"/>
            <w:shd w:val="clear" w:color="auto" w:fill="auto"/>
            <w:tcMar>
              <w:top w:w="0" w:type="dxa"/>
              <w:left w:w="108" w:type="dxa"/>
              <w:bottom w:w="0" w:type="dxa"/>
              <w:right w:w="108" w:type="dxa"/>
            </w:tcMar>
          </w:tcPr>
          <w:p w:rsidR="00065E08" w:rsidRDefault="00065E08" w:rsidP="005C5E1F">
            <w:pPr>
              <w:pStyle w:val="Standard"/>
              <w:jc w:val="both"/>
              <w:rPr>
                <w:rFonts w:ascii="Century Gothic" w:hAnsi="Century Gothic"/>
                <w:sz w:val="20"/>
              </w:rPr>
            </w:pPr>
            <w:r w:rsidRPr="001A113C">
              <w:rPr>
                <w:rFonts w:ascii="Century Gothic" w:hAnsi="Century Gothic"/>
                <w:sz w:val="20"/>
              </w:rPr>
              <w:t>Rozdział XIX</w:t>
            </w:r>
          </w:p>
          <w:p w:rsidR="00065E08" w:rsidRPr="001A113C" w:rsidRDefault="00065E08" w:rsidP="005C5E1F">
            <w:pPr>
              <w:pStyle w:val="Standard"/>
              <w:jc w:val="both"/>
              <w:rPr>
                <w:rFonts w:ascii="Century Gothic" w:hAnsi="Century Gothic"/>
                <w:sz w:val="20"/>
              </w:rPr>
            </w:pPr>
            <w:r>
              <w:rPr>
                <w:rFonts w:ascii="Century Gothic" w:hAnsi="Century Gothic"/>
                <w:sz w:val="20"/>
              </w:rPr>
              <w:t>Rozdział XX</w:t>
            </w:r>
          </w:p>
        </w:tc>
        <w:tc>
          <w:tcPr>
            <w:tcW w:w="8082" w:type="dxa"/>
            <w:shd w:val="clear" w:color="auto" w:fill="auto"/>
            <w:tcMar>
              <w:top w:w="0" w:type="dxa"/>
              <w:left w:w="108" w:type="dxa"/>
              <w:bottom w:w="0" w:type="dxa"/>
              <w:right w:w="108" w:type="dxa"/>
            </w:tcMar>
          </w:tcPr>
          <w:p w:rsidR="00065E08" w:rsidRDefault="00065E08" w:rsidP="005C5E1F">
            <w:pPr>
              <w:pStyle w:val="Stopka"/>
              <w:tabs>
                <w:tab w:val="clear" w:pos="4536"/>
                <w:tab w:val="clear" w:pos="9072"/>
              </w:tabs>
              <w:jc w:val="both"/>
              <w:rPr>
                <w:rFonts w:ascii="Century Gothic" w:hAnsi="Century Gothic"/>
                <w:bCs/>
                <w:sz w:val="20"/>
                <w:szCs w:val="20"/>
              </w:rPr>
            </w:pPr>
            <w:r w:rsidRPr="001A113C">
              <w:rPr>
                <w:rFonts w:ascii="Century Gothic" w:hAnsi="Century Gothic"/>
                <w:bCs/>
                <w:sz w:val="20"/>
                <w:szCs w:val="20"/>
              </w:rPr>
              <w:t>Ogólne warunki umowy</w:t>
            </w:r>
            <w:r>
              <w:rPr>
                <w:rFonts w:ascii="Century Gothic" w:hAnsi="Century Gothic"/>
                <w:bCs/>
                <w:sz w:val="20"/>
                <w:szCs w:val="20"/>
              </w:rPr>
              <w:t xml:space="preserve"> w  sprawie  zamówienia  publicznego</w:t>
            </w:r>
          </w:p>
          <w:p w:rsidR="00065E08" w:rsidRPr="001A113C" w:rsidRDefault="00065E08" w:rsidP="005C5E1F">
            <w:pPr>
              <w:pStyle w:val="Stopka"/>
              <w:widowControl w:val="0"/>
              <w:spacing w:after="120"/>
              <w:jc w:val="both"/>
              <w:rPr>
                <w:rFonts w:ascii="Century Gothic" w:hAnsi="Century Gothic"/>
                <w:bCs/>
                <w:sz w:val="20"/>
                <w:szCs w:val="20"/>
              </w:rPr>
            </w:pPr>
            <w:r w:rsidRPr="00122807">
              <w:rPr>
                <w:rFonts w:ascii="Century Gothic" w:eastAsia="SimSun" w:hAnsi="Century Gothic" w:cs="Helv"/>
                <w:sz w:val="20"/>
                <w:lang w:eastAsia="pl-PL"/>
              </w:rPr>
              <w:t xml:space="preserve">Klauzula informacyjna z art. 13 </w:t>
            </w:r>
            <w:r>
              <w:rPr>
                <w:rFonts w:ascii="Century Gothic" w:eastAsia="SimSun" w:hAnsi="Century Gothic" w:cs="Helv"/>
                <w:sz w:val="20"/>
                <w:lang w:eastAsia="pl-PL"/>
              </w:rPr>
              <w:t xml:space="preserve">Rozporządzenia </w:t>
            </w:r>
            <w:r w:rsidRPr="00122807">
              <w:rPr>
                <w:rFonts w:ascii="Century Gothic" w:eastAsia="SimSun" w:hAnsi="Century Gothic" w:cs="Helv"/>
                <w:sz w:val="20"/>
                <w:lang w:eastAsia="pl-PL"/>
              </w:rPr>
              <w:t>RODO</w:t>
            </w:r>
            <w:r>
              <w:rPr>
                <w:rFonts w:ascii="Century Gothic" w:eastAsia="SimSun" w:hAnsi="Century Gothic" w:cs="Helv"/>
                <w:sz w:val="20"/>
                <w:lang w:eastAsia="pl-PL"/>
              </w:rPr>
              <w:t xml:space="preserve">  </w:t>
            </w:r>
          </w:p>
        </w:tc>
      </w:tr>
    </w:tbl>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9114DD" w:rsidRPr="001A113C" w:rsidRDefault="009114DD" w:rsidP="009114DD">
      <w:pPr>
        <w:pStyle w:val="Standard"/>
        <w:spacing w:after="60"/>
        <w:ind w:left="4253" w:hanging="4253"/>
        <w:rPr>
          <w:rFonts w:ascii="Century Gothic" w:hAnsi="Century Gothic"/>
          <w:sz w:val="20"/>
          <w:u w:val="single"/>
        </w:rPr>
      </w:pPr>
      <w:r w:rsidRPr="001A113C">
        <w:rPr>
          <w:rFonts w:ascii="Century Gothic" w:hAnsi="Century Gothic"/>
          <w:sz w:val="20"/>
          <w:u w:val="single"/>
        </w:rPr>
        <w:t>Załączniki do OZ :</w:t>
      </w:r>
    </w:p>
    <w:tbl>
      <w:tblPr>
        <w:tblW w:w="12237" w:type="dxa"/>
        <w:tblInd w:w="-34" w:type="dxa"/>
        <w:tblLayout w:type="fixed"/>
        <w:tblCellMar>
          <w:left w:w="10" w:type="dxa"/>
          <w:right w:w="10" w:type="dxa"/>
        </w:tblCellMar>
        <w:tblLook w:val="0000" w:firstRow="0" w:lastRow="0" w:firstColumn="0" w:lastColumn="0" w:noHBand="0" w:noVBand="0"/>
      </w:tblPr>
      <w:tblGrid>
        <w:gridCol w:w="695"/>
        <w:gridCol w:w="3332"/>
        <w:gridCol w:w="8210"/>
      </w:tblGrid>
      <w:tr w:rsidR="009114DD" w:rsidRPr="001A113C" w:rsidTr="00FE3F04">
        <w:trPr>
          <w:trHeight w:val="512"/>
        </w:trPr>
        <w:tc>
          <w:tcPr>
            <w:tcW w:w="695" w:type="dxa"/>
            <w:shd w:val="clear" w:color="auto" w:fill="auto"/>
            <w:tcMar>
              <w:top w:w="0" w:type="dxa"/>
              <w:left w:w="108" w:type="dxa"/>
              <w:bottom w:w="0" w:type="dxa"/>
              <w:right w:w="108" w:type="dxa"/>
            </w:tcMar>
          </w:tcPr>
          <w:p w:rsidR="009114DD" w:rsidRPr="001A113C" w:rsidRDefault="009114DD" w:rsidP="005C5E1F">
            <w:pPr>
              <w:pStyle w:val="Standard"/>
              <w:tabs>
                <w:tab w:val="left" w:pos="6516"/>
                <w:tab w:val="left" w:pos="7078"/>
              </w:tabs>
              <w:spacing w:after="60"/>
              <w:rPr>
                <w:rFonts w:ascii="Century Gothic" w:hAnsi="Century Gothic"/>
                <w:sz w:val="20"/>
              </w:rPr>
            </w:pPr>
            <w:r w:rsidRPr="001A113C">
              <w:rPr>
                <w:rFonts w:ascii="Century Gothic" w:hAnsi="Century Gothic"/>
                <w:sz w:val="20"/>
              </w:rPr>
              <w:t>1</w:t>
            </w:r>
            <w:r w:rsidR="00FE3F04">
              <w:rPr>
                <w:rFonts w:ascii="Century Gothic" w:hAnsi="Century Gothic"/>
                <w:sz w:val="20"/>
              </w:rPr>
              <w:t>.</w:t>
            </w:r>
          </w:p>
        </w:tc>
        <w:tc>
          <w:tcPr>
            <w:tcW w:w="3332" w:type="dxa"/>
            <w:shd w:val="clear" w:color="auto" w:fill="auto"/>
            <w:tcMar>
              <w:top w:w="0" w:type="dxa"/>
              <w:left w:w="108" w:type="dxa"/>
              <w:bottom w:w="0" w:type="dxa"/>
              <w:right w:w="108" w:type="dxa"/>
            </w:tcMar>
          </w:tcPr>
          <w:p w:rsidR="009114DD" w:rsidRPr="001A113C" w:rsidRDefault="009114DD" w:rsidP="005C5E1F">
            <w:pPr>
              <w:pStyle w:val="Standard"/>
              <w:tabs>
                <w:tab w:val="left" w:pos="6516"/>
                <w:tab w:val="left" w:pos="7078"/>
              </w:tabs>
              <w:spacing w:after="60"/>
              <w:rPr>
                <w:rFonts w:ascii="Century Gothic" w:hAnsi="Century Gothic"/>
                <w:sz w:val="20"/>
              </w:rPr>
            </w:pPr>
            <w:r>
              <w:rPr>
                <w:rFonts w:ascii="Century Gothic" w:hAnsi="Century Gothic"/>
                <w:sz w:val="20"/>
              </w:rPr>
              <w:t>Wzór - z</w:t>
            </w:r>
            <w:r w:rsidRPr="001A113C">
              <w:rPr>
                <w:rFonts w:ascii="Century Gothic" w:hAnsi="Century Gothic"/>
                <w:sz w:val="20"/>
              </w:rPr>
              <w:t xml:space="preserve">ałącznik nr </w:t>
            </w:r>
            <w:r>
              <w:rPr>
                <w:rFonts w:ascii="Century Gothic" w:hAnsi="Century Gothic"/>
                <w:sz w:val="20"/>
              </w:rPr>
              <w:t>1</w:t>
            </w:r>
            <w:r w:rsidR="005E39ED">
              <w:rPr>
                <w:rFonts w:ascii="Century Gothic" w:hAnsi="Century Gothic"/>
                <w:sz w:val="20"/>
              </w:rPr>
              <w:t>A-1H</w:t>
            </w:r>
            <w:r w:rsidRPr="001A113C">
              <w:rPr>
                <w:rFonts w:ascii="Century Gothic" w:hAnsi="Century Gothic"/>
                <w:sz w:val="20"/>
              </w:rPr>
              <w:t xml:space="preserve">             </w:t>
            </w:r>
          </w:p>
        </w:tc>
        <w:tc>
          <w:tcPr>
            <w:tcW w:w="8210" w:type="dxa"/>
            <w:shd w:val="clear" w:color="auto" w:fill="auto"/>
            <w:tcMar>
              <w:top w:w="0" w:type="dxa"/>
              <w:left w:w="108" w:type="dxa"/>
              <w:bottom w:w="0" w:type="dxa"/>
              <w:right w:w="108" w:type="dxa"/>
            </w:tcMar>
          </w:tcPr>
          <w:p w:rsidR="009114DD" w:rsidRPr="001A113C" w:rsidRDefault="009114DD" w:rsidP="00FE3F04">
            <w:pPr>
              <w:pStyle w:val="Standard"/>
              <w:rPr>
                <w:rFonts w:ascii="Century Gothic" w:hAnsi="Century Gothic"/>
                <w:sz w:val="20"/>
              </w:rPr>
            </w:pPr>
            <w:r w:rsidRPr="001A113C">
              <w:rPr>
                <w:rFonts w:ascii="Century Gothic" w:hAnsi="Century Gothic"/>
                <w:sz w:val="20"/>
              </w:rPr>
              <w:t>Oferta Wykonawcy</w:t>
            </w:r>
            <w:r>
              <w:rPr>
                <w:rFonts w:ascii="Century Gothic" w:hAnsi="Century Gothic"/>
                <w:sz w:val="20"/>
              </w:rPr>
              <w:t xml:space="preserve"> (odpowiednio do  zadania) </w:t>
            </w:r>
          </w:p>
        </w:tc>
      </w:tr>
      <w:tr w:rsidR="009114DD" w:rsidRPr="001A113C" w:rsidTr="009114DD">
        <w:trPr>
          <w:trHeight w:val="481"/>
        </w:trPr>
        <w:tc>
          <w:tcPr>
            <w:tcW w:w="695" w:type="dxa"/>
            <w:shd w:val="clear" w:color="auto" w:fill="auto"/>
            <w:tcMar>
              <w:top w:w="0" w:type="dxa"/>
              <w:left w:w="108" w:type="dxa"/>
              <w:bottom w:w="0" w:type="dxa"/>
              <w:right w:w="108" w:type="dxa"/>
            </w:tcMar>
          </w:tcPr>
          <w:p w:rsidR="009114DD" w:rsidRDefault="009114DD" w:rsidP="005C5E1F">
            <w:pPr>
              <w:pStyle w:val="Standard"/>
              <w:tabs>
                <w:tab w:val="left" w:pos="6516"/>
                <w:tab w:val="left" w:pos="7078"/>
              </w:tabs>
              <w:spacing w:after="60"/>
              <w:rPr>
                <w:rFonts w:ascii="Century Gothic" w:hAnsi="Century Gothic"/>
                <w:sz w:val="20"/>
              </w:rPr>
            </w:pPr>
            <w:r w:rsidRPr="001A113C">
              <w:rPr>
                <w:rFonts w:ascii="Century Gothic" w:hAnsi="Century Gothic"/>
                <w:sz w:val="20"/>
              </w:rPr>
              <w:t>2</w:t>
            </w:r>
            <w:r w:rsidR="00FE3F04">
              <w:rPr>
                <w:rFonts w:ascii="Century Gothic" w:hAnsi="Century Gothic"/>
                <w:sz w:val="20"/>
              </w:rPr>
              <w:t>.</w:t>
            </w:r>
          </w:p>
          <w:p w:rsidR="00FE3F04" w:rsidRPr="001A113C" w:rsidRDefault="00FE3F04" w:rsidP="005C5E1F">
            <w:pPr>
              <w:pStyle w:val="Standard"/>
              <w:tabs>
                <w:tab w:val="left" w:pos="6516"/>
                <w:tab w:val="left" w:pos="7078"/>
              </w:tabs>
              <w:spacing w:after="60"/>
              <w:rPr>
                <w:rFonts w:ascii="Century Gothic" w:hAnsi="Century Gothic"/>
                <w:sz w:val="20"/>
              </w:rPr>
            </w:pPr>
          </w:p>
        </w:tc>
        <w:tc>
          <w:tcPr>
            <w:tcW w:w="3332" w:type="dxa"/>
            <w:shd w:val="clear" w:color="auto" w:fill="auto"/>
            <w:tcMar>
              <w:top w:w="0" w:type="dxa"/>
              <w:left w:w="108" w:type="dxa"/>
              <w:bottom w:w="0" w:type="dxa"/>
              <w:right w:w="108" w:type="dxa"/>
            </w:tcMar>
          </w:tcPr>
          <w:p w:rsidR="00FE3F04" w:rsidRDefault="009114DD" w:rsidP="005C5E1F">
            <w:pPr>
              <w:pStyle w:val="Standard"/>
              <w:tabs>
                <w:tab w:val="left" w:pos="6516"/>
                <w:tab w:val="left" w:pos="7078"/>
              </w:tabs>
              <w:spacing w:after="60"/>
              <w:rPr>
                <w:rFonts w:ascii="Century Gothic" w:hAnsi="Century Gothic"/>
                <w:sz w:val="20"/>
              </w:rPr>
            </w:pPr>
            <w:r>
              <w:rPr>
                <w:rFonts w:ascii="Century Gothic" w:hAnsi="Century Gothic"/>
                <w:sz w:val="20"/>
              </w:rPr>
              <w:t>Wzór - z</w:t>
            </w:r>
            <w:r w:rsidRPr="001A113C">
              <w:rPr>
                <w:rFonts w:ascii="Century Gothic" w:hAnsi="Century Gothic"/>
                <w:sz w:val="20"/>
              </w:rPr>
              <w:t xml:space="preserve">ałącznik nr </w:t>
            </w:r>
            <w:r>
              <w:rPr>
                <w:rFonts w:ascii="Century Gothic" w:hAnsi="Century Gothic"/>
                <w:sz w:val="20"/>
              </w:rPr>
              <w:t>2</w:t>
            </w:r>
            <w:r w:rsidRPr="001A113C">
              <w:rPr>
                <w:rFonts w:ascii="Century Gothic" w:hAnsi="Century Gothic"/>
                <w:sz w:val="20"/>
              </w:rPr>
              <w:t xml:space="preserve"> </w:t>
            </w:r>
          </w:p>
          <w:p w:rsidR="009114DD" w:rsidRPr="001A113C" w:rsidRDefault="00D60C99" w:rsidP="005C5E1F">
            <w:pPr>
              <w:pStyle w:val="Standard"/>
              <w:tabs>
                <w:tab w:val="left" w:pos="6516"/>
                <w:tab w:val="left" w:pos="7078"/>
              </w:tabs>
              <w:spacing w:after="60"/>
              <w:rPr>
                <w:rFonts w:ascii="Century Gothic" w:hAnsi="Century Gothic"/>
                <w:sz w:val="20"/>
              </w:rPr>
            </w:pPr>
            <w:r>
              <w:rPr>
                <w:rFonts w:ascii="Century Gothic" w:hAnsi="Century Gothic"/>
                <w:sz w:val="20"/>
              </w:rPr>
              <w:t xml:space="preserve">  </w:t>
            </w:r>
            <w:r w:rsidR="009114DD" w:rsidRPr="001A113C">
              <w:rPr>
                <w:rFonts w:ascii="Century Gothic" w:hAnsi="Century Gothic"/>
                <w:sz w:val="20"/>
              </w:rPr>
              <w:t xml:space="preserve">        </w:t>
            </w:r>
          </w:p>
        </w:tc>
        <w:tc>
          <w:tcPr>
            <w:tcW w:w="8210" w:type="dxa"/>
            <w:shd w:val="clear" w:color="auto" w:fill="auto"/>
            <w:tcMar>
              <w:top w:w="0" w:type="dxa"/>
              <w:left w:w="108" w:type="dxa"/>
              <w:bottom w:w="0" w:type="dxa"/>
              <w:right w:w="108" w:type="dxa"/>
            </w:tcMar>
          </w:tcPr>
          <w:p w:rsidR="009114DD" w:rsidRDefault="009114DD" w:rsidP="00FE3F04">
            <w:pPr>
              <w:pStyle w:val="Standard"/>
              <w:rPr>
                <w:rFonts w:ascii="Century Gothic" w:hAnsi="Century Gothic"/>
                <w:sz w:val="20"/>
              </w:rPr>
            </w:pPr>
            <w:r w:rsidRPr="001A113C">
              <w:rPr>
                <w:rFonts w:ascii="Century Gothic" w:hAnsi="Century Gothic"/>
                <w:sz w:val="20"/>
              </w:rPr>
              <w:t>Oświadczenie</w:t>
            </w:r>
            <w:r>
              <w:rPr>
                <w:rFonts w:ascii="Century Gothic" w:hAnsi="Century Gothic"/>
                <w:sz w:val="20"/>
              </w:rPr>
              <w:t xml:space="preserve"> Wykonawcy</w:t>
            </w:r>
            <w:r w:rsidRPr="001A113C">
              <w:rPr>
                <w:rFonts w:ascii="Century Gothic" w:hAnsi="Century Gothic"/>
                <w:sz w:val="20"/>
              </w:rPr>
              <w:t xml:space="preserve">  o braku podstaw do wykluczenia</w:t>
            </w:r>
          </w:p>
          <w:p w:rsidR="00FE3F04" w:rsidRPr="001A113C" w:rsidRDefault="00FE3F04" w:rsidP="005C5E1F">
            <w:pPr>
              <w:pStyle w:val="Standard"/>
              <w:rPr>
                <w:rFonts w:ascii="Century Gothic" w:hAnsi="Century Gothic"/>
                <w:sz w:val="20"/>
              </w:rPr>
            </w:pPr>
          </w:p>
          <w:p w:rsidR="009114DD" w:rsidRPr="001A113C" w:rsidRDefault="009114DD" w:rsidP="005C5E1F">
            <w:pPr>
              <w:pStyle w:val="Standard"/>
              <w:rPr>
                <w:rFonts w:ascii="Century Gothic" w:hAnsi="Century Gothic"/>
                <w:sz w:val="20"/>
              </w:rPr>
            </w:pPr>
          </w:p>
        </w:tc>
      </w:tr>
    </w:tbl>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F75F6E" w:rsidRDefault="00F75F6E" w:rsidP="004657A4">
      <w:pPr>
        <w:pStyle w:val="Standard"/>
        <w:jc w:val="center"/>
        <w:rPr>
          <w:rFonts w:ascii="Century Gothic" w:hAnsi="Century Gothic"/>
          <w:sz w:val="20"/>
        </w:rPr>
      </w:pPr>
    </w:p>
    <w:p w:rsidR="00C1024C" w:rsidRDefault="00C1024C" w:rsidP="004657A4">
      <w:pPr>
        <w:pStyle w:val="Standard"/>
        <w:jc w:val="center"/>
        <w:rPr>
          <w:rFonts w:ascii="Century Gothic" w:hAnsi="Century Gothic"/>
          <w:sz w:val="20"/>
        </w:rPr>
      </w:pPr>
    </w:p>
    <w:p w:rsidR="00F75F6E" w:rsidRDefault="00F75F6E" w:rsidP="004C4801">
      <w:pPr>
        <w:pStyle w:val="Standard"/>
        <w:rPr>
          <w:rFonts w:ascii="Century Gothic" w:hAnsi="Century Gothic"/>
          <w:sz w:val="20"/>
        </w:rPr>
      </w:pPr>
    </w:p>
    <w:p w:rsidR="009328A7" w:rsidRPr="009328A7" w:rsidRDefault="00C1024C" w:rsidP="009328A7">
      <w:pPr>
        <w:pStyle w:val="Nagwek3"/>
        <w:spacing w:after="60"/>
        <w:ind w:left="284" w:hanging="284"/>
        <w:jc w:val="both"/>
        <w:rPr>
          <w:rFonts w:ascii="Century Gothic" w:hAnsi="Century Gothic"/>
          <w:color w:val="auto"/>
          <w:sz w:val="20"/>
          <w:szCs w:val="20"/>
        </w:rPr>
      </w:pPr>
      <w:r w:rsidRPr="009328A7">
        <w:rPr>
          <w:rFonts w:ascii="Century Gothic" w:hAnsi="Century Gothic"/>
          <w:bCs w:val="0"/>
          <w:color w:val="auto"/>
          <w:sz w:val="20"/>
          <w:szCs w:val="20"/>
        </w:rPr>
        <w:lastRenderedPageBreak/>
        <w:t>I</w:t>
      </w:r>
      <w:r w:rsidR="009328A7" w:rsidRPr="009328A7">
        <w:rPr>
          <w:rFonts w:ascii="Century Gothic" w:hAnsi="Century Gothic"/>
          <w:color w:val="auto"/>
          <w:sz w:val="20"/>
          <w:szCs w:val="20"/>
        </w:rPr>
        <w:t xml:space="preserve">. </w:t>
      </w:r>
      <w:r w:rsidR="009328A7" w:rsidRPr="009328A7">
        <w:rPr>
          <w:rFonts w:ascii="Century Gothic" w:hAnsi="Century Gothic"/>
          <w:color w:val="auto"/>
          <w:sz w:val="20"/>
          <w:szCs w:val="20"/>
          <w:u w:val="single"/>
        </w:rPr>
        <w:t>INFORMACJE O ZAMAWIAJĄCYM ORAZ O SPOSOBIE POROZUMIEWANIA SIĘ ZAMAWIAJĄCEGO                                   Z WYKONAWCAMI ORAZ PRZEKAZYWANIA OŚWIADCZEŃ  I  DOKUMENTÓW:</w:t>
      </w:r>
    </w:p>
    <w:p w:rsidR="009328A7" w:rsidRPr="009328A7" w:rsidRDefault="009328A7" w:rsidP="009328A7">
      <w:pPr>
        <w:keepNext/>
        <w:keepLines/>
        <w:tabs>
          <w:tab w:val="left" w:pos="1944"/>
        </w:tabs>
        <w:spacing w:after="0" w:line="240" w:lineRule="auto"/>
        <w:ind w:left="-104" w:hanging="142"/>
        <w:jc w:val="both"/>
        <w:outlineLvl w:val="2"/>
        <w:rPr>
          <w:rFonts w:ascii="Century Gothic" w:eastAsiaTheme="majorEastAsia" w:hAnsi="Century Gothic" w:cstheme="majorBidi"/>
          <w:b/>
          <w:bCs/>
          <w:color w:val="4F81BD" w:themeColor="accent1"/>
          <w:sz w:val="20"/>
        </w:rPr>
      </w:pPr>
      <w:r w:rsidRPr="009328A7">
        <w:rPr>
          <w:rFonts w:ascii="Century Gothic" w:eastAsiaTheme="majorEastAsia" w:hAnsi="Century Gothic" w:cstheme="majorBidi"/>
          <w:b/>
          <w:bCs/>
          <w:sz w:val="20"/>
          <w:szCs w:val="20"/>
        </w:rPr>
        <w:tab/>
      </w:r>
      <w:r w:rsidRPr="009328A7">
        <w:rPr>
          <w:rFonts w:ascii="Century Gothic" w:eastAsiaTheme="majorEastAsia" w:hAnsi="Century Gothic" w:cstheme="majorBidi"/>
          <w:bCs/>
          <w:sz w:val="20"/>
          <w:szCs w:val="20"/>
        </w:rPr>
        <w:t xml:space="preserve">  1</w:t>
      </w:r>
      <w:r w:rsidRPr="009328A7">
        <w:rPr>
          <w:rFonts w:ascii="Century Gothic" w:eastAsiaTheme="majorEastAsia" w:hAnsi="Century Gothic" w:cstheme="majorBidi"/>
          <w:b/>
          <w:bCs/>
          <w:sz w:val="20"/>
          <w:szCs w:val="20"/>
        </w:rPr>
        <w:t xml:space="preserve">. </w:t>
      </w:r>
      <w:r w:rsidRPr="009328A7">
        <w:rPr>
          <w:rFonts w:ascii="Century Gothic" w:eastAsiaTheme="majorEastAsia" w:hAnsi="Century Gothic" w:cstheme="majorBidi"/>
          <w:b/>
          <w:bCs/>
          <w:sz w:val="20"/>
        </w:rPr>
        <w:t xml:space="preserve">Zamawiający:   </w:t>
      </w:r>
      <w:r w:rsidRPr="009328A7">
        <w:rPr>
          <w:rFonts w:ascii="Century Gothic" w:eastAsiaTheme="majorEastAsia" w:hAnsi="Century Gothic" w:cstheme="majorBidi"/>
          <w:b/>
          <w:bCs/>
          <w:color w:val="000000"/>
          <w:sz w:val="20"/>
        </w:rPr>
        <w:t>KOMENDA STOŁECZNA POLICJI,</w:t>
      </w:r>
      <w:r w:rsidRPr="009328A7">
        <w:rPr>
          <w:rFonts w:ascii="Century Gothic" w:eastAsiaTheme="majorEastAsia" w:hAnsi="Century Gothic" w:cstheme="majorBidi"/>
          <w:b/>
          <w:bCs/>
          <w:color w:val="4F81BD" w:themeColor="accent1"/>
          <w:sz w:val="20"/>
        </w:rPr>
        <w:t xml:space="preserve">  </w:t>
      </w:r>
      <w:r w:rsidRPr="009328A7">
        <w:rPr>
          <w:rFonts w:ascii="Century Gothic" w:eastAsiaTheme="majorEastAsia" w:hAnsi="Century Gothic" w:cstheme="majorBidi"/>
          <w:b/>
          <w:bCs/>
          <w:color w:val="4F81BD" w:themeColor="accent1"/>
          <w:sz w:val="20"/>
        </w:rPr>
        <w:tab/>
      </w:r>
      <w:r w:rsidRPr="009328A7">
        <w:rPr>
          <w:rFonts w:ascii="Century Gothic" w:eastAsiaTheme="majorEastAsia" w:hAnsi="Century Gothic" w:cstheme="majorBidi"/>
          <w:b/>
          <w:bCs/>
          <w:color w:val="4F81BD" w:themeColor="accent1"/>
          <w:sz w:val="20"/>
        </w:rPr>
        <w:tab/>
      </w:r>
      <w:r w:rsidRPr="009328A7">
        <w:rPr>
          <w:rFonts w:ascii="Century Gothic" w:eastAsiaTheme="majorEastAsia" w:hAnsi="Century Gothic" w:cstheme="majorBidi"/>
          <w:b/>
          <w:bCs/>
          <w:color w:val="4F81BD" w:themeColor="accent1"/>
          <w:sz w:val="20"/>
        </w:rPr>
        <w:tab/>
        <w:t xml:space="preserve">      </w:t>
      </w:r>
    </w:p>
    <w:p w:rsidR="009328A7" w:rsidRPr="009328A7" w:rsidRDefault="009328A7" w:rsidP="009328A7">
      <w:pPr>
        <w:tabs>
          <w:tab w:val="left" w:pos="1814"/>
          <w:tab w:val="left" w:pos="2174"/>
        </w:tabs>
        <w:suppressAutoHyphens/>
        <w:autoSpaceDN w:val="0"/>
        <w:spacing w:after="0" w:line="240" w:lineRule="auto"/>
        <w:ind w:left="1814"/>
        <w:jc w:val="both"/>
        <w:textAlignment w:val="baseline"/>
        <w:rPr>
          <w:rFonts w:ascii="Century Gothic" w:eastAsia="Times New Roman" w:hAnsi="Century Gothic"/>
          <w:b/>
          <w:kern w:val="3"/>
          <w:sz w:val="20"/>
          <w:szCs w:val="20"/>
          <w:lang w:eastAsia="zh-CN"/>
        </w:rPr>
      </w:pPr>
      <w:r w:rsidRPr="009328A7">
        <w:rPr>
          <w:rFonts w:ascii="Century Gothic" w:eastAsia="Times New Roman" w:hAnsi="Century Gothic"/>
          <w:b/>
          <w:kern w:val="3"/>
          <w:sz w:val="20"/>
          <w:szCs w:val="20"/>
          <w:lang w:eastAsia="zh-CN"/>
        </w:rPr>
        <w:t>ul. Nowolipie 2,</w:t>
      </w:r>
      <w:r w:rsidRPr="009328A7">
        <w:rPr>
          <w:rFonts w:ascii="Century Gothic" w:eastAsia="Times New Roman" w:hAnsi="Century Gothic"/>
          <w:b/>
          <w:bCs/>
          <w:kern w:val="3"/>
          <w:sz w:val="20"/>
          <w:szCs w:val="20"/>
          <w:lang w:eastAsia="zh-CN"/>
        </w:rPr>
        <w:t xml:space="preserve"> 00-150 Warszawa</w:t>
      </w:r>
    </w:p>
    <w:p w:rsidR="009328A7" w:rsidRPr="009328A7" w:rsidRDefault="009328A7" w:rsidP="009328A7">
      <w:pPr>
        <w:widowControl w:val="0"/>
        <w:tabs>
          <w:tab w:val="left" w:pos="426"/>
        </w:tabs>
        <w:spacing w:after="0" w:line="240" w:lineRule="auto"/>
        <w:ind w:left="323" w:hanging="323"/>
        <w:jc w:val="both"/>
        <w:rPr>
          <w:rFonts w:ascii="Century Gothic" w:hAnsi="Century Gothic"/>
          <w:b/>
          <w:bCs/>
          <w:sz w:val="20"/>
          <w:szCs w:val="20"/>
        </w:rPr>
      </w:pPr>
      <w:r w:rsidRPr="009328A7">
        <w:rPr>
          <w:rFonts w:ascii="Century Gothic" w:hAnsi="Century Gothic"/>
          <w:sz w:val="20"/>
          <w:szCs w:val="20"/>
        </w:rPr>
        <w:t xml:space="preserve">2.  Wszelką korespondencję do Zamawiającego związaną z niniejszym postępowaniem należy kierować na adres:    </w:t>
      </w:r>
      <w:r w:rsidRPr="009328A7">
        <w:rPr>
          <w:rFonts w:ascii="Century Gothic" w:hAnsi="Century Gothic"/>
          <w:b/>
          <w:bCs/>
          <w:sz w:val="20"/>
          <w:szCs w:val="20"/>
        </w:rPr>
        <w:t xml:space="preserve">Komenda Stołeczna Policji   </w:t>
      </w:r>
    </w:p>
    <w:p w:rsidR="009328A7" w:rsidRPr="009328A7" w:rsidRDefault="009328A7" w:rsidP="009328A7">
      <w:pPr>
        <w:widowControl w:val="0"/>
        <w:tabs>
          <w:tab w:val="left" w:pos="426"/>
        </w:tabs>
        <w:spacing w:after="0" w:line="240" w:lineRule="auto"/>
        <w:ind w:left="323" w:hanging="323"/>
        <w:rPr>
          <w:rFonts w:ascii="Century Gothic" w:hAnsi="Century Gothic"/>
          <w:b/>
          <w:bCs/>
          <w:sz w:val="20"/>
          <w:szCs w:val="20"/>
        </w:rPr>
      </w:pPr>
      <w:r w:rsidRPr="009328A7">
        <w:rPr>
          <w:rFonts w:ascii="Century Gothic" w:hAnsi="Century Gothic"/>
          <w:b/>
          <w:bCs/>
          <w:sz w:val="20"/>
          <w:szCs w:val="20"/>
        </w:rPr>
        <w:t xml:space="preserve">                              </w:t>
      </w:r>
      <w:r>
        <w:rPr>
          <w:rFonts w:ascii="Century Gothic" w:hAnsi="Century Gothic"/>
          <w:b/>
          <w:bCs/>
          <w:sz w:val="20"/>
          <w:szCs w:val="20"/>
        </w:rPr>
        <w:t xml:space="preserve">            </w:t>
      </w:r>
      <w:r w:rsidRPr="009328A7">
        <w:rPr>
          <w:rFonts w:ascii="Century Gothic" w:hAnsi="Century Gothic"/>
          <w:b/>
          <w:bCs/>
          <w:sz w:val="20"/>
          <w:szCs w:val="20"/>
        </w:rPr>
        <w:t xml:space="preserve"> Wydział Zamówień Publicznych,    </w:t>
      </w:r>
    </w:p>
    <w:p w:rsidR="009328A7" w:rsidRPr="009328A7" w:rsidRDefault="009328A7" w:rsidP="009328A7">
      <w:pPr>
        <w:spacing w:after="0" w:line="240" w:lineRule="auto"/>
        <w:ind w:left="323" w:hanging="323"/>
        <w:jc w:val="both"/>
        <w:rPr>
          <w:rFonts w:ascii="Century Gothic" w:hAnsi="Century Gothic"/>
          <w:sz w:val="20"/>
          <w:szCs w:val="20"/>
        </w:rPr>
      </w:pPr>
      <w:r w:rsidRPr="009328A7">
        <w:rPr>
          <w:rFonts w:ascii="Century Gothic" w:hAnsi="Century Gothic"/>
          <w:b/>
          <w:bCs/>
          <w:sz w:val="20"/>
          <w:szCs w:val="20"/>
        </w:rPr>
        <w:t xml:space="preserve">                               </w:t>
      </w:r>
      <w:r>
        <w:rPr>
          <w:rFonts w:ascii="Century Gothic" w:hAnsi="Century Gothic"/>
          <w:b/>
          <w:bCs/>
          <w:sz w:val="20"/>
          <w:szCs w:val="20"/>
        </w:rPr>
        <w:t xml:space="preserve">            </w:t>
      </w:r>
      <w:r w:rsidRPr="009328A7">
        <w:rPr>
          <w:rFonts w:ascii="Century Gothic" w:hAnsi="Century Gothic"/>
          <w:b/>
          <w:bCs/>
          <w:sz w:val="20"/>
          <w:szCs w:val="20"/>
        </w:rPr>
        <w:t>ul. Nowolipie 2, 00-150 Warszawa</w:t>
      </w:r>
    </w:p>
    <w:p w:rsidR="009328A7" w:rsidRPr="009328A7" w:rsidRDefault="009328A7" w:rsidP="009328A7">
      <w:pPr>
        <w:tabs>
          <w:tab w:val="center" w:pos="4536"/>
          <w:tab w:val="right" w:pos="9072"/>
        </w:tabs>
        <w:spacing w:after="0" w:line="240" w:lineRule="auto"/>
        <w:ind w:left="351" w:hanging="426"/>
        <w:jc w:val="both"/>
        <w:rPr>
          <w:rFonts w:ascii="Century Gothic" w:hAnsi="Century Gothic"/>
          <w:sz w:val="20"/>
        </w:rPr>
      </w:pPr>
      <w:r w:rsidRPr="009328A7">
        <w:rPr>
          <w:rFonts w:ascii="Century Gothic" w:hAnsi="Century Gothic"/>
          <w:b/>
          <w:sz w:val="20"/>
        </w:rPr>
        <w:t xml:space="preserve">       </w:t>
      </w:r>
      <w:r w:rsidRPr="009328A7">
        <w:rPr>
          <w:rFonts w:ascii="Century Gothic" w:hAnsi="Century Gothic"/>
          <w:sz w:val="20"/>
        </w:rPr>
        <w:t xml:space="preserve">z dopiskiem: </w:t>
      </w:r>
      <w:r w:rsidRPr="009328A7">
        <w:rPr>
          <w:rFonts w:ascii="Century Gothic" w:hAnsi="Century Gothic"/>
          <w:b/>
          <w:sz w:val="20"/>
          <w:szCs w:val="20"/>
        </w:rPr>
        <w:t>„</w:t>
      </w:r>
      <w:r>
        <w:rPr>
          <w:rFonts w:ascii="Century Gothic" w:hAnsi="Century Gothic"/>
          <w:b/>
          <w:sz w:val="20"/>
          <w:szCs w:val="20"/>
        </w:rPr>
        <w:t>Zakwaterowanie i wyżywienie funkcjonariuszy Policji</w:t>
      </w:r>
      <w:r w:rsidRPr="009328A7">
        <w:rPr>
          <w:rFonts w:ascii="Century Gothic" w:hAnsi="Century Gothic"/>
          <w:b/>
          <w:sz w:val="20"/>
          <w:szCs w:val="20"/>
        </w:rPr>
        <w:t xml:space="preserve">” </w:t>
      </w:r>
      <w:r w:rsidRPr="009328A7">
        <w:rPr>
          <w:rFonts w:ascii="Century Gothic" w:hAnsi="Century Gothic"/>
          <w:sz w:val="20"/>
        </w:rPr>
        <w:t>ze wskazaniem numeru</w:t>
      </w:r>
      <w:r w:rsidRPr="009328A7">
        <w:rPr>
          <w:rFonts w:ascii="Century Gothic" w:hAnsi="Century Gothic"/>
          <w:b/>
          <w:sz w:val="20"/>
        </w:rPr>
        <w:t xml:space="preserve"> referencyjnego postępowania: </w:t>
      </w:r>
      <w:r w:rsidRPr="00A33C90">
        <w:rPr>
          <w:rFonts w:ascii="Century Gothic" w:hAnsi="Century Gothic"/>
          <w:b/>
          <w:bCs/>
          <w:sz w:val="20"/>
        </w:rPr>
        <w:t>WZP-</w:t>
      </w:r>
      <w:r w:rsidR="00F03EC7" w:rsidRPr="00F03EC7">
        <w:rPr>
          <w:rFonts w:ascii="Century Gothic" w:hAnsi="Century Gothic"/>
          <w:b/>
          <w:bCs/>
          <w:sz w:val="20"/>
        </w:rPr>
        <w:t>6266/20/357/Z</w:t>
      </w:r>
    </w:p>
    <w:p w:rsidR="009328A7" w:rsidRPr="009328A7" w:rsidRDefault="009328A7" w:rsidP="008C5BAF">
      <w:pPr>
        <w:numPr>
          <w:ilvl w:val="0"/>
          <w:numId w:val="31"/>
        </w:numPr>
        <w:suppressAutoHyphens/>
        <w:spacing w:after="0" w:line="240" w:lineRule="auto"/>
        <w:ind w:left="357" w:hanging="284"/>
        <w:jc w:val="both"/>
        <w:textAlignment w:val="baseline"/>
        <w:rPr>
          <w:rFonts w:ascii="Century Gothic" w:eastAsia="Times New Roman" w:hAnsi="Century Gothic"/>
          <w:bCs/>
          <w:kern w:val="1"/>
          <w:sz w:val="20"/>
          <w:szCs w:val="20"/>
          <w:lang w:eastAsia="zh-CN"/>
        </w:rPr>
      </w:pPr>
      <w:r w:rsidRPr="009328A7">
        <w:rPr>
          <w:rFonts w:ascii="Century Gothic" w:eastAsia="Times New Roman" w:hAnsi="Century Gothic"/>
          <w:bCs/>
          <w:kern w:val="1"/>
          <w:sz w:val="20"/>
          <w:szCs w:val="20"/>
          <w:lang w:eastAsia="zh-CN"/>
        </w:rPr>
        <w:t>Komunikacja między Zamawiającym a Wykonawcami odbywa się za pośrednictwem operatora pocztowego w rozumieniu ustawy z dnia 23 listopada 2012 r. – Pr</w:t>
      </w:r>
      <w:r w:rsidR="004C4801">
        <w:rPr>
          <w:rFonts w:ascii="Century Gothic" w:eastAsia="Times New Roman" w:hAnsi="Century Gothic"/>
          <w:bCs/>
          <w:kern w:val="1"/>
          <w:sz w:val="20"/>
          <w:szCs w:val="20"/>
          <w:lang w:eastAsia="zh-CN"/>
        </w:rPr>
        <w:t>awo Pocztowe (</w:t>
      </w:r>
      <w:proofErr w:type="spellStart"/>
      <w:r w:rsidR="004C4801">
        <w:rPr>
          <w:rFonts w:ascii="Century Gothic" w:eastAsia="Times New Roman" w:hAnsi="Century Gothic"/>
          <w:bCs/>
          <w:kern w:val="1"/>
          <w:sz w:val="20"/>
          <w:szCs w:val="20"/>
          <w:lang w:eastAsia="zh-CN"/>
        </w:rPr>
        <w:t>t.j</w:t>
      </w:r>
      <w:proofErr w:type="spellEnd"/>
      <w:r w:rsidR="004C4801">
        <w:rPr>
          <w:rFonts w:ascii="Century Gothic" w:eastAsia="Times New Roman" w:hAnsi="Century Gothic"/>
          <w:bCs/>
          <w:kern w:val="1"/>
          <w:sz w:val="20"/>
          <w:szCs w:val="20"/>
          <w:lang w:eastAsia="zh-CN"/>
        </w:rPr>
        <w:t>. Dz. U. z 2020 r.  poz. 1041</w:t>
      </w:r>
      <w:r w:rsidRPr="009328A7">
        <w:rPr>
          <w:rFonts w:ascii="Century Gothic" w:eastAsia="Times New Roman" w:hAnsi="Century Gothic"/>
          <w:bCs/>
          <w:kern w:val="1"/>
          <w:sz w:val="20"/>
          <w:szCs w:val="20"/>
          <w:lang w:eastAsia="zh-CN"/>
        </w:rPr>
        <w:t xml:space="preserve"> ze zm.), osobiście, za pośrednictwem posłańca, faksu lub przy użyciu środków komunikacji elektronicznej w rozumieniu ustawy z dnia 18 lipca 2002 r. o świadczeniu usług dr</w:t>
      </w:r>
      <w:r w:rsidR="004C4801">
        <w:rPr>
          <w:rFonts w:ascii="Century Gothic" w:eastAsia="Times New Roman" w:hAnsi="Century Gothic"/>
          <w:bCs/>
          <w:kern w:val="1"/>
          <w:sz w:val="20"/>
          <w:szCs w:val="20"/>
          <w:lang w:eastAsia="zh-CN"/>
        </w:rPr>
        <w:t>ogą elektroniczną (Dz. U. z 2020 r. poz. 344</w:t>
      </w:r>
      <w:r w:rsidRPr="009328A7">
        <w:rPr>
          <w:rFonts w:ascii="Century Gothic" w:eastAsia="Times New Roman" w:hAnsi="Century Gothic"/>
          <w:bCs/>
          <w:kern w:val="1"/>
          <w:sz w:val="20"/>
          <w:szCs w:val="20"/>
          <w:lang w:eastAsia="zh-CN"/>
        </w:rPr>
        <w:t>).</w:t>
      </w:r>
    </w:p>
    <w:p w:rsidR="009328A7" w:rsidRPr="009328A7" w:rsidRDefault="009328A7" w:rsidP="008C5BAF">
      <w:pPr>
        <w:numPr>
          <w:ilvl w:val="0"/>
          <w:numId w:val="31"/>
        </w:numPr>
        <w:tabs>
          <w:tab w:val="left" w:pos="2174"/>
        </w:tabs>
        <w:suppressAutoHyphens/>
        <w:autoSpaceDN w:val="0"/>
        <w:spacing w:after="0" w:line="240" w:lineRule="auto"/>
        <w:ind w:left="357" w:hanging="357"/>
        <w:jc w:val="both"/>
        <w:textAlignment w:val="baseline"/>
        <w:rPr>
          <w:rFonts w:ascii="Century Gothic" w:eastAsia="Times New Roman" w:hAnsi="Century Gothic"/>
          <w:kern w:val="3"/>
          <w:sz w:val="20"/>
          <w:szCs w:val="20"/>
          <w:lang w:eastAsia="zh-CN"/>
        </w:rPr>
      </w:pPr>
      <w:r w:rsidRPr="009328A7">
        <w:rPr>
          <w:rFonts w:ascii="Century Gothic" w:eastAsia="Times New Roman" w:hAnsi="Century Gothic"/>
          <w:bCs/>
          <w:kern w:val="1"/>
          <w:sz w:val="20"/>
          <w:szCs w:val="20"/>
          <w:lang w:eastAsia="zh-CN"/>
        </w:rPr>
        <w:t xml:space="preserve">Jeżeli Zamawiający lub Wykonawca przekazują oświadczenia, wnioski, zawiadomienia oraz inne informacje za pośrednictwem faksu lub przy użyciu środków komunikacji elektronicznej </w:t>
      </w:r>
      <w:r>
        <w:rPr>
          <w:rFonts w:ascii="Century Gothic" w:eastAsia="Times New Roman" w:hAnsi="Century Gothic"/>
          <w:bCs/>
          <w:kern w:val="1"/>
          <w:sz w:val="20"/>
          <w:szCs w:val="20"/>
          <w:lang w:eastAsia="zh-CN"/>
        </w:rPr>
        <w:t xml:space="preserve">                                        </w:t>
      </w:r>
      <w:r w:rsidRPr="009328A7">
        <w:rPr>
          <w:rFonts w:ascii="Century Gothic" w:eastAsia="Times New Roman" w:hAnsi="Century Gothic"/>
          <w:bCs/>
          <w:kern w:val="1"/>
          <w:sz w:val="20"/>
          <w:szCs w:val="20"/>
          <w:lang w:eastAsia="zh-CN"/>
        </w:rPr>
        <w:t xml:space="preserve">w rozumieniu ustawy z dnia 18 lipca 2002 r. o świadczeniu usług drogą elektroniczną każda ze Stron na żądanie drugiej Strony niezwłocznie potwierdza fakt ich otrzymania. </w:t>
      </w:r>
    </w:p>
    <w:p w:rsidR="009328A7" w:rsidRPr="009328A7" w:rsidRDefault="009328A7" w:rsidP="008C5BAF">
      <w:pPr>
        <w:numPr>
          <w:ilvl w:val="0"/>
          <w:numId w:val="31"/>
        </w:numPr>
        <w:tabs>
          <w:tab w:val="left" w:pos="2174"/>
        </w:tabs>
        <w:suppressAutoHyphens/>
        <w:autoSpaceDN w:val="0"/>
        <w:spacing w:after="0" w:line="240" w:lineRule="auto"/>
        <w:ind w:left="357" w:hanging="284"/>
        <w:jc w:val="both"/>
        <w:textAlignment w:val="baseline"/>
        <w:rPr>
          <w:rFonts w:ascii="Century Gothic" w:eastAsia="Times New Roman" w:hAnsi="Century Gothic"/>
          <w:kern w:val="3"/>
          <w:sz w:val="20"/>
          <w:szCs w:val="20"/>
          <w:lang w:eastAsia="zh-CN"/>
        </w:rPr>
      </w:pPr>
      <w:r w:rsidRPr="009328A7">
        <w:rPr>
          <w:rFonts w:ascii="Century Gothic" w:eastAsia="Times New Roman" w:hAnsi="Century Gothic"/>
          <w:bCs/>
          <w:kern w:val="1"/>
          <w:sz w:val="20"/>
          <w:szCs w:val="20"/>
          <w:lang w:eastAsia="zh-CN"/>
        </w:rPr>
        <w:t xml:space="preserve"> </w:t>
      </w:r>
      <w:r w:rsidRPr="009328A7">
        <w:rPr>
          <w:rFonts w:ascii="Century Gothic" w:eastAsia="Times New Roman" w:hAnsi="Century Gothic"/>
          <w:bCs/>
          <w:kern w:val="3"/>
          <w:sz w:val="20"/>
          <w:szCs w:val="20"/>
          <w:lang w:eastAsia="zh-CN"/>
        </w:rPr>
        <w:t>Wykonawca zobowiązany jest do zapewnienia możliwości odbierania korespondencji  faksem/drogą  elektroniczną przez całą dobę.</w:t>
      </w:r>
    </w:p>
    <w:p w:rsidR="009328A7" w:rsidRPr="009328A7" w:rsidRDefault="009328A7" w:rsidP="008C5BAF">
      <w:pPr>
        <w:numPr>
          <w:ilvl w:val="0"/>
          <w:numId w:val="31"/>
        </w:numPr>
        <w:tabs>
          <w:tab w:val="left" w:pos="2174"/>
        </w:tabs>
        <w:suppressAutoHyphens/>
        <w:autoSpaceDN w:val="0"/>
        <w:spacing w:after="0" w:line="240" w:lineRule="auto"/>
        <w:ind w:left="357" w:hanging="284"/>
        <w:jc w:val="both"/>
        <w:textAlignment w:val="baseline"/>
        <w:rPr>
          <w:rFonts w:ascii="Century Gothic" w:eastAsia="Times New Roman" w:hAnsi="Century Gothic"/>
          <w:kern w:val="3"/>
          <w:sz w:val="20"/>
          <w:szCs w:val="20"/>
          <w:lang w:eastAsia="zh-CN"/>
        </w:rPr>
      </w:pPr>
      <w:r w:rsidRPr="009328A7">
        <w:rPr>
          <w:rFonts w:ascii="Century Gothic" w:eastAsia="Times New Roman" w:hAnsi="Century Gothic"/>
          <w:bCs/>
          <w:kern w:val="3"/>
          <w:sz w:val="20"/>
          <w:szCs w:val="20"/>
          <w:lang w:eastAsia="zh-CN"/>
        </w:rPr>
        <w:t>Wykonawca zobowiązany jest do informowania Zamawiającego o każdej zmianie numeru faksu/ adresu e-mail, służących do wymiany korespondencji w ramach prowadzonego postępowania.</w:t>
      </w:r>
    </w:p>
    <w:p w:rsidR="009328A7" w:rsidRPr="009328A7" w:rsidRDefault="009328A7" w:rsidP="008C5BAF">
      <w:pPr>
        <w:numPr>
          <w:ilvl w:val="0"/>
          <w:numId w:val="31"/>
        </w:numPr>
        <w:tabs>
          <w:tab w:val="left" w:pos="357"/>
        </w:tabs>
        <w:suppressAutoHyphens/>
        <w:autoSpaceDN w:val="0"/>
        <w:spacing w:after="0" w:line="240" w:lineRule="auto"/>
        <w:ind w:left="357" w:hanging="284"/>
        <w:jc w:val="both"/>
        <w:textAlignment w:val="baseline"/>
        <w:rPr>
          <w:rFonts w:ascii="Century Gothic" w:eastAsia="Times New Roman" w:hAnsi="Century Gothic"/>
          <w:b/>
          <w:kern w:val="3"/>
          <w:sz w:val="20"/>
          <w:szCs w:val="20"/>
          <w:lang w:eastAsia="zh-CN"/>
        </w:rPr>
      </w:pPr>
      <w:r w:rsidRPr="009328A7">
        <w:rPr>
          <w:rFonts w:ascii="Century Gothic" w:eastAsia="Times New Roman" w:hAnsi="Century Gothic"/>
          <w:bCs/>
          <w:kern w:val="3"/>
          <w:sz w:val="20"/>
          <w:szCs w:val="20"/>
          <w:lang w:eastAsia="zh-CN"/>
        </w:rPr>
        <w:t xml:space="preserve">Osobą uprawnioną do kontaktów z Wykonawcami, w zakresie zagadnień związanych </w:t>
      </w:r>
      <w:r>
        <w:rPr>
          <w:rFonts w:ascii="Century Gothic" w:eastAsia="Times New Roman" w:hAnsi="Century Gothic"/>
          <w:bCs/>
          <w:kern w:val="3"/>
          <w:sz w:val="20"/>
          <w:szCs w:val="20"/>
          <w:lang w:eastAsia="zh-CN"/>
        </w:rPr>
        <w:t xml:space="preserve">                                         </w:t>
      </w:r>
      <w:r w:rsidRPr="009328A7">
        <w:rPr>
          <w:rFonts w:ascii="Century Gothic" w:eastAsia="Times New Roman" w:hAnsi="Century Gothic"/>
          <w:bCs/>
          <w:kern w:val="3"/>
          <w:sz w:val="20"/>
          <w:szCs w:val="20"/>
          <w:lang w:eastAsia="zh-CN"/>
        </w:rPr>
        <w:t xml:space="preserve">z prowadzoną procedurą jest </w:t>
      </w:r>
      <w:r w:rsidR="004C4801">
        <w:rPr>
          <w:rFonts w:ascii="Century Gothic" w:eastAsia="Times New Roman" w:hAnsi="Century Gothic"/>
          <w:b/>
          <w:bCs/>
          <w:kern w:val="3"/>
          <w:sz w:val="20"/>
          <w:szCs w:val="20"/>
          <w:lang w:eastAsia="zh-CN"/>
        </w:rPr>
        <w:t>Ewa Kazanecka</w:t>
      </w:r>
      <w:r w:rsidR="00A31AB6">
        <w:rPr>
          <w:rFonts w:ascii="Century Gothic" w:eastAsia="Times New Roman" w:hAnsi="Century Gothic"/>
          <w:b/>
          <w:bCs/>
          <w:kern w:val="3"/>
          <w:sz w:val="20"/>
          <w:szCs w:val="20"/>
          <w:lang w:eastAsia="zh-CN"/>
        </w:rPr>
        <w:t xml:space="preserve">, nr tel. </w:t>
      </w:r>
      <w:r w:rsidR="00A31AB6" w:rsidRPr="00F03EC7">
        <w:rPr>
          <w:rFonts w:ascii="Century Gothic" w:eastAsia="Times New Roman" w:hAnsi="Century Gothic"/>
          <w:b/>
          <w:bCs/>
          <w:kern w:val="3"/>
          <w:sz w:val="20"/>
          <w:szCs w:val="20"/>
          <w:lang w:eastAsia="zh-CN"/>
        </w:rPr>
        <w:t xml:space="preserve">(47) 723 </w:t>
      </w:r>
      <w:r w:rsidR="00A31AB6">
        <w:rPr>
          <w:rFonts w:ascii="Century Gothic" w:eastAsia="Times New Roman" w:hAnsi="Century Gothic"/>
          <w:b/>
          <w:bCs/>
          <w:kern w:val="3"/>
          <w:sz w:val="20"/>
          <w:szCs w:val="20"/>
          <w:lang w:eastAsia="zh-CN"/>
        </w:rPr>
        <w:t xml:space="preserve">86 08, nr faksu </w:t>
      </w:r>
      <w:r w:rsidR="00A31AB6" w:rsidRPr="00F03EC7">
        <w:rPr>
          <w:rFonts w:ascii="Century Gothic" w:eastAsia="Times New Roman" w:hAnsi="Century Gothic"/>
          <w:b/>
          <w:bCs/>
          <w:kern w:val="3"/>
          <w:sz w:val="20"/>
          <w:szCs w:val="20"/>
          <w:lang w:eastAsia="zh-CN"/>
        </w:rPr>
        <w:t>(47) 72</w:t>
      </w:r>
      <w:r w:rsidRPr="00F03EC7">
        <w:rPr>
          <w:rFonts w:ascii="Century Gothic" w:eastAsia="Times New Roman" w:hAnsi="Century Gothic"/>
          <w:b/>
          <w:bCs/>
          <w:kern w:val="3"/>
          <w:sz w:val="20"/>
          <w:szCs w:val="20"/>
          <w:lang w:eastAsia="zh-CN"/>
        </w:rPr>
        <w:t> </w:t>
      </w:r>
      <w:r w:rsidRPr="009328A7">
        <w:rPr>
          <w:rFonts w:ascii="Century Gothic" w:eastAsia="Times New Roman" w:hAnsi="Century Gothic"/>
          <w:b/>
          <w:bCs/>
          <w:kern w:val="3"/>
          <w:sz w:val="20"/>
          <w:szCs w:val="20"/>
          <w:lang w:eastAsia="zh-CN"/>
        </w:rPr>
        <w:t>37</w:t>
      </w:r>
      <w:r w:rsidR="004C4801">
        <w:rPr>
          <w:rFonts w:ascii="Century Gothic" w:eastAsia="Times New Roman" w:hAnsi="Century Gothic"/>
          <w:b/>
          <w:bCs/>
          <w:kern w:val="3"/>
          <w:sz w:val="20"/>
          <w:szCs w:val="20"/>
          <w:lang w:eastAsia="zh-CN"/>
        </w:rPr>
        <w:t>6 42, adres e-mail: ewa.kazanecka</w:t>
      </w:r>
      <w:r w:rsidRPr="009328A7">
        <w:rPr>
          <w:rFonts w:ascii="Century Gothic" w:eastAsia="Times New Roman" w:hAnsi="Century Gothic"/>
          <w:b/>
          <w:bCs/>
          <w:kern w:val="3"/>
          <w:sz w:val="20"/>
          <w:szCs w:val="20"/>
          <w:lang w:eastAsia="zh-CN"/>
        </w:rPr>
        <w:t>@ksp.policja.gov.pl.</w:t>
      </w:r>
    </w:p>
    <w:p w:rsidR="009328A7" w:rsidRPr="009328A7" w:rsidRDefault="009328A7" w:rsidP="008C5BAF">
      <w:pPr>
        <w:numPr>
          <w:ilvl w:val="0"/>
          <w:numId w:val="31"/>
        </w:numPr>
        <w:tabs>
          <w:tab w:val="left" w:pos="2174"/>
        </w:tabs>
        <w:suppressAutoHyphens/>
        <w:autoSpaceDN w:val="0"/>
        <w:spacing w:after="0" w:line="240" w:lineRule="auto"/>
        <w:ind w:left="357" w:hanging="284"/>
        <w:jc w:val="both"/>
        <w:textAlignment w:val="baseline"/>
        <w:rPr>
          <w:rFonts w:ascii="Century Gothic" w:eastAsia="Times New Roman" w:hAnsi="Century Gothic"/>
          <w:kern w:val="3"/>
          <w:sz w:val="20"/>
          <w:szCs w:val="20"/>
          <w:lang w:eastAsia="zh-CN"/>
        </w:rPr>
      </w:pPr>
      <w:r w:rsidRPr="009328A7">
        <w:rPr>
          <w:rFonts w:ascii="Century Gothic" w:eastAsia="Times New Roman" w:hAnsi="Century Gothic"/>
          <w:kern w:val="3"/>
          <w:sz w:val="20"/>
          <w:szCs w:val="20"/>
          <w:lang w:eastAsia="zh-CN"/>
        </w:rPr>
        <w:t xml:space="preserve">Wykonawca może pisemnie zwrócić się do Zamawiającego o wyjaśnienie treści OZ najpóźniej na             </w:t>
      </w:r>
      <w:r w:rsidR="00F03EC7">
        <w:rPr>
          <w:rFonts w:ascii="Century Gothic" w:eastAsia="Times New Roman" w:hAnsi="Century Gothic"/>
          <w:b/>
          <w:kern w:val="3"/>
          <w:sz w:val="20"/>
          <w:szCs w:val="20"/>
          <w:lang w:eastAsia="zh-CN"/>
        </w:rPr>
        <w:t xml:space="preserve">1 dzień </w:t>
      </w:r>
      <w:r w:rsidRPr="009328A7">
        <w:rPr>
          <w:rFonts w:ascii="Century Gothic" w:eastAsia="Times New Roman" w:hAnsi="Century Gothic"/>
          <w:b/>
          <w:kern w:val="3"/>
          <w:sz w:val="20"/>
          <w:szCs w:val="20"/>
          <w:lang w:eastAsia="zh-CN"/>
        </w:rPr>
        <w:t>przed terminem składania ofert.</w:t>
      </w:r>
      <w:r w:rsidRPr="009328A7">
        <w:rPr>
          <w:rFonts w:ascii="Century Gothic" w:eastAsia="Times New Roman" w:hAnsi="Century Gothic"/>
          <w:kern w:val="3"/>
          <w:sz w:val="20"/>
          <w:szCs w:val="20"/>
          <w:lang w:eastAsia="zh-CN"/>
        </w:rPr>
        <w:t xml:space="preserve"> Po tym terminie Zamawiający może pozostawić wniosek bez rozpatrzenia. </w:t>
      </w:r>
      <w:r w:rsidRPr="009328A7">
        <w:rPr>
          <w:rFonts w:ascii="Century Gothic" w:eastAsia="Times New Roman" w:hAnsi="Century Gothic"/>
          <w:bCs/>
          <w:kern w:val="3"/>
          <w:sz w:val="20"/>
          <w:szCs w:val="20"/>
          <w:u w:val="single"/>
          <w:lang w:eastAsia="zh-CN"/>
        </w:rPr>
        <w:t>Zamawiający nie udziela żadnych ustnych i telefonicznych wyjaśnień</w:t>
      </w:r>
      <w:r w:rsidRPr="009328A7">
        <w:rPr>
          <w:rFonts w:ascii="Century Gothic" w:eastAsia="Times New Roman" w:hAnsi="Century Gothic"/>
          <w:bCs/>
          <w:kern w:val="3"/>
          <w:sz w:val="20"/>
          <w:szCs w:val="20"/>
          <w:lang w:eastAsia="zh-CN"/>
        </w:rPr>
        <w:t xml:space="preserve"> w zakresie treści OZ. </w:t>
      </w:r>
    </w:p>
    <w:p w:rsidR="009328A7" w:rsidRPr="009328A7" w:rsidRDefault="009328A7" w:rsidP="008C5BAF">
      <w:pPr>
        <w:numPr>
          <w:ilvl w:val="0"/>
          <w:numId w:val="31"/>
        </w:numPr>
        <w:tabs>
          <w:tab w:val="left" w:pos="2174"/>
        </w:tabs>
        <w:suppressAutoHyphens/>
        <w:autoSpaceDN w:val="0"/>
        <w:spacing w:after="0" w:line="240" w:lineRule="auto"/>
        <w:ind w:left="357" w:hanging="284"/>
        <w:jc w:val="both"/>
        <w:textAlignment w:val="baseline"/>
        <w:rPr>
          <w:rFonts w:ascii="Century Gothic" w:eastAsia="Times New Roman" w:hAnsi="Century Gothic"/>
          <w:kern w:val="3"/>
          <w:sz w:val="20"/>
          <w:szCs w:val="20"/>
          <w:lang w:eastAsia="zh-CN"/>
        </w:rPr>
      </w:pPr>
      <w:r w:rsidRPr="009328A7">
        <w:rPr>
          <w:rFonts w:ascii="Century Gothic" w:eastAsia="Times New Roman" w:hAnsi="Century Gothic"/>
          <w:kern w:val="3"/>
          <w:sz w:val="20"/>
          <w:szCs w:val="20"/>
          <w:lang w:eastAsia="zh-CN"/>
        </w:rPr>
        <w:t>Pytania należy kierować na nr faksu/adres e-mail wskazany w pkt 7.</w:t>
      </w:r>
    </w:p>
    <w:p w:rsidR="009328A7" w:rsidRPr="009328A7" w:rsidRDefault="009328A7" w:rsidP="008C5BAF">
      <w:pPr>
        <w:numPr>
          <w:ilvl w:val="0"/>
          <w:numId w:val="31"/>
        </w:numPr>
        <w:tabs>
          <w:tab w:val="left" w:pos="2174"/>
        </w:tabs>
        <w:suppressAutoHyphens/>
        <w:autoSpaceDN w:val="0"/>
        <w:spacing w:after="0" w:line="240" w:lineRule="auto"/>
        <w:ind w:left="357" w:hanging="357"/>
        <w:jc w:val="both"/>
        <w:textAlignment w:val="baseline"/>
        <w:rPr>
          <w:rFonts w:ascii="Century Gothic" w:eastAsia="Times New Roman" w:hAnsi="Century Gothic"/>
          <w:kern w:val="3"/>
          <w:sz w:val="20"/>
          <w:szCs w:val="20"/>
          <w:lang w:eastAsia="zh-CN"/>
        </w:rPr>
      </w:pPr>
      <w:r w:rsidRPr="009328A7">
        <w:rPr>
          <w:rFonts w:ascii="Century Gothic" w:eastAsia="Times New Roman" w:hAnsi="Century Gothic"/>
          <w:kern w:val="3"/>
          <w:sz w:val="20"/>
          <w:szCs w:val="20"/>
          <w:lang w:eastAsia="zh-CN"/>
        </w:rPr>
        <w:t>Pytania oraz wyjaśnienia i/lub zmiana treści OZ zostaną przesłane Wykonawcy/Wykonawcom faksem/drogą elektroniczną i zamieszczone na stronie internetowej Zamawiającego w zakładce  zamówienia publiczne/powyżej 30 000 euro/usługi społeczne i inne/wszczęte.</w:t>
      </w:r>
    </w:p>
    <w:p w:rsidR="009328A7" w:rsidRPr="009328A7" w:rsidRDefault="009328A7" w:rsidP="008C5BAF">
      <w:pPr>
        <w:numPr>
          <w:ilvl w:val="0"/>
          <w:numId w:val="31"/>
        </w:numPr>
        <w:tabs>
          <w:tab w:val="left" w:pos="180"/>
          <w:tab w:val="left" w:pos="314"/>
        </w:tabs>
        <w:suppressAutoHyphens/>
        <w:autoSpaceDN w:val="0"/>
        <w:spacing w:after="0" w:line="240" w:lineRule="auto"/>
        <w:ind w:left="357" w:hanging="284"/>
        <w:jc w:val="both"/>
        <w:textAlignment w:val="baseline"/>
        <w:rPr>
          <w:rFonts w:ascii="Century Gothic" w:eastAsia="Times New Roman" w:hAnsi="Century Gothic"/>
          <w:kern w:val="3"/>
          <w:sz w:val="20"/>
          <w:szCs w:val="20"/>
          <w:lang w:eastAsia="zh-CN"/>
        </w:rPr>
      </w:pPr>
      <w:r w:rsidRPr="009328A7">
        <w:rPr>
          <w:rFonts w:ascii="Century Gothic" w:eastAsia="Times New Roman" w:hAnsi="Century Gothic"/>
          <w:bCs/>
          <w:kern w:val="3"/>
          <w:sz w:val="20"/>
          <w:szCs w:val="20"/>
          <w:lang w:eastAsia="zh-CN"/>
        </w:rPr>
        <w:t xml:space="preserve"> Wyjaśnienia i/lub zmiana treści OZ będą wiążące dla Wykonawcy.</w:t>
      </w:r>
    </w:p>
    <w:p w:rsidR="00C1024C" w:rsidRPr="009328A7" w:rsidRDefault="00C1024C" w:rsidP="004657A4">
      <w:pPr>
        <w:pStyle w:val="Standard"/>
        <w:jc w:val="center"/>
        <w:rPr>
          <w:rFonts w:ascii="Century Gothic" w:hAnsi="Century Gothic"/>
          <w:sz w:val="16"/>
          <w:szCs w:val="16"/>
        </w:rPr>
      </w:pPr>
    </w:p>
    <w:tbl>
      <w:tblPr>
        <w:tblW w:w="12662" w:type="dxa"/>
        <w:tblLayout w:type="fixed"/>
        <w:tblCellMar>
          <w:left w:w="10" w:type="dxa"/>
          <w:right w:w="10" w:type="dxa"/>
        </w:tblCellMar>
        <w:tblLook w:val="0000" w:firstRow="0" w:lastRow="0" w:firstColumn="0" w:lastColumn="0" w:noHBand="0" w:noVBand="0"/>
      </w:tblPr>
      <w:tblGrid>
        <w:gridCol w:w="10240"/>
        <w:gridCol w:w="993"/>
        <w:gridCol w:w="1429"/>
      </w:tblGrid>
      <w:tr w:rsidR="004657A4" w:rsidRPr="00A25CE4" w:rsidTr="005E39ED">
        <w:trPr>
          <w:trHeight w:val="481"/>
        </w:trPr>
        <w:tc>
          <w:tcPr>
            <w:tcW w:w="10240" w:type="dxa"/>
            <w:shd w:val="clear" w:color="auto" w:fill="auto"/>
            <w:tcMar>
              <w:top w:w="0" w:type="dxa"/>
              <w:left w:w="108" w:type="dxa"/>
              <w:bottom w:w="0" w:type="dxa"/>
              <w:right w:w="108" w:type="dxa"/>
            </w:tcMar>
          </w:tcPr>
          <w:p w:rsidR="00F10A29" w:rsidRPr="0021445E" w:rsidRDefault="00F10A29" w:rsidP="00F10A29">
            <w:pPr>
              <w:pStyle w:val="Standard"/>
              <w:tabs>
                <w:tab w:val="left" w:pos="2174"/>
              </w:tabs>
              <w:jc w:val="both"/>
              <w:rPr>
                <w:rFonts w:ascii="Century Gothic" w:hAnsi="Century Gothic"/>
                <w:sz w:val="24"/>
                <w:szCs w:val="24"/>
              </w:rPr>
            </w:pPr>
          </w:p>
          <w:p w:rsidR="00547C49" w:rsidRDefault="003435F3" w:rsidP="003435F3">
            <w:pPr>
              <w:pStyle w:val="Standard"/>
              <w:tabs>
                <w:tab w:val="left" w:pos="2174"/>
              </w:tabs>
              <w:jc w:val="both"/>
              <w:rPr>
                <w:rFonts w:ascii="Century Gothic" w:hAnsi="Century Gothic"/>
                <w:b/>
                <w:sz w:val="20"/>
                <w:u w:val="single"/>
              </w:rPr>
            </w:pPr>
            <w:r w:rsidRPr="00DB16E0">
              <w:rPr>
                <w:rFonts w:ascii="Century Gothic" w:hAnsi="Century Gothic"/>
                <w:b/>
                <w:sz w:val="20"/>
              </w:rPr>
              <w:t xml:space="preserve">  </w:t>
            </w:r>
            <w:r w:rsidR="00DB16E0" w:rsidRPr="00DB16E0">
              <w:rPr>
                <w:rFonts w:ascii="Century Gothic" w:hAnsi="Century Gothic"/>
                <w:b/>
                <w:sz w:val="20"/>
              </w:rPr>
              <w:t>I</w:t>
            </w:r>
            <w:r w:rsidR="00547C49" w:rsidRPr="00DB16E0">
              <w:rPr>
                <w:rFonts w:ascii="Century Gothic" w:hAnsi="Century Gothic"/>
                <w:b/>
                <w:sz w:val="20"/>
              </w:rPr>
              <w:t xml:space="preserve">I.   </w:t>
            </w:r>
            <w:r w:rsidR="00547C49" w:rsidRPr="00DB16E0">
              <w:rPr>
                <w:rFonts w:ascii="Century Gothic" w:hAnsi="Century Gothic"/>
                <w:b/>
                <w:sz w:val="20"/>
                <w:u w:val="single"/>
              </w:rPr>
              <w:t>OPIS PRZEDMIOTU ZAMÓWIENIA,  TERMIN I MIEJSCE REALIZACJI ZAMÓWIENIA:</w:t>
            </w:r>
          </w:p>
          <w:p w:rsidR="00AC4D3A" w:rsidRPr="00AC4D3A" w:rsidRDefault="00AC4D3A" w:rsidP="003435F3">
            <w:pPr>
              <w:pStyle w:val="Standard"/>
              <w:tabs>
                <w:tab w:val="left" w:pos="2174"/>
              </w:tabs>
              <w:jc w:val="both"/>
              <w:rPr>
                <w:rFonts w:ascii="Century Gothic" w:hAnsi="Century Gothic"/>
                <w:b/>
                <w:sz w:val="16"/>
                <w:szCs w:val="16"/>
              </w:rPr>
            </w:pPr>
          </w:p>
          <w:p w:rsidR="001F5F84" w:rsidRPr="00BA7921" w:rsidRDefault="00711121" w:rsidP="008C5BAF">
            <w:pPr>
              <w:numPr>
                <w:ilvl w:val="0"/>
                <w:numId w:val="14"/>
              </w:numPr>
              <w:tabs>
                <w:tab w:val="clear" w:pos="4026"/>
                <w:tab w:val="num" w:pos="284"/>
              </w:tabs>
              <w:spacing w:after="0" w:line="240" w:lineRule="auto"/>
              <w:ind w:left="284" w:hanging="284"/>
              <w:jc w:val="both"/>
              <w:rPr>
                <w:rFonts w:ascii="Century Gothic" w:hAnsi="Century Gothic"/>
                <w:sz w:val="20"/>
                <w:szCs w:val="20"/>
              </w:rPr>
            </w:pPr>
            <w:r w:rsidRPr="00BC44A6">
              <w:rPr>
                <w:rFonts w:ascii="Century Gothic" w:hAnsi="Century Gothic"/>
                <w:b/>
                <w:sz w:val="20"/>
                <w:szCs w:val="20"/>
              </w:rPr>
              <w:t>Przedmiotem  zamówienia jest  świadczenie</w:t>
            </w:r>
            <w:r>
              <w:rPr>
                <w:rFonts w:ascii="Century Gothic" w:hAnsi="Century Gothic"/>
                <w:sz w:val="20"/>
                <w:szCs w:val="20"/>
              </w:rPr>
              <w:t xml:space="preserve"> </w:t>
            </w:r>
            <w:r w:rsidR="001F5F84" w:rsidRPr="001F5F84">
              <w:rPr>
                <w:rFonts w:ascii="Century Gothic" w:hAnsi="Century Gothic"/>
                <w:b/>
                <w:sz w:val="20"/>
                <w:szCs w:val="20"/>
              </w:rPr>
              <w:t xml:space="preserve"> usługi</w:t>
            </w:r>
            <w:r w:rsidR="001F5F84" w:rsidRPr="001F5F84">
              <w:rPr>
                <w:rFonts w:ascii="Century Gothic" w:hAnsi="Century Gothic"/>
                <w:sz w:val="20"/>
                <w:szCs w:val="20"/>
              </w:rPr>
              <w:t xml:space="preserve"> </w:t>
            </w:r>
            <w:r w:rsidR="001F5F84" w:rsidRPr="001F5F84">
              <w:rPr>
                <w:rFonts w:ascii="Century Gothic" w:hAnsi="Century Gothic"/>
                <w:b/>
                <w:sz w:val="20"/>
                <w:szCs w:val="20"/>
              </w:rPr>
              <w:t>zakwaterowania i wyżywienia funkcjonariuszy Policji</w:t>
            </w:r>
            <w:r w:rsidR="009552AE">
              <w:rPr>
                <w:rFonts w:ascii="Century Gothic" w:hAnsi="Century Gothic"/>
                <w:b/>
                <w:sz w:val="20"/>
                <w:szCs w:val="20"/>
              </w:rPr>
              <w:t xml:space="preserve"> </w:t>
            </w:r>
            <w:r w:rsidR="009552AE" w:rsidRPr="009552AE">
              <w:rPr>
                <w:rFonts w:ascii="Century Gothic" w:hAnsi="Century Gothic"/>
                <w:sz w:val="20"/>
                <w:szCs w:val="20"/>
              </w:rPr>
              <w:t>stanowiących</w:t>
            </w:r>
            <w:r w:rsidR="002818A6">
              <w:rPr>
                <w:rFonts w:ascii="Century Gothic" w:hAnsi="Century Gothic"/>
                <w:sz w:val="20"/>
                <w:szCs w:val="20"/>
              </w:rPr>
              <w:t xml:space="preserve"> siły </w:t>
            </w:r>
            <w:r w:rsidR="009552AE">
              <w:rPr>
                <w:rFonts w:ascii="Century Gothic" w:hAnsi="Century Gothic"/>
                <w:sz w:val="20"/>
                <w:szCs w:val="20"/>
              </w:rPr>
              <w:t>wsparcia z  kraju</w:t>
            </w:r>
            <w:r w:rsidR="002818A6">
              <w:rPr>
                <w:rFonts w:ascii="Century Gothic" w:hAnsi="Century Gothic"/>
                <w:sz w:val="20"/>
                <w:szCs w:val="20"/>
              </w:rPr>
              <w:t xml:space="preserve">, </w:t>
            </w:r>
            <w:r w:rsidR="00BA7921">
              <w:rPr>
                <w:rFonts w:ascii="Century Gothic" w:hAnsi="Century Gothic"/>
                <w:sz w:val="20"/>
                <w:szCs w:val="20"/>
              </w:rPr>
              <w:t xml:space="preserve">skierowanych do </w:t>
            </w:r>
            <w:r w:rsidR="001F5F84" w:rsidRPr="001F5F84">
              <w:rPr>
                <w:rFonts w:ascii="Century Gothic" w:hAnsi="Century Gothic"/>
                <w:sz w:val="20"/>
                <w:szCs w:val="20"/>
              </w:rPr>
              <w:t>realizacji zadań związanych</w:t>
            </w:r>
            <w:r w:rsidR="00BA7921">
              <w:rPr>
                <w:rFonts w:ascii="Century Gothic" w:hAnsi="Century Gothic"/>
                <w:sz w:val="20"/>
                <w:szCs w:val="20"/>
              </w:rPr>
              <w:t xml:space="preserve"> </w:t>
            </w:r>
            <w:r w:rsidR="009552AE">
              <w:rPr>
                <w:rFonts w:ascii="Century Gothic" w:hAnsi="Century Gothic"/>
                <w:sz w:val="20"/>
                <w:szCs w:val="20"/>
              </w:rPr>
              <w:t xml:space="preserve">                               </w:t>
            </w:r>
            <w:r w:rsidR="00F03EC7">
              <w:rPr>
                <w:rFonts w:ascii="Century Gothic" w:hAnsi="Century Gothic"/>
                <w:sz w:val="20"/>
                <w:szCs w:val="20"/>
              </w:rPr>
              <w:t xml:space="preserve">z zabezpieczeniem obchodów Narodowego Święta Niepodległości w Warszawie w dniu 11 listopada 2020 r.  </w:t>
            </w:r>
          </w:p>
          <w:p w:rsidR="001F5F84" w:rsidRPr="001F5F84" w:rsidRDefault="001F5F84" w:rsidP="008C5BAF">
            <w:pPr>
              <w:numPr>
                <w:ilvl w:val="0"/>
                <w:numId w:val="14"/>
              </w:numPr>
              <w:tabs>
                <w:tab w:val="clear" w:pos="4026"/>
                <w:tab w:val="left" w:pos="142"/>
                <w:tab w:val="num" w:pos="284"/>
              </w:tabs>
              <w:spacing w:after="0" w:line="240" w:lineRule="auto"/>
              <w:ind w:left="284" w:hanging="284"/>
              <w:jc w:val="both"/>
              <w:rPr>
                <w:rFonts w:ascii="Century Gothic" w:hAnsi="Century Gothic"/>
                <w:sz w:val="20"/>
                <w:szCs w:val="20"/>
              </w:rPr>
            </w:pPr>
            <w:r w:rsidRPr="001F5F84">
              <w:rPr>
                <w:rFonts w:ascii="Century Gothic" w:hAnsi="Century Gothic"/>
                <w:bCs/>
                <w:sz w:val="20"/>
                <w:szCs w:val="20"/>
              </w:rPr>
              <w:t>Postępowanie prowadzone  jest  z podziałem na</w:t>
            </w:r>
            <w:r w:rsidRPr="001F5F84">
              <w:rPr>
                <w:rFonts w:ascii="Century Gothic" w:hAnsi="Century Gothic"/>
                <w:sz w:val="20"/>
                <w:szCs w:val="20"/>
              </w:rPr>
              <w:t xml:space="preserve"> </w:t>
            </w:r>
            <w:r w:rsidR="00FE3F04">
              <w:rPr>
                <w:rFonts w:ascii="Century Gothic" w:hAnsi="Century Gothic"/>
                <w:sz w:val="20"/>
                <w:szCs w:val="20"/>
              </w:rPr>
              <w:t>8</w:t>
            </w:r>
            <w:r w:rsidRPr="001F5F84">
              <w:rPr>
                <w:rFonts w:ascii="Century Gothic" w:hAnsi="Century Gothic"/>
                <w:sz w:val="20"/>
                <w:szCs w:val="20"/>
              </w:rPr>
              <w:t xml:space="preserve"> nw. zadań:</w:t>
            </w:r>
          </w:p>
          <w:p w:rsidR="001F5F84" w:rsidRPr="001F5F84" w:rsidRDefault="001F5F84" w:rsidP="008C5BAF">
            <w:pPr>
              <w:numPr>
                <w:ilvl w:val="3"/>
                <w:numId w:val="14"/>
              </w:numPr>
              <w:tabs>
                <w:tab w:val="clear" w:pos="2880"/>
                <w:tab w:val="left" w:pos="142"/>
                <w:tab w:val="num" w:pos="567"/>
              </w:tabs>
              <w:spacing w:after="0" w:line="240" w:lineRule="auto"/>
              <w:ind w:left="567" w:hanging="283"/>
              <w:jc w:val="both"/>
              <w:rPr>
                <w:rFonts w:ascii="Century Gothic" w:hAnsi="Century Gothic"/>
                <w:sz w:val="20"/>
                <w:szCs w:val="20"/>
              </w:rPr>
            </w:pPr>
            <w:r w:rsidRPr="001F5F84">
              <w:rPr>
                <w:rFonts w:ascii="Century Gothic" w:hAnsi="Century Gothic"/>
                <w:sz w:val="20"/>
                <w:szCs w:val="20"/>
              </w:rPr>
              <w:t xml:space="preserve">zadanie nr 1 - Grupa I -  </w:t>
            </w:r>
            <w:r w:rsidR="00F93375">
              <w:rPr>
                <w:rFonts w:ascii="Century Gothic" w:hAnsi="Century Gothic"/>
                <w:sz w:val="20"/>
                <w:szCs w:val="20"/>
              </w:rPr>
              <w:t xml:space="preserve">usługa </w:t>
            </w:r>
            <w:r w:rsidRPr="001F5F84">
              <w:rPr>
                <w:rFonts w:ascii="Century Gothic" w:hAnsi="Century Gothic"/>
                <w:sz w:val="20"/>
                <w:szCs w:val="20"/>
              </w:rPr>
              <w:t>zakwaterowani</w:t>
            </w:r>
            <w:r w:rsidR="00C819F0">
              <w:rPr>
                <w:rFonts w:ascii="Century Gothic" w:hAnsi="Century Gothic"/>
                <w:sz w:val="20"/>
                <w:szCs w:val="20"/>
              </w:rPr>
              <w:t>a</w:t>
            </w:r>
            <w:r w:rsidRPr="001F5F84">
              <w:rPr>
                <w:rFonts w:ascii="Century Gothic" w:hAnsi="Century Gothic"/>
                <w:sz w:val="20"/>
                <w:szCs w:val="20"/>
              </w:rPr>
              <w:t xml:space="preserve"> i wyżywieni</w:t>
            </w:r>
            <w:r w:rsidR="00C819F0">
              <w:rPr>
                <w:rFonts w:ascii="Century Gothic" w:hAnsi="Century Gothic"/>
                <w:sz w:val="20"/>
                <w:szCs w:val="20"/>
              </w:rPr>
              <w:t>a</w:t>
            </w:r>
            <w:r w:rsidRPr="001F5F84">
              <w:rPr>
                <w:rFonts w:ascii="Century Gothic" w:hAnsi="Century Gothic"/>
                <w:sz w:val="20"/>
                <w:szCs w:val="20"/>
              </w:rPr>
              <w:t xml:space="preserve"> funkcjonariuszy Policji - </w:t>
            </w:r>
            <w:r w:rsidR="00D472E0">
              <w:rPr>
                <w:rFonts w:ascii="Century Gothic" w:hAnsi="Century Gothic"/>
                <w:sz w:val="20"/>
                <w:szCs w:val="20"/>
              </w:rPr>
              <w:t xml:space="preserve"> </w:t>
            </w:r>
            <w:r w:rsidRPr="001F5F84">
              <w:rPr>
                <w:rFonts w:ascii="Century Gothic" w:hAnsi="Century Gothic"/>
                <w:sz w:val="20"/>
                <w:szCs w:val="20"/>
              </w:rPr>
              <w:t xml:space="preserve">w planowanej </w:t>
            </w:r>
            <w:r w:rsidR="002E3E65">
              <w:rPr>
                <w:rFonts w:ascii="Century Gothic" w:hAnsi="Century Gothic"/>
                <w:sz w:val="20"/>
                <w:szCs w:val="20"/>
              </w:rPr>
              <w:t xml:space="preserve">liczbie </w:t>
            </w:r>
            <w:r w:rsidR="00FE3F04">
              <w:rPr>
                <w:rFonts w:ascii="Century Gothic" w:hAnsi="Century Gothic"/>
                <w:sz w:val="20"/>
                <w:szCs w:val="20"/>
              </w:rPr>
              <w:t>200</w:t>
            </w:r>
            <w:r w:rsidR="004C2F67">
              <w:rPr>
                <w:rFonts w:ascii="Century Gothic" w:hAnsi="Century Gothic"/>
                <w:sz w:val="20"/>
                <w:szCs w:val="20"/>
              </w:rPr>
              <w:t xml:space="preserve"> </w:t>
            </w:r>
            <w:r w:rsidRPr="001F5F84">
              <w:rPr>
                <w:rFonts w:ascii="Century Gothic" w:hAnsi="Century Gothic"/>
                <w:sz w:val="20"/>
                <w:szCs w:val="20"/>
              </w:rPr>
              <w:t>funkcjonariuszy,</w:t>
            </w:r>
          </w:p>
          <w:p w:rsidR="001F5F84" w:rsidRPr="001F5F84" w:rsidRDefault="001F5F84" w:rsidP="008C5BAF">
            <w:pPr>
              <w:numPr>
                <w:ilvl w:val="3"/>
                <w:numId w:val="14"/>
              </w:numPr>
              <w:tabs>
                <w:tab w:val="clear" w:pos="2880"/>
                <w:tab w:val="left" w:pos="142"/>
                <w:tab w:val="num" w:pos="567"/>
              </w:tabs>
              <w:spacing w:after="0" w:line="240" w:lineRule="auto"/>
              <w:ind w:left="567" w:hanging="283"/>
              <w:jc w:val="both"/>
              <w:rPr>
                <w:rFonts w:ascii="Century Gothic" w:hAnsi="Century Gothic"/>
                <w:sz w:val="20"/>
                <w:szCs w:val="20"/>
              </w:rPr>
            </w:pPr>
            <w:r w:rsidRPr="001F5F84">
              <w:rPr>
                <w:rFonts w:ascii="Century Gothic" w:hAnsi="Century Gothic"/>
                <w:sz w:val="20"/>
                <w:szCs w:val="20"/>
              </w:rPr>
              <w:t xml:space="preserve">zadanie nr 2 - Grupa II -  </w:t>
            </w:r>
            <w:r w:rsidR="00C819F0">
              <w:rPr>
                <w:rFonts w:ascii="Century Gothic" w:hAnsi="Century Gothic"/>
                <w:sz w:val="20"/>
                <w:szCs w:val="20"/>
              </w:rPr>
              <w:t xml:space="preserve">usługa </w:t>
            </w:r>
            <w:r w:rsidR="00C819F0" w:rsidRPr="001F5F84">
              <w:rPr>
                <w:rFonts w:ascii="Century Gothic" w:hAnsi="Century Gothic"/>
                <w:sz w:val="20"/>
                <w:szCs w:val="20"/>
              </w:rPr>
              <w:t>zakwaterowani</w:t>
            </w:r>
            <w:r w:rsidR="00C819F0">
              <w:rPr>
                <w:rFonts w:ascii="Century Gothic" w:hAnsi="Century Gothic"/>
                <w:sz w:val="20"/>
                <w:szCs w:val="20"/>
              </w:rPr>
              <w:t>a</w:t>
            </w:r>
            <w:r w:rsidR="00C819F0" w:rsidRPr="001F5F84">
              <w:rPr>
                <w:rFonts w:ascii="Century Gothic" w:hAnsi="Century Gothic"/>
                <w:sz w:val="20"/>
                <w:szCs w:val="20"/>
              </w:rPr>
              <w:t xml:space="preserve"> i wyżywieni</w:t>
            </w:r>
            <w:r w:rsidR="00C819F0">
              <w:rPr>
                <w:rFonts w:ascii="Century Gothic" w:hAnsi="Century Gothic"/>
                <w:sz w:val="20"/>
                <w:szCs w:val="20"/>
              </w:rPr>
              <w:t>a funkcjonariuszy</w:t>
            </w:r>
            <w:r w:rsidR="00C819F0" w:rsidRPr="001F5F84">
              <w:rPr>
                <w:rFonts w:ascii="Century Gothic" w:hAnsi="Century Gothic"/>
                <w:sz w:val="20"/>
                <w:szCs w:val="20"/>
              </w:rPr>
              <w:t xml:space="preserve"> </w:t>
            </w:r>
            <w:r w:rsidR="00D472E0">
              <w:rPr>
                <w:rFonts w:ascii="Century Gothic" w:hAnsi="Century Gothic"/>
                <w:sz w:val="20"/>
                <w:szCs w:val="20"/>
              </w:rPr>
              <w:t>Policji -</w:t>
            </w:r>
            <w:r w:rsidR="00C819F0">
              <w:rPr>
                <w:rFonts w:ascii="Century Gothic" w:hAnsi="Century Gothic"/>
                <w:sz w:val="20"/>
                <w:szCs w:val="20"/>
              </w:rPr>
              <w:t xml:space="preserve"> </w:t>
            </w:r>
            <w:r w:rsidR="002E3E65">
              <w:rPr>
                <w:rFonts w:ascii="Century Gothic" w:hAnsi="Century Gothic"/>
                <w:sz w:val="20"/>
                <w:szCs w:val="20"/>
              </w:rPr>
              <w:t xml:space="preserve">w planowanej  liczbie </w:t>
            </w:r>
            <w:r w:rsidRPr="001F5F84">
              <w:rPr>
                <w:rFonts w:ascii="Century Gothic" w:hAnsi="Century Gothic"/>
                <w:sz w:val="20"/>
                <w:szCs w:val="20"/>
              </w:rPr>
              <w:t xml:space="preserve"> </w:t>
            </w:r>
            <w:r w:rsidR="00FE3F04">
              <w:rPr>
                <w:rFonts w:ascii="Century Gothic" w:hAnsi="Century Gothic"/>
                <w:sz w:val="20"/>
                <w:szCs w:val="20"/>
              </w:rPr>
              <w:t>200</w:t>
            </w:r>
            <w:r w:rsidR="004C2F67">
              <w:rPr>
                <w:rFonts w:ascii="Century Gothic" w:hAnsi="Century Gothic"/>
                <w:sz w:val="20"/>
                <w:szCs w:val="20"/>
              </w:rPr>
              <w:t xml:space="preserve"> </w:t>
            </w:r>
            <w:r w:rsidRPr="001F5F84">
              <w:rPr>
                <w:rFonts w:ascii="Century Gothic" w:hAnsi="Century Gothic"/>
                <w:sz w:val="20"/>
                <w:szCs w:val="20"/>
              </w:rPr>
              <w:t>funkcjonariuszy,</w:t>
            </w:r>
          </w:p>
          <w:p w:rsidR="001F5F84" w:rsidRPr="001F5F84" w:rsidRDefault="001F5F84" w:rsidP="008C5BAF">
            <w:pPr>
              <w:numPr>
                <w:ilvl w:val="3"/>
                <w:numId w:val="14"/>
              </w:numPr>
              <w:tabs>
                <w:tab w:val="clear" w:pos="2880"/>
                <w:tab w:val="left" w:pos="142"/>
                <w:tab w:val="num" w:pos="567"/>
              </w:tabs>
              <w:spacing w:after="0" w:line="240" w:lineRule="auto"/>
              <w:ind w:left="567" w:hanging="283"/>
              <w:jc w:val="both"/>
              <w:rPr>
                <w:rFonts w:ascii="Century Gothic" w:hAnsi="Century Gothic"/>
                <w:sz w:val="20"/>
                <w:szCs w:val="20"/>
              </w:rPr>
            </w:pPr>
            <w:r w:rsidRPr="001F5F84">
              <w:rPr>
                <w:rFonts w:ascii="Century Gothic" w:hAnsi="Century Gothic"/>
                <w:sz w:val="20"/>
                <w:szCs w:val="20"/>
              </w:rPr>
              <w:t xml:space="preserve">zadanie nr 3 - Grupa III -  </w:t>
            </w:r>
            <w:r w:rsidR="00C819F0">
              <w:rPr>
                <w:rFonts w:ascii="Century Gothic" w:hAnsi="Century Gothic"/>
                <w:sz w:val="20"/>
                <w:szCs w:val="20"/>
              </w:rPr>
              <w:t xml:space="preserve">usługa </w:t>
            </w:r>
            <w:r w:rsidR="00C819F0" w:rsidRPr="001F5F84">
              <w:rPr>
                <w:rFonts w:ascii="Century Gothic" w:hAnsi="Century Gothic"/>
                <w:sz w:val="20"/>
                <w:szCs w:val="20"/>
              </w:rPr>
              <w:t>zakwaterowani</w:t>
            </w:r>
            <w:r w:rsidR="00C819F0">
              <w:rPr>
                <w:rFonts w:ascii="Century Gothic" w:hAnsi="Century Gothic"/>
                <w:sz w:val="20"/>
                <w:szCs w:val="20"/>
              </w:rPr>
              <w:t>a</w:t>
            </w:r>
            <w:r w:rsidR="00C819F0" w:rsidRPr="001F5F84">
              <w:rPr>
                <w:rFonts w:ascii="Century Gothic" w:hAnsi="Century Gothic"/>
                <w:sz w:val="20"/>
                <w:szCs w:val="20"/>
              </w:rPr>
              <w:t xml:space="preserve"> i wyżywieni</w:t>
            </w:r>
            <w:r w:rsidR="00C819F0">
              <w:rPr>
                <w:rFonts w:ascii="Century Gothic" w:hAnsi="Century Gothic"/>
                <w:sz w:val="20"/>
                <w:szCs w:val="20"/>
              </w:rPr>
              <w:t>a funkcjonariuszy</w:t>
            </w:r>
            <w:r w:rsidR="00C819F0" w:rsidRPr="001F5F84">
              <w:rPr>
                <w:rFonts w:ascii="Century Gothic" w:hAnsi="Century Gothic"/>
                <w:sz w:val="20"/>
                <w:szCs w:val="20"/>
              </w:rPr>
              <w:t xml:space="preserve"> Policji </w:t>
            </w:r>
            <w:r w:rsidRPr="001F5F84">
              <w:rPr>
                <w:rFonts w:ascii="Century Gothic" w:hAnsi="Century Gothic"/>
                <w:sz w:val="20"/>
                <w:szCs w:val="20"/>
              </w:rPr>
              <w:t>-</w:t>
            </w:r>
            <w:r w:rsidR="00D472E0">
              <w:rPr>
                <w:rFonts w:ascii="Century Gothic" w:hAnsi="Century Gothic"/>
                <w:sz w:val="20"/>
                <w:szCs w:val="20"/>
              </w:rPr>
              <w:t xml:space="preserve"> </w:t>
            </w:r>
            <w:r w:rsidR="002E3E65">
              <w:rPr>
                <w:rFonts w:ascii="Century Gothic" w:hAnsi="Century Gothic"/>
                <w:sz w:val="20"/>
                <w:szCs w:val="20"/>
              </w:rPr>
              <w:t xml:space="preserve">w planowanej  liczbie </w:t>
            </w:r>
            <w:r w:rsidRPr="001F5F84">
              <w:rPr>
                <w:rFonts w:ascii="Century Gothic" w:hAnsi="Century Gothic"/>
                <w:sz w:val="20"/>
                <w:szCs w:val="20"/>
              </w:rPr>
              <w:t xml:space="preserve"> </w:t>
            </w:r>
            <w:r w:rsidR="00FE3F04">
              <w:rPr>
                <w:rFonts w:ascii="Century Gothic" w:hAnsi="Century Gothic"/>
                <w:sz w:val="20"/>
                <w:szCs w:val="20"/>
              </w:rPr>
              <w:t>100</w:t>
            </w:r>
            <w:r w:rsidRPr="001F5F84">
              <w:rPr>
                <w:rFonts w:ascii="Century Gothic" w:hAnsi="Century Gothic"/>
                <w:sz w:val="20"/>
                <w:szCs w:val="20"/>
              </w:rPr>
              <w:t xml:space="preserve"> funkcjonariuszy,</w:t>
            </w:r>
          </w:p>
          <w:p w:rsidR="001F5F84" w:rsidRPr="001F5F84" w:rsidRDefault="001F5F84" w:rsidP="008C5BAF">
            <w:pPr>
              <w:numPr>
                <w:ilvl w:val="3"/>
                <w:numId w:val="14"/>
              </w:numPr>
              <w:tabs>
                <w:tab w:val="clear" w:pos="2880"/>
                <w:tab w:val="left" w:pos="142"/>
                <w:tab w:val="num" w:pos="567"/>
              </w:tabs>
              <w:spacing w:after="0" w:line="240" w:lineRule="auto"/>
              <w:ind w:left="567" w:hanging="283"/>
              <w:jc w:val="both"/>
              <w:rPr>
                <w:rFonts w:ascii="Century Gothic" w:hAnsi="Century Gothic"/>
                <w:sz w:val="20"/>
                <w:szCs w:val="20"/>
              </w:rPr>
            </w:pPr>
            <w:r w:rsidRPr="001F5F84">
              <w:rPr>
                <w:rFonts w:ascii="Century Gothic" w:hAnsi="Century Gothic"/>
                <w:sz w:val="20"/>
                <w:szCs w:val="20"/>
              </w:rPr>
              <w:t>zadanie nr 4 - Grupa IV</w:t>
            </w:r>
            <w:r w:rsidR="00123643">
              <w:rPr>
                <w:rFonts w:ascii="Century Gothic" w:hAnsi="Century Gothic"/>
                <w:sz w:val="20"/>
                <w:szCs w:val="20"/>
              </w:rPr>
              <w:t xml:space="preserve"> </w:t>
            </w:r>
            <w:r w:rsidRPr="001F5F84">
              <w:rPr>
                <w:rFonts w:ascii="Century Gothic" w:hAnsi="Century Gothic"/>
                <w:sz w:val="20"/>
                <w:szCs w:val="20"/>
              </w:rPr>
              <w:t xml:space="preserve">- </w:t>
            </w:r>
            <w:r w:rsidR="00C819F0">
              <w:rPr>
                <w:rFonts w:ascii="Century Gothic" w:hAnsi="Century Gothic"/>
                <w:sz w:val="20"/>
                <w:szCs w:val="20"/>
              </w:rPr>
              <w:t xml:space="preserve">usługa </w:t>
            </w:r>
            <w:r w:rsidR="00C819F0" w:rsidRPr="001F5F84">
              <w:rPr>
                <w:rFonts w:ascii="Century Gothic" w:hAnsi="Century Gothic"/>
                <w:sz w:val="20"/>
                <w:szCs w:val="20"/>
              </w:rPr>
              <w:t>zakwaterowani</w:t>
            </w:r>
            <w:r w:rsidR="00C819F0">
              <w:rPr>
                <w:rFonts w:ascii="Century Gothic" w:hAnsi="Century Gothic"/>
                <w:sz w:val="20"/>
                <w:szCs w:val="20"/>
              </w:rPr>
              <w:t>a</w:t>
            </w:r>
            <w:r w:rsidR="00C819F0" w:rsidRPr="001F5F84">
              <w:rPr>
                <w:rFonts w:ascii="Century Gothic" w:hAnsi="Century Gothic"/>
                <w:sz w:val="20"/>
                <w:szCs w:val="20"/>
              </w:rPr>
              <w:t xml:space="preserve"> i wyżywieni</w:t>
            </w:r>
            <w:r w:rsidR="00C819F0">
              <w:rPr>
                <w:rFonts w:ascii="Century Gothic" w:hAnsi="Century Gothic"/>
                <w:sz w:val="20"/>
                <w:szCs w:val="20"/>
              </w:rPr>
              <w:t>a funkcjonariuszy</w:t>
            </w:r>
            <w:r w:rsidR="00C819F0" w:rsidRPr="001F5F84">
              <w:rPr>
                <w:rFonts w:ascii="Century Gothic" w:hAnsi="Century Gothic"/>
                <w:sz w:val="20"/>
                <w:szCs w:val="20"/>
              </w:rPr>
              <w:t xml:space="preserve"> Policji </w:t>
            </w:r>
            <w:r w:rsidRPr="001F5F84">
              <w:rPr>
                <w:rFonts w:ascii="Century Gothic" w:hAnsi="Century Gothic"/>
                <w:sz w:val="20"/>
                <w:szCs w:val="20"/>
              </w:rPr>
              <w:t xml:space="preserve">- w planowanej </w:t>
            </w:r>
            <w:r w:rsidR="002E3E65">
              <w:rPr>
                <w:rFonts w:ascii="Century Gothic" w:hAnsi="Century Gothic"/>
                <w:sz w:val="20"/>
                <w:szCs w:val="20"/>
              </w:rPr>
              <w:t xml:space="preserve">liczbie </w:t>
            </w:r>
            <w:r w:rsidR="000567EE">
              <w:rPr>
                <w:rFonts w:ascii="Century Gothic" w:hAnsi="Century Gothic"/>
                <w:sz w:val="20"/>
                <w:szCs w:val="20"/>
              </w:rPr>
              <w:t xml:space="preserve"> </w:t>
            </w:r>
            <w:r w:rsidR="00FE3F04">
              <w:rPr>
                <w:rFonts w:ascii="Century Gothic" w:hAnsi="Century Gothic"/>
                <w:sz w:val="20"/>
                <w:szCs w:val="20"/>
              </w:rPr>
              <w:t>100</w:t>
            </w:r>
            <w:r w:rsidRPr="001F5F84">
              <w:rPr>
                <w:rFonts w:ascii="Century Gothic" w:hAnsi="Century Gothic"/>
                <w:sz w:val="20"/>
                <w:szCs w:val="20"/>
              </w:rPr>
              <w:t xml:space="preserve"> funkcjonariuszy,</w:t>
            </w:r>
          </w:p>
          <w:p w:rsidR="001F5F84" w:rsidRDefault="001F5F84" w:rsidP="008C5BAF">
            <w:pPr>
              <w:numPr>
                <w:ilvl w:val="3"/>
                <w:numId w:val="14"/>
              </w:numPr>
              <w:tabs>
                <w:tab w:val="clear" w:pos="2880"/>
                <w:tab w:val="left" w:pos="142"/>
                <w:tab w:val="num" w:pos="567"/>
              </w:tabs>
              <w:spacing w:after="0" w:line="240" w:lineRule="auto"/>
              <w:ind w:left="567" w:hanging="283"/>
              <w:jc w:val="both"/>
              <w:rPr>
                <w:rFonts w:ascii="Century Gothic" w:hAnsi="Century Gothic"/>
                <w:sz w:val="20"/>
                <w:szCs w:val="20"/>
              </w:rPr>
            </w:pPr>
            <w:r w:rsidRPr="001F5F84">
              <w:rPr>
                <w:rFonts w:ascii="Century Gothic" w:hAnsi="Century Gothic"/>
                <w:sz w:val="20"/>
                <w:szCs w:val="20"/>
              </w:rPr>
              <w:t>zadanie nr 5 – Grupa V</w:t>
            </w:r>
            <w:r w:rsidR="00123643">
              <w:rPr>
                <w:rFonts w:ascii="Century Gothic" w:hAnsi="Century Gothic"/>
                <w:sz w:val="20"/>
                <w:szCs w:val="20"/>
              </w:rPr>
              <w:t xml:space="preserve"> </w:t>
            </w:r>
            <w:r w:rsidRPr="001F5F84">
              <w:rPr>
                <w:rFonts w:ascii="Century Gothic" w:hAnsi="Century Gothic"/>
                <w:sz w:val="20"/>
                <w:szCs w:val="20"/>
              </w:rPr>
              <w:t xml:space="preserve">- </w:t>
            </w:r>
            <w:r w:rsidR="00C819F0">
              <w:rPr>
                <w:rFonts w:ascii="Century Gothic" w:hAnsi="Century Gothic"/>
                <w:sz w:val="20"/>
                <w:szCs w:val="20"/>
              </w:rPr>
              <w:t xml:space="preserve">usługa </w:t>
            </w:r>
            <w:r w:rsidR="00C819F0" w:rsidRPr="001F5F84">
              <w:rPr>
                <w:rFonts w:ascii="Century Gothic" w:hAnsi="Century Gothic"/>
                <w:sz w:val="20"/>
                <w:szCs w:val="20"/>
              </w:rPr>
              <w:t>zakwaterowani</w:t>
            </w:r>
            <w:r w:rsidR="00C819F0">
              <w:rPr>
                <w:rFonts w:ascii="Century Gothic" w:hAnsi="Century Gothic"/>
                <w:sz w:val="20"/>
                <w:szCs w:val="20"/>
              </w:rPr>
              <w:t>a</w:t>
            </w:r>
            <w:r w:rsidR="00C819F0" w:rsidRPr="001F5F84">
              <w:rPr>
                <w:rFonts w:ascii="Century Gothic" w:hAnsi="Century Gothic"/>
                <w:sz w:val="20"/>
                <w:szCs w:val="20"/>
              </w:rPr>
              <w:t xml:space="preserve"> i wyżywieni</w:t>
            </w:r>
            <w:r w:rsidR="00C819F0">
              <w:rPr>
                <w:rFonts w:ascii="Century Gothic" w:hAnsi="Century Gothic"/>
                <w:sz w:val="20"/>
                <w:szCs w:val="20"/>
              </w:rPr>
              <w:t>a funkcjonariuszy</w:t>
            </w:r>
            <w:r w:rsidR="00C819F0" w:rsidRPr="001F5F84">
              <w:rPr>
                <w:rFonts w:ascii="Century Gothic" w:hAnsi="Century Gothic"/>
                <w:sz w:val="20"/>
                <w:szCs w:val="20"/>
              </w:rPr>
              <w:t xml:space="preserve"> Policji </w:t>
            </w:r>
            <w:r w:rsidRPr="001F5F84">
              <w:rPr>
                <w:rFonts w:ascii="Century Gothic" w:hAnsi="Century Gothic"/>
                <w:sz w:val="20"/>
                <w:szCs w:val="20"/>
              </w:rPr>
              <w:t xml:space="preserve">- w planowanej </w:t>
            </w:r>
            <w:r w:rsidR="002E3E65">
              <w:rPr>
                <w:rFonts w:ascii="Century Gothic" w:hAnsi="Century Gothic"/>
                <w:sz w:val="20"/>
                <w:szCs w:val="20"/>
              </w:rPr>
              <w:t xml:space="preserve">liczbie </w:t>
            </w:r>
            <w:r w:rsidR="00FE3F04">
              <w:rPr>
                <w:rFonts w:ascii="Century Gothic" w:hAnsi="Century Gothic"/>
                <w:sz w:val="20"/>
                <w:szCs w:val="20"/>
              </w:rPr>
              <w:t xml:space="preserve">100 </w:t>
            </w:r>
            <w:r w:rsidRPr="001F5F84">
              <w:rPr>
                <w:rFonts w:ascii="Century Gothic" w:hAnsi="Century Gothic"/>
                <w:sz w:val="20"/>
                <w:szCs w:val="20"/>
              </w:rPr>
              <w:t>funkcjonariusz</w:t>
            </w:r>
            <w:r w:rsidR="00C819F0">
              <w:rPr>
                <w:rFonts w:ascii="Century Gothic" w:hAnsi="Century Gothic"/>
                <w:sz w:val="20"/>
                <w:szCs w:val="20"/>
              </w:rPr>
              <w:t>y.</w:t>
            </w:r>
          </w:p>
          <w:p w:rsidR="004C4801" w:rsidRDefault="004C4801" w:rsidP="008C5BAF">
            <w:pPr>
              <w:numPr>
                <w:ilvl w:val="3"/>
                <w:numId w:val="14"/>
              </w:numPr>
              <w:tabs>
                <w:tab w:val="clear" w:pos="2880"/>
                <w:tab w:val="left" w:pos="142"/>
                <w:tab w:val="num" w:pos="567"/>
              </w:tabs>
              <w:spacing w:after="0" w:line="240" w:lineRule="auto"/>
              <w:ind w:left="567" w:hanging="283"/>
              <w:jc w:val="both"/>
              <w:rPr>
                <w:rFonts w:ascii="Century Gothic" w:hAnsi="Century Gothic"/>
                <w:sz w:val="20"/>
                <w:szCs w:val="20"/>
              </w:rPr>
            </w:pPr>
            <w:r>
              <w:rPr>
                <w:rFonts w:ascii="Century Gothic" w:hAnsi="Century Gothic"/>
                <w:sz w:val="20"/>
                <w:szCs w:val="20"/>
              </w:rPr>
              <w:t xml:space="preserve">Zadanie nr 6 – Grupa VI – usługa zakwaterowania i wyżywienia funkcjonariuszy Policji – w planowanej liczbie </w:t>
            </w:r>
            <w:r w:rsidR="00FE3F04">
              <w:rPr>
                <w:rFonts w:ascii="Century Gothic" w:hAnsi="Century Gothic"/>
                <w:sz w:val="20"/>
                <w:szCs w:val="20"/>
              </w:rPr>
              <w:t>100</w:t>
            </w:r>
            <w:r>
              <w:rPr>
                <w:rFonts w:ascii="Century Gothic" w:hAnsi="Century Gothic"/>
                <w:sz w:val="20"/>
                <w:szCs w:val="20"/>
              </w:rPr>
              <w:t xml:space="preserve"> Funkcjonariuszy.</w:t>
            </w:r>
          </w:p>
          <w:p w:rsidR="00DB1943" w:rsidRDefault="004C4801" w:rsidP="008C5BAF">
            <w:pPr>
              <w:numPr>
                <w:ilvl w:val="3"/>
                <w:numId w:val="14"/>
              </w:numPr>
              <w:tabs>
                <w:tab w:val="clear" w:pos="2880"/>
                <w:tab w:val="left" w:pos="142"/>
                <w:tab w:val="num" w:pos="567"/>
              </w:tabs>
              <w:spacing w:after="0" w:line="240" w:lineRule="auto"/>
              <w:ind w:left="567" w:hanging="283"/>
              <w:jc w:val="both"/>
              <w:rPr>
                <w:rFonts w:ascii="Century Gothic" w:hAnsi="Century Gothic"/>
                <w:sz w:val="20"/>
                <w:szCs w:val="20"/>
              </w:rPr>
            </w:pPr>
            <w:r>
              <w:rPr>
                <w:rFonts w:ascii="Century Gothic" w:hAnsi="Century Gothic"/>
                <w:sz w:val="20"/>
                <w:szCs w:val="20"/>
              </w:rPr>
              <w:lastRenderedPageBreak/>
              <w:t xml:space="preserve">Zadanie nr 7 – Grupa VII </w:t>
            </w:r>
            <w:r w:rsidR="00DB1943">
              <w:rPr>
                <w:rFonts w:ascii="Century Gothic" w:hAnsi="Century Gothic"/>
                <w:sz w:val="20"/>
                <w:szCs w:val="20"/>
              </w:rPr>
              <w:t>–</w:t>
            </w:r>
            <w:r>
              <w:rPr>
                <w:rFonts w:ascii="Century Gothic" w:hAnsi="Century Gothic"/>
                <w:sz w:val="20"/>
                <w:szCs w:val="20"/>
              </w:rPr>
              <w:t xml:space="preserve"> </w:t>
            </w:r>
            <w:r w:rsidR="00DB1943">
              <w:rPr>
                <w:rFonts w:ascii="Century Gothic" w:hAnsi="Century Gothic"/>
                <w:sz w:val="20"/>
                <w:szCs w:val="20"/>
              </w:rPr>
              <w:t xml:space="preserve">usługa zakwaterowania i wyżywienia funkcjonariuszy Policji  - w planowanej liczbie </w:t>
            </w:r>
            <w:r w:rsidR="00FE3F04">
              <w:rPr>
                <w:rFonts w:ascii="Century Gothic" w:hAnsi="Century Gothic"/>
                <w:sz w:val="20"/>
                <w:szCs w:val="20"/>
              </w:rPr>
              <w:t>100</w:t>
            </w:r>
            <w:r w:rsidR="00DB1943">
              <w:rPr>
                <w:rFonts w:ascii="Century Gothic" w:hAnsi="Century Gothic"/>
                <w:sz w:val="20"/>
                <w:szCs w:val="20"/>
              </w:rPr>
              <w:t xml:space="preserve"> funkcjonariuszy</w:t>
            </w:r>
            <w:r w:rsidR="00A31AB6">
              <w:rPr>
                <w:rFonts w:ascii="Century Gothic" w:hAnsi="Century Gothic"/>
                <w:color w:val="00B050"/>
                <w:sz w:val="20"/>
                <w:szCs w:val="20"/>
              </w:rPr>
              <w:t>,</w:t>
            </w:r>
          </w:p>
          <w:p w:rsidR="004C4801" w:rsidRDefault="00DB1943" w:rsidP="008C5BAF">
            <w:pPr>
              <w:numPr>
                <w:ilvl w:val="3"/>
                <w:numId w:val="14"/>
              </w:numPr>
              <w:tabs>
                <w:tab w:val="clear" w:pos="2880"/>
                <w:tab w:val="left" w:pos="142"/>
                <w:tab w:val="num" w:pos="567"/>
              </w:tabs>
              <w:spacing w:after="0" w:line="240" w:lineRule="auto"/>
              <w:ind w:left="567" w:hanging="283"/>
              <w:jc w:val="both"/>
              <w:rPr>
                <w:rFonts w:ascii="Century Gothic" w:hAnsi="Century Gothic"/>
                <w:sz w:val="20"/>
                <w:szCs w:val="20"/>
              </w:rPr>
            </w:pPr>
            <w:r>
              <w:rPr>
                <w:rFonts w:ascii="Century Gothic" w:hAnsi="Century Gothic"/>
                <w:sz w:val="20"/>
                <w:szCs w:val="20"/>
              </w:rPr>
              <w:t xml:space="preserve">Zadanie nr 8 - Grupa VIII – usługa zakwaterowania i wyżywienia funkcjonariuszy Policji w planowanej liczbie  </w:t>
            </w:r>
            <w:r w:rsidR="005E39ED">
              <w:rPr>
                <w:rFonts w:ascii="Century Gothic" w:hAnsi="Century Gothic"/>
                <w:sz w:val="20"/>
                <w:szCs w:val="20"/>
              </w:rPr>
              <w:t>1</w:t>
            </w:r>
            <w:r w:rsidR="00FE3F04">
              <w:rPr>
                <w:rFonts w:ascii="Century Gothic" w:hAnsi="Century Gothic"/>
                <w:sz w:val="20"/>
                <w:szCs w:val="20"/>
              </w:rPr>
              <w:t>00</w:t>
            </w:r>
            <w:r>
              <w:rPr>
                <w:rFonts w:ascii="Century Gothic" w:hAnsi="Century Gothic"/>
                <w:sz w:val="20"/>
                <w:szCs w:val="20"/>
              </w:rPr>
              <w:t xml:space="preserve"> funkcjonariuszy </w:t>
            </w:r>
            <w:r w:rsidR="004C4801">
              <w:rPr>
                <w:rFonts w:ascii="Century Gothic" w:hAnsi="Century Gothic"/>
                <w:sz w:val="20"/>
                <w:szCs w:val="20"/>
              </w:rPr>
              <w:t xml:space="preserve"> </w:t>
            </w:r>
          </w:p>
          <w:p w:rsidR="00F74627" w:rsidRPr="00147E95" w:rsidRDefault="00F74627" w:rsidP="008C5BAF">
            <w:pPr>
              <w:pStyle w:val="Akapitzlist0"/>
              <w:numPr>
                <w:ilvl w:val="0"/>
                <w:numId w:val="14"/>
              </w:numPr>
              <w:tabs>
                <w:tab w:val="left" w:pos="142"/>
                <w:tab w:val="left" w:pos="426"/>
              </w:tabs>
              <w:ind w:hanging="4026"/>
              <w:rPr>
                <w:rFonts w:ascii="Century Gothic" w:hAnsi="Century Gothic"/>
                <w:sz w:val="20"/>
                <w:szCs w:val="20"/>
              </w:rPr>
            </w:pPr>
            <w:r w:rsidRPr="00147E95">
              <w:rPr>
                <w:rFonts w:ascii="Century Gothic" w:hAnsi="Century Gothic"/>
                <w:sz w:val="20"/>
                <w:szCs w:val="20"/>
              </w:rPr>
              <w:t>Przedmiot zamówienia (w każdym zadaniu) obejmuje:</w:t>
            </w:r>
          </w:p>
          <w:p w:rsidR="00F74627" w:rsidRPr="004362F4" w:rsidRDefault="00F74627" w:rsidP="008C5BAF">
            <w:pPr>
              <w:numPr>
                <w:ilvl w:val="0"/>
                <w:numId w:val="15"/>
              </w:numPr>
              <w:tabs>
                <w:tab w:val="clear" w:pos="2400"/>
                <w:tab w:val="left" w:pos="-2700"/>
                <w:tab w:val="num" w:pos="0"/>
                <w:tab w:val="left" w:pos="360"/>
              </w:tabs>
              <w:spacing w:after="0" w:line="240" w:lineRule="auto"/>
              <w:ind w:left="360"/>
              <w:jc w:val="both"/>
              <w:rPr>
                <w:rFonts w:ascii="Century Gothic" w:hAnsi="Century Gothic"/>
                <w:sz w:val="20"/>
                <w:szCs w:val="20"/>
              </w:rPr>
            </w:pPr>
            <w:r w:rsidRPr="004362F4">
              <w:rPr>
                <w:rFonts w:ascii="Century Gothic" w:hAnsi="Century Gothic"/>
                <w:sz w:val="20"/>
                <w:szCs w:val="20"/>
              </w:rPr>
              <w:t xml:space="preserve"> </w:t>
            </w:r>
            <w:r w:rsidRPr="004362F4">
              <w:rPr>
                <w:rFonts w:ascii="Century Gothic" w:hAnsi="Century Gothic"/>
                <w:b/>
                <w:sz w:val="20"/>
                <w:szCs w:val="20"/>
              </w:rPr>
              <w:t>zakwaterowanie:</w:t>
            </w:r>
            <w:r w:rsidRPr="004362F4">
              <w:rPr>
                <w:rFonts w:ascii="Century Gothic" w:hAnsi="Century Gothic"/>
                <w:sz w:val="20"/>
                <w:szCs w:val="20"/>
              </w:rPr>
              <w:t xml:space="preserve">  </w:t>
            </w:r>
          </w:p>
          <w:p w:rsidR="00F74627" w:rsidRPr="00D472E0" w:rsidRDefault="00F74627" w:rsidP="007C30C0">
            <w:pPr>
              <w:tabs>
                <w:tab w:val="left" w:pos="-2700"/>
              </w:tabs>
              <w:spacing w:after="0" w:line="240" w:lineRule="auto"/>
              <w:ind w:left="720" w:hanging="360"/>
              <w:jc w:val="both"/>
              <w:rPr>
                <w:rFonts w:ascii="Century Gothic" w:hAnsi="Century Gothic"/>
                <w:sz w:val="20"/>
                <w:szCs w:val="20"/>
              </w:rPr>
            </w:pPr>
            <w:r w:rsidRPr="00A3709F">
              <w:rPr>
                <w:rFonts w:ascii="Century Gothic" w:hAnsi="Century Gothic"/>
                <w:sz w:val="20"/>
                <w:szCs w:val="20"/>
              </w:rPr>
              <w:t>a.1.</w:t>
            </w:r>
            <w:r w:rsidRPr="004362F4">
              <w:rPr>
                <w:rFonts w:ascii="Century Gothic" w:hAnsi="Century Gothic"/>
                <w:sz w:val="20"/>
                <w:szCs w:val="20"/>
              </w:rPr>
              <w:t xml:space="preserve"> </w:t>
            </w:r>
            <w:r w:rsidRPr="00D472E0">
              <w:rPr>
                <w:rFonts w:ascii="Century Gothic" w:hAnsi="Century Gothic"/>
                <w:b/>
                <w:sz w:val="20"/>
                <w:szCs w:val="20"/>
              </w:rPr>
              <w:t>wszystkich funkcjonariuszy (w ramach zadania) na terenie jednego obiektu,</w:t>
            </w:r>
            <w:r w:rsidRPr="00D472E0">
              <w:rPr>
                <w:rFonts w:ascii="Century Gothic" w:hAnsi="Century Gothic"/>
                <w:sz w:val="20"/>
                <w:szCs w:val="20"/>
              </w:rPr>
              <w:t xml:space="preserve"> zlokalizowanego </w:t>
            </w:r>
            <w:r w:rsidR="005F611E" w:rsidRPr="00D472E0">
              <w:rPr>
                <w:rFonts w:ascii="Century Gothic" w:hAnsi="Century Gothic"/>
                <w:sz w:val="20"/>
                <w:szCs w:val="20"/>
              </w:rPr>
              <w:t xml:space="preserve">na  terenie  m.st.  Warszawy </w:t>
            </w:r>
            <w:r w:rsidR="007A0AE7" w:rsidRPr="00D472E0">
              <w:rPr>
                <w:rFonts w:ascii="Century Gothic" w:hAnsi="Century Gothic"/>
                <w:sz w:val="20"/>
                <w:szCs w:val="20"/>
              </w:rPr>
              <w:t xml:space="preserve"> lub  okolic  - </w:t>
            </w:r>
            <w:r w:rsidR="0031599F" w:rsidRPr="00D472E0">
              <w:rPr>
                <w:rFonts w:ascii="Century Gothic" w:hAnsi="Century Gothic"/>
                <w:sz w:val="20"/>
                <w:szCs w:val="20"/>
              </w:rPr>
              <w:t>d</w:t>
            </w:r>
            <w:r w:rsidR="00F03EC7">
              <w:rPr>
                <w:rFonts w:ascii="Century Gothic" w:hAnsi="Century Gothic"/>
                <w:sz w:val="20"/>
                <w:szCs w:val="20"/>
              </w:rPr>
              <w:t>o  6</w:t>
            </w:r>
            <w:r w:rsidR="007A0AE7" w:rsidRPr="00D472E0">
              <w:rPr>
                <w:rFonts w:ascii="Century Gothic" w:hAnsi="Century Gothic"/>
                <w:sz w:val="20"/>
                <w:szCs w:val="20"/>
              </w:rPr>
              <w:t xml:space="preserve">0  km </w:t>
            </w:r>
            <w:r w:rsidRPr="00D472E0">
              <w:rPr>
                <w:rFonts w:ascii="Century Gothic" w:hAnsi="Century Gothic"/>
                <w:sz w:val="20"/>
                <w:szCs w:val="20"/>
              </w:rPr>
              <w:t xml:space="preserve">od Rotundy przy </w:t>
            </w:r>
            <w:r w:rsidR="00D735EE" w:rsidRPr="00D472E0">
              <w:rPr>
                <w:rFonts w:ascii="Century Gothic" w:hAnsi="Century Gothic"/>
                <w:sz w:val="20"/>
                <w:szCs w:val="20"/>
              </w:rPr>
              <w:t xml:space="preserve"> </w:t>
            </w:r>
            <w:r w:rsidRPr="00D472E0">
              <w:rPr>
                <w:rFonts w:ascii="Century Gothic" w:hAnsi="Century Gothic"/>
                <w:sz w:val="20"/>
                <w:szCs w:val="20"/>
              </w:rPr>
              <w:t>ul. Marszałkowskiej 100/102 w Warszawie;</w:t>
            </w:r>
          </w:p>
          <w:p w:rsidR="00F74627" w:rsidRPr="00945CAC" w:rsidRDefault="00F74627" w:rsidP="00945CAC">
            <w:pPr>
              <w:autoSpaceDE w:val="0"/>
              <w:autoSpaceDN w:val="0"/>
              <w:adjustRightInd w:val="0"/>
              <w:spacing w:after="0" w:line="240" w:lineRule="auto"/>
              <w:jc w:val="both"/>
              <w:rPr>
                <w:rFonts w:ascii="Tms Rmn" w:hAnsi="Tms Rmn"/>
                <w:sz w:val="24"/>
                <w:szCs w:val="24"/>
                <w:lang w:eastAsia="pl-PL"/>
              </w:rPr>
            </w:pPr>
            <w:r w:rsidRPr="00D472E0">
              <w:rPr>
                <w:rFonts w:ascii="Century Gothic" w:hAnsi="Century Gothic"/>
                <w:b/>
                <w:bCs/>
                <w:sz w:val="20"/>
                <w:szCs w:val="20"/>
              </w:rPr>
              <w:tab/>
            </w:r>
            <w:r w:rsidRPr="00D472E0">
              <w:rPr>
                <w:rFonts w:ascii="Century Gothic" w:hAnsi="Century Gothic"/>
                <w:b/>
                <w:sz w:val="20"/>
                <w:szCs w:val="20"/>
              </w:rPr>
              <w:t>Definicja  „Obiektu” – budynek lub budynki znajdujące się na terenie jednej nieruchomości gruntowej.</w:t>
            </w:r>
            <w:r w:rsidR="00920878">
              <w:rPr>
                <w:rFonts w:ascii="Century Gothic" w:hAnsi="Century Gothic"/>
                <w:b/>
                <w:sz w:val="20"/>
                <w:szCs w:val="20"/>
              </w:rPr>
              <w:t xml:space="preserve"> </w:t>
            </w:r>
            <w:r w:rsidR="00945CAC" w:rsidRPr="00945CAC">
              <w:rPr>
                <w:rFonts w:ascii="Century Gothic" w:hAnsi="Century Gothic"/>
                <w:b/>
                <w:bCs/>
                <w:color w:val="000000"/>
                <w:sz w:val="20"/>
                <w:szCs w:val="20"/>
                <w:lang w:eastAsia="pl-PL"/>
              </w:rPr>
              <w:t xml:space="preserve">Zamawiający dokona </w:t>
            </w:r>
            <w:r w:rsidR="00945CAC">
              <w:rPr>
                <w:rFonts w:ascii="Century Gothic" w:hAnsi="Century Gothic"/>
                <w:b/>
                <w:bCs/>
                <w:color w:val="000000"/>
                <w:sz w:val="20"/>
                <w:szCs w:val="20"/>
                <w:lang w:eastAsia="pl-PL"/>
              </w:rPr>
              <w:t xml:space="preserve">sprawdzenia lokalizacji obiektu </w:t>
            </w:r>
            <w:r w:rsidR="00945CAC" w:rsidRPr="00945CAC">
              <w:rPr>
                <w:rFonts w:ascii="Century Gothic" w:hAnsi="Century Gothic"/>
                <w:b/>
                <w:bCs/>
                <w:color w:val="000000"/>
                <w:sz w:val="20"/>
                <w:szCs w:val="20"/>
                <w:lang w:eastAsia="pl-PL"/>
              </w:rPr>
              <w:t>w</w:t>
            </w:r>
            <w:r w:rsidR="00945CAC">
              <w:rPr>
                <w:rFonts w:ascii="Century Gothic" w:hAnsi="Century Gothic"/>
                <w:b/>
                <w:bCs/>
                <w:color w:val="000000"/>
                <w:sz w:val="20"/>
                <w:szCs w:val="20"/>
                <w:lang w:eastAsia="pl-PL"/>
              </w:rPr>
              <w:t xml:space="preserve"> każdym zadaniu </w:t>
            </w:r>
            <w:r w:rsidR="00945CAC" w:rsidRPr="00945CAC">
              <w:rPr>
                <w:rFonts w:ascii="Century Gothic" w:hAnsi="Century Gothic"/>
                <w:b/>
                <w:bCs/>
                <w:color w:val="000000"/>
                <w:sz w:val="20"/>
                <w:szCs w:val="20"/>
                <w:lang w:eastAsia="pl-PL"/>
              </w:rPr>
              <w:t xml:space="preserve">pod kątem wymaganej odległości na podstawie danych ze strony internetowej pod adresem: </w:t>
            </w:r>
            <w:hyperlink r:id="rId8" w:history="1">
              <w:r w:rsidR="00945CAC" w:rsidRPr="00945CAC">
                <w:rPr>
                  <w:rFonts w:ascii="Century Gothic" w:hAnsi="Century Gothic"/>
                  <w:i/>
                  <w:iCs/>
                  <w:color w:val="0000FF"/>
                  <w:sz w:val="20"/>
                  <w:szCs w:val="20"/>
                  <w:u w:val="single"/>
                  <w:lang w:eastAsia="pl-PL"/>
                </w:rPr>
                <w:t>www.google.pl/maps</w:t>
              </w:r>
            </w:hyperlink>
            <w:r w:rsidR="00945CAC" w:rsidRPr="00945CAC">
              <w:rPr>
                <w:rFonts w:ascii="Century Gothic" w:hAnsi="Century Gothic"/>
                <w:i/>
                <w:iCs/>
                <w:color w:val="000000"/>
                <w:sz w:val="20"/>
                <w:szCs w:val="20"/>
                <w:lang w:eastAsia="pl-PL"/>
              </w:rPr>
              <w:t xml:space="preserve"> </w:t>
            </w:r>
            <w:r w:rsidR="00945CAC" w:rsidRPr="00945CAC">
              <w:rPr>
                <w:rFonts w:ascii="Century Gothic" w:hAnsi="Century Gothic"/>
                <w:b/>
                <w:bCs/>
                <w:color w:val="000000"/>
                <w:sz w:val="20"/>
                <w:szCs w:val="20"/>
                <w:lang w:eastAsia="pl-PL"/>
              </w:rPr>
              <w:t>poprzez użycie opcji: mierz odległość. Odległość  mierzona będzie w linii prostej pomiędzy dwoma punktami t</w:t>
            </w:r>
            <w:r w:rsidR="00945CAC">
              <w:rPr>
                <w:rFonts w:ascii="Century Gothic" w:hAnsi="Century Gothic"/>
                <w:b/>
                <w:bCs/>
                <w:color w:val="000000"/>
                <w:sz w:val="20"/>
                <w:szCs w:val="20"/>
                <w:lang w:eastAsia="pl-PL"/>
              </w:rPr>
              <w:t xml:space="preserve">j. punktem początkowym - Rotunda przy ul. Marszałkowskiej 100/102 w Warszawie, a punktem końcowym  - obiektem  Wykonawcy wskazanym w Ofercie Wykonawcy. </w:t>
            </w:r>
          </w:p>
          <w:p w:rsidR="00F74627" w:rsidRPr="004362F4" w:rsidRDefault="00F74627" w:rsidP="007C30C0">
            <w:pPr>
              <w:tabs>
                <w:tab w:val="left" w:pos="-2700"/>
              </w:tabs>
              <w:spacing w:after="0" w:line="240" w:lineRule="auto"/>
              <w:ind w:left="720" w:hanging="360"/>
              <w:jc w:val="both"/>
              <w:rPr>
                <w:rFonts w:ascii="Century Gothic" w:hAnsi="Century Gothic"/>
                <w:sz w:val="20"/>
                <w:szCs w:val="20"/>
              </w:rPr>
            </w:pPr>
            <w:r w:rsidRPr="004362F4">
              <w:rPr>
                <w:rFonts w:ascii="Century Gothic" w:hAnsi="Century Gothic"/>
                <w:sz w:val="20"/>
                <w:szCs w:val="20"/>
              </w:rPr>
              <w:t>a.2</w:t>
            </w:r>
            <w:r w:rsidR="002C460A">
              <w:rPr>
                <w:rFonts w:ascii="Century Gothic" w:hAnsi="Century Gothic"/>
                <w:sz w:val="20"/>
                <w:szCs w:val="20"/>
              </w:rPr>
              <w:t xml:space="preserve">. w pokojach 1 i/lub 2 i/lub 3 </w:t>
            </w:r>
            <w:r w:rsidRPr="004362F4">
              <w:rPr>
                <w:rFonts w:ascii="Century Gothic" w:hAnsi="Century Gothic"/>
                <w:sz w:val="20"/>
                <w:szCs w:val="20"/>
              </w:rPr>
              <w:t xml:space="preserve">osobowych, o powierzchni </w:t>
            </w:r>
            <w:r w:rsidRPr="004362F4">
              <w:rPr>
                <w:rFonts w:ascii="Century Gothic" w:hAnsi="Century Gothic"/>
                <w:b/>
                <w:sz w:val="20"/>
                <w:szCs w:val="20"/>
                <w:u w:val="single"/>
              </w:rPr>
              <w:t xml:space="preserve">minimum </w:t>
            </w:r>
            <w:smartTag w:uri="urn:schemas-microsoft-com:office:smarttags" w:element="metricconverter">
              <w:smartTagPr>
                <w:attr w:name="ProductID" w:val="4 m2"/>
              </w:smartTagPr>
              <w:r w:rsidRPr="004362F4">
                <w:rPr>
                  <w:rFonts w:ascii="Century Gothic" w:hAnsi="Century Gothic"/>
                  <w:b/>
                  <w:sz w:val="20"/>
                  <w:szCs w:val="20"/>
                  <w:u w:val="single"/>
                </w:rPr>
                <w:t>4 m</w:t>
              </w:r>
              <w:r w:rsidRPr="004362F4">
                <w:rPr>
                  <w:rFonts w:ascii="Century Gothic" w:hAnsi="Century Gothic"/>
                  <w:b/>
                  <w:sz w:val="20"/>
                  <w:szCs w:val="20"/>
                  <w:u w:val="single"/>
                  <w:vertAlign w:val="superscript"/>
                </w:rPr>
                <w:t>2</w:t>
              </w:r>
            </w:smartTag>
            <w:r w:rsidRPr="004362F4">
              <w:rPr>
                <w:rFonts w:ascii="Century Gothic" w:hAnsi="Century Gothic"/>
                <w:sz w:val="20"/>
                <w:szCs w:val="20"/>
              </w:rPr>
              <w:t xml:space="preserve"> na 1 osobę, wyposażonych w pełen węzeł sanitarny oraz co najmniej: szafę ubraniową, jednoosobowe łóżka lub tapczany o min. wymiarach 90-</w:t>
            </w:r>
            <w:smartTag w:uri="urn:schemas-microsoft-com:office:smarttags" w:element="metricconverter">
              <w:smartTagPr>
                <w:attr w:name="ProductID" w:val="200 cm"/>
              </w:smartTagPr>
              <w:r w:rsidRPr="004362F4">
                <w:rPr>
                  <w:rFonts w:ascii="Century Gothic" w:hAnsi="Century Gothic"/>
                  <w:sz w:val="20"/>
                  <w:szCs w:val="20"/>
                </w:rPr>
                <w:t>200 cm</w:t>
              </w:r>
            </w:smartTag>
            <w:r w:rsidRPr="004362F4">
              <w:rPr>
                <w:rFonts w:ascii="Century Gothic" w:hAnsi="Century Gothic"/>
                <w:sz w:val="20"/>
                <w:szCs w:val="20"/>
              </w:rPr>
              <w:t xml:space="preserve"> (Zamawiający nie dopuszcza łóżek piętrowych), pr</w:t>
            </w:r>
            <w:r w:rsidR="00330322">
              <w:rPr>
                <w:rFonts w:ascii="Century Gothic" w:hAnsi="Century Gothic"/>
                <w:sz w:val="20"/>
                <w:szCs w:val="20"/>
              </w:rPr>
              <w:t xml:space="preserve">zy każdym łóżku szafka nocna (w liczbie </w:t>
            </w:r>
            <w:r w:rsidRPr="004362F4">
              <w:rPr>
                <w:rFonts w:ascii="Century Gothic" w:hAnsi="Century Gothic"/>
                <w:sz w:val="20"/>
                <w:szCs w:val="20"/>
              </w:rPr>
              <w:t xml:space="preserve">zgodnej z </w:t>
            </w:r>
            <w:r w:rsidR="00F46490">
              <w:rPr>
                <w:rFonts w:ascii="Century Gothic" w:hAnsi="Century Gothic"/>
                <w:sz w:val="20"/>
                <w:szCs w:val="20"/>
              </w:rPr>
              <w:t>liczbą</w:t>
            </w:r>
            <w:r w:rsidRPr="004362F4">
              <w:rPr>
                <w:rFonts w:ascii="Century Gothic" w:hAnsi="Century Gothic"/>
                <w:sz w:val="20"/>
                <w:szCs w:val="20"/>
              </w:rPr>
              <w:t xml:space="preserve"> łóżek w danym pokoju)</w:t>
            </w:r>
            <w:r w:rsidR="00330322">
              <w:rPr>
                <w:rFonts w:ascii="Century Gothic" w:hAnsi="Century Gothic"/>
                <w:sz w:val="20"/>
                <w:szCs w:val="20"/>
              </w:rPr>
              <w:t xml:space="preserve">, </w:t>
            </w:r>
            <w:proofErr w:type="spellStart"/>
            <w:r w:rsidR="00330322">
              <w:rPr>
                <w:rFonts w:ascii="Century Gothic" w:hAnsi="Century Gothic"/>
                <w:sz w:val="20"/>
                <w:szCs w:val="20"/>
              </w:rPr>
              <w:t>kpl</w:t>
            </w:r>
            <w:proofErr w:type="spellEnd"/>
            <w:r w:rsidR="00330322">
              <w:rPr>
                <w:rFonts w:ascii="Century Gothic" w:hAnsi="Century Gothic"/>
                <w:sz w:val="20"/>
                <w:szCs w:val="20"/>
              </w:rPr>
              <w:t xml:space="preserve">. pościeli i ręczników (w liczbie </w:t>
            </w:r>
            <w:r w:rsidRPr="004362F4">
              <w:rPr>
                <w:rFonts w:ascii="Century Gothic" w:hAnsi="Century Gothic"/>
                <w:sz w:val="20"/>
                <w:szCs w:val="20"/>
              </w:rPr>
              <w:t xml:space="preserve">zgodnej z </w:t>
            </w:r>
            <w:r w:rsidR="005C637A">
              <w:rPr>
                <w:rFonts w:ascii="Century Gothic" w:hAnsi="Century Gothic"/>
                <w:sz w:val="20"/>
                <w:szCs w:val="20"/>
              </w:rPr>
              <w:t xml:space="preserve">liczbą </w:t>
            </w:r>
            <w:r w:rsidRPr="004362F4">
              <w:rPr>
                <w:rFonts w:ascii="Century Gothic" w:hAnsi="Century Gothic"/>
                <w:sz w:val="20"/>
                <w:szCs w:val="20"/>
              </w:rPr>
              <w:t xml:space="preserve"> zakwaterowanych w danym pokoju </w:t>
            </w:r>
            <w:r w:rsidR="005C637A">
              <w:rPr>
                <w:rFonts w:ascii="Century Gothic" w:hAnsi="Century Gothic"/>
                <w:sz w:val="20"/>
                <w:szCs w:val="20"/>
              </w:rPr>
              <w:t>funkcjonariuszy</w:t>
            </w:r>
            <w:r w:rsidRPr="004362F4">
              <w:rPr>
                <w:rFonts w:ascii="Century Gothic" w:hAnsi="Century Gothic"/>
                <w:sz w:val="20"/>
                <w:szCs w:val="20"/>
              </w:rPr>
              <w:t>);</w:t>
            </w:r>
          </w:p>
          <w:p w:rsidR="00F74627" w:rsidRPr="004362F4" w:rsidRDefault="00F74627" w:rsidP="008C5BAF">
            <w:pPr>
              <w:numPr>
                <w:ilvl w:val="0"/>
                <w:numId w:val="15"/>
              </w:numPr>
              <w:tabs>
                <w:tab w:val="clear" w:pos="2400"/>
                <w:tab w:val="left" w:pos="-2700"/>
              </w:tabs>
              <w:spacing w:after="0" w:line="240" w:lineRule="auto"/>
              <w:ind w:left="360" w:right="-337"/>
              <w:jc w:val="both"/>
              <w:rPr>
                <w:rFonts w:ascii="Century Gothic" w:hAnsi="Century Gothic"/>
                <w:b/>
                <w:sz w:val="20"/>
                <w:szCs w:val="20"/>
              </w:rPr>
            </w:pPr>
            <w:r w:rsidRPr="004362F4">
              <w:rPr>
                <w:rFonts w:ascii="Century Gothic" w:hAnsi="Century Gothic"/>
                <w:b/>
                <w:sz w:val="20"/>
                <w:szCs w:val="20"/>
              </w:rPr>
              <w:t>wyżywienie:</w:t>
            </w:r>
          </w:p>
          <w:p w:rsidR="002C460A" w:rsidRPr="002C460A" w:rsidRDefault="00F74627" w:rsidP="002C460A">
            <w:pPr>
              <w:tabs>
                <w:tab w:val="left" w:pos="-2700"/>
              </w:tabs>
              <w:spacing w:after="0" w:line="240" w:lineRule="auto"/>
              <w:ind w:left="900" w:right="-157" w:hanging="540"/>
              <w:jc w:val="both"/>
              <w:rPr>
                <w:rFonts w:ascii="Century Gothic" w:eastAsiaTheme="minorEastAsia" w:hAnsi="Century Gothic" w:cstheme="minorBidi"/>
                <w:sz w:val="20"/>
                <w:szCs w:val="20"/>
                <w:lang w:eastAsia="pl-PL"/>
              </w:rPr>
            </w:pPr>
            <w:r w:rsidRPr="004362F4">
              <w:rPr>
                <w:rFonts w:ascii="Century Gothic" w:hAnsi="Century Gothic"/>
                <w:sz w:val="20"/>
                <w:szCs w:val="20"/>
              </w:rPr>
              <w:t xml:space="preserve">b1. </w:t>
            </w:r>
            <w:r w:rsidR="002C460A" w:rsidRPr="002C460A">
              <w:rPr>
                <w:rFonts w:ascii="Century Gothic" w:eastAsiaTheme="minorEastAsia" w:hAnsi="Century Gothic" w:cstheme="minorBidi"/>
                <w:sz w:val="20"/>
                <w:szCs w:val="20"/>
                <w:lang w:eastAsia="pl-PL"/>
              </w:rPr>
              <w:t xml:space="preserve">wszystkich funkcjonariuszy na terenie obiektu, o którym mowa w ust. 3 lit. a.1, </w:t>
            </w:r>
          </w:p>
          <w:p w:rsidR="002C460A" w:rsidRPr="002C460A" w:rsidRDefault="002C460A" w:rsidP="002C460A">
            <w:pPr>
              <w:tabs>
                <w:tab w:val="left" w:pos="-2700"/>
              </w:tabs>
              <w:spacing w:after="0" w:line="240" w:lineRule="auto"/>
              <w:ind w:left="900"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b2.   </w:t>
            </w:r>
            <w:r w:rsidRPr="002C460A">
              <w:rPr>
                <w:rFonts w:ascii="Century Gothic" w:eastAsiaTheme="minorEastAsia" w:hAnsi="Century Gothic" w:cstheme="minorBidi"/>
                <w:color w:val="000000"/>
                <w:sz w:val="20"/>
                <w:szCs w:val="20"/>
                <w:lang w:eastAsia="pl-PL"/>
              </w:rPr>
              <w:t xml:space="preserve">w ramach 3 posiłków: </w:t>
            </w:r>
            <w:r w:rsidRPr="002C460A">
              <w:rPr>
                <w:rFonts w:ascii="Century Gothic" w:eastAsiaTheme="minorEastAsia" w:hAnsi="Century Gothic" w:cstheme="minorBidi"/>
                <w:b/>
                <w:color w:val="000000"/>
                <w:sz w:val="20"/>
                <w:szCs w:val="20"/>
                <w:lang w:eastAsia="pl-PL"/>
              </w:rPr>
              <w:t>śniadania</w:t>
            </w:r>
            <w:r w:rsidRPr="002C460A">
              <w:rPr>
                <w:rFonts w:ascii="Century Gothic" w:eastAsiaTheme="minorEastAsia" w:hAnsi="Century Gothic" w:cstheme="minorBidi"/>
                <w:color w:val="000000"/>
                <w:sz w:val="20"/>
                <w:szCs w:val="20"/>
                <w:lang w:eastAsia="pl-PL"/>
              </w:rPr>
              <w:t xml:space="preserve"> (w postaci ciepłego posiłku + pieczywo, wędlina, sery, warzywa, owoce, dżemy, płatki śniadaniowe + mleko, masło itp., herbata </w:t>
            </w:r>
            <w:r w:rsidRPr="002C460A">
              <w:rPr>
                <w:rFonts w:ascii="Century Gothic" w:eastAsiaTheme="minorEastAsia" w:hAnsi="Century Gothic" w:cstheme="minorBidi"/>
                <w:color w:val="000000"/>
                <w:sz w:val="20"/>
                <w:szCs w:val="20"/>
                <w:lang w:eastAsia="pl-PL"/>
              </w:rPr>
              <w:br/>
              <w:t xml:space="preserve">i kawa), </w:t>
            </w:r>
            <w:r w:rsidRPr="002C460A">
              <w:rPr>
                <w:rFonts w:ascii="Century Gothic" w:eastAsiaTheme="minorEastAsia" w:hAnsi="Century Gothic" w:cstheme="minorBidi"/>
                <w:b/>
                <w:color w:val="000000"/>
                <w:sz w:val="20"/>
                <w:szCs w:val="20"/>
                <w:lang w:eastAsia="pl-PL"/>
              </w:rPr>
              <w:t>obiadu</w:t>
            </w:r>
            <w:r w:rsidRPr="002C460A">
              <w:rPr>
                <w:rFonts w:ascii="Century Gothic" w:eastAsiaTheme="minorEastAsia" w:hAnsi="Century Gothic" w:cstheme="minorBidi"/>
                <w:color w:val="000000"/>
                <w:sz w:val="20"/>
                <w:szCs w:val="20"/>
                <w:lang w:eastAsia="pl-PL"/>
              </w:rPr>
              <w:t xml:space="preserve"> (dwa dania: zupa, II danie, kompot/napój), </w:t>
            </w:r>
            <w:r w:rsidRPr="002C460A">
              <w:rPr>
                <w:rFonts w:ascii="Century Gothic" w:eastAsiaTheme="minorEastAsia" w:hAnsi="Century Gothic" w:cstheme="minorBidi"/>
                <w:b/>
                <w:color w:val="000000"/>
                <w:sz w:val="20"/>
                <w:szCs w:val="20"/>
                <w:lang w:eastAsia="pl-PL"/>
              </w:rPr>
              <w:t xml:space="preserve">kolacji </w:t>
            </w:r>
            <w:r w:rsidRPr="002C460A">
              <w:rPr>
                <w:rFonts w:ascii="Century Gothic" w:eastAsiaTheme="minorEastAsia" w:hAnsi="Century Gothic" w:cstheme="minorBidi"/>
                <w:color w:val="000000"/>
                <w:sz w:val="20"/>
                <w:szCs w:val="20"/>
                <w:lang w:eastAsia="pl-PL"/>
              </w:rPr>
              <w:t xml:space="preserve">(w postaci ciepłego posiłku + pieczywo, wędlina, sery, warzywa, owoce, dżemy, masło itp., herbata i kawa). </w:t>
            </w:r>
            <w:r w:rsidRPr="002C460A">
              <w:rPr>
                <w:rFonts w:ascii="Century Gothic" w:eastAsiaTheme="minorEastAsia" w:hAnsi="Century Gothic" w:cstheme="minorBidi"/>
                <w:b/>
                <w:color w:val="000000"/>
                <w:sz w:val="20"/>
                <w:szCs w:val="20"/>
                <w:lang w:eastAsia="pl-PL"/>
              </w:rPr>
              <w:t>Możliwość zapewnienia suchego prowiantu w formie paczki na czas służby zamiast planowanego posiłku oraz napojów (kawa, herbata) w termosach Zamawiającego różnej pojemności</w:t>
            </w:r>
            <w:r w:rsidRPr="002C460A">
              <w:rPr>
                <w:rFonts w:ascii="Century Gothic" w:eastAsiaTheme="minorEastAsia" w:hAnsi="Century Gothic" w:cstheme="minorBidi"/>
                <w:color w:val="000000"/>
                <w:sz w:val="20"/>
                <w:szCs w:val="20"/>
                <w:lang w:eastAsia="pl-PL"/>
              </w:rPr>
              <w:t>.</w:t>
            </w:r>
          </w:p>
          <w:p w:rsidR="002C460A" w:rsidRPr="002C460A" w:rsidRDefault="002C460A" w:rsidP="002C460A">
            <w:pPr>
              <w:tabs>
                <w:tab w:val="left" w:pos="-2700"/>
              </w:tabs>
              <w:spacing w:after="0" w:line="240" w:lineRule="auto"/>
              <w:ind w:left="900"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bCs/>
                <w:sz w:val="20"/>
                <w:szCs w:val="20"/>
                <w:lang w:eastAsia="pl-PL"/>
              </w:rPr>
              <w:t xml:space="preserve">b.3   według dziennej normy wyżywienia dla jednego funkcjonariusza wynoszącej </w:t>
            </w:r>
            <w:r w:rsidRPr="002C460A">
              <w:rPr>
                <w:rFonts w:ascii="Century Gothic" w:eastAsiaTheme="minorEastAsia" w:hAnsi="Century Gothic" w:cstheme="minorBidi"/>
                <w:b/>
                <w:bCs/>
                <w:sz w:val="20"/>
                <w:szCs w:val="20"/>
                <w:lang w:eastAsia="pl-PL"/>
              </w:rPr>
              <w:t>23,00 brutto w PLN</w:t>
            </w:r>
            <w:r w:rsidRPr="002C460A">
              <w:rPr>
                <w:rFonts w:ascii="Century Gothic" w:eastAsiaTheme="minorEastAsia" w:hAnsi="Century Gothic" w:cstheme="minorBidi"/>
                <w:bCs/>
                <w:sz w:val="20"/>
                <w:szCs w:val="20"/>
                <w:lang w:eastAsia="pl-PL"/>
              </w:rPr>
              <w:t xml:space="preserve"> – wyliczonej w oparciu o  normę </w:t>
            </w:r>
            <w:r w:rsidRPr="002C460A">
              <w:rPr>
                <w:rFonts w:ascii="Century Gothic" w:eastAsiaTheme="minorEastAsia" w:hAnsi="Century Gothic" w:cstheme="minorBidi"/>
                <w:sz w:val="20"/>
                <w:szCs w:val="20"/>
                <w:lang w:eastAsia="pl-PL"/>
              </w:rPr>
              <w:t xml:space="preserve">wyżywienia  „SZ” wynoszącą 18,00 zł </w:t>
            </w:r>
            <w:r w:rsidRPr="002C460A">
              <w:rPr>
                <w:rFonts w:ascii="Century Gothic" w:eastAsiaTheme="minorEastAsia" w:hAnsi="Century Gothic" w:cstheme="minorBidi"/>
                <w:sz w:val="20"/>
                <w:szCs w:val="20"/>
                <w:lang w:eastAsia="pl-PL"/>
              </w:rPr>
              <w:br/>
              <w:t xml:space="preserve">na osobę, powiększonej o 5 zł zgodnie z Rozporządzeniem Ministra Spraw Wewnętrznych i Administracji </w:t>
            </w:r>
            <w:r w:rsidRPr="002C460A">
              <w:rPr>
                <w:rFonts w:ascii="Century Gothic" w:eastAsiaTheme="minorEastAsia" w:hAnsi="Century Gothic" w:cstheme="minorBidi"/>
                <w:i/>
                <w:sz w:val="20"/>
                <w:szCs w:val="20"/>
                <w:lang w:eastAsia="pl-PL"/>
              </w:rPr>
              <w:t xml:space="preserve">w sprawie otrzymywania wyżywienia przez policjantów </w:t>
            </w:r>
            <w:r w:rsidRPr="002C460A">
              <w:rPr>
                <w:rFonts w:ascii="Century Gothic" w:eastAsiaTheme="minorEastAsia" w:hAnsi="Century Gothic" w:cstheme="minorBidi"/>
                <w:sz w:val="20"/>
                <w:szCs w:val="20"/>
                <w:lang w:eastAsia="pl-PL"/>
              </w:rPr>
              <w:t xml:space="preserve">(Dz.U. 2020, poz. 1674) </w:t>
            </w:r>
            <w:r w:rsidRPr="002C460A">
              <w:rPr>
                <w:rFonts w:ascii="Century Gothic" w:eastAsiaTheme="minorEastAsia" w:hAnsi="Century Gothic" w:cstheme="minorBidi"/>
                <w:b/>
                <w:sz w:val="20"/>
                <w:szCs w:val="20"/>
                <w:lang w:eastAsia="pl-PL"/>
              </w:rPr>
              <w:t xml:space="preserve">powiększonej o marżę wskazaną w </w:t>
            </w:r>
            <w:r>
              <w:rPr>
                <w:rFonts w:ascii="Century Gothic" w:eastAsiaTheme="minorEastAsia" w:hAnsi="Century Gothic" w:cstheme="minorBidi"/>
                <w:b/>
                <w:snapToGrid w:val="0"/>
                <w:sz w:val="20"/>
                <w:szCs w:val="20"/>
                <w:lang w:eastAsia="pl-PL"/>
              </w:rPr>
              <w:t>Ofercie Wykonawcy- odpowiednio do zadania,</w:t>
            </w:r>
          </w:p>
          <w:p w:rsidR="002C460A" w:rsidRPr="002C460A" w:rsidRDefault="002C460A" w:rsidP="002C460A">
            <w:pPr>
              <w:tabs>
                <w:tab w:val="left" w:pos="-2700"/>
              </w:tabs>
              <w:spacing w:after="0" w:line="240" w:lineRule="auto"/>
              <w:ind w:left="900"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b4.   według następującego rozbicia normy wyżywienia „SZ” powiększonej o 5 zł: śniadanie – 25 %, obiad – 50 %, kolacja – 25 % oraz zgodnie ze średnią wartością odżywczą produktów żywnościowych objętych normami wyżywienia, wyrażoną procentowo, która wynosi: białko – 10-15 %, tłuszcze – poniżej 30 %, węglowodany – 50-60 %.</w:t>
            </w:r>
          </w:p>
          <w:p w:rsidR="002C460A" w:rsidRPr="002C460A" w:rsidRDefault="002C460A" w:rsidP="002C460A">
            <w:pPr>
              <w:tabs>
                <w:tab w:val="left" w:pos="-2700"/>
              </w:tabs>
              <w:spacing w:after="0" w:line="240" w:lineRule="auto"/>
              <w:ind w:left="900" w:hanging="540"/>
              <w:jc w:val="both"/>
              <w:rPr>
                <w:rFonts w:ascii="Century Gothic" w:eastAsiaTheme="minorEastAsia" w:hAnsi="Century Gothic" w:cstheme="minorBidi"/>
                <w:color w:val="FF0000"/>
                <w:sz w:val="20"/>
                <w:szCs w:val="20"/>
                <w:lang w:eastAsia="pl-PL"/>
              </w:rPr>
            </w:pPr>
            <w:r w:rsidRPr="002C460A">
              <w:rPr>
                <w:rFonts w:ascii="Century Gothic" w:eastAsiaTheme="minorEastAsia" w:hAnsi="Century Gothic" w:cstheme="minorBidi"/>
                <w:sz w:val="20"/>
                <w:szCs w:val="20"/>
                <w:lang w:eastAsia="pl-PL"/>
              </w:rPr>
              <w:t>b5.</w:t>
            </w:r>
            <w:r w:rsidRPr="002C460A">
              <w:rPr>
                <w:rFonts w:ascii="Century Gothic" w:eastAsiaTheme="minorEastAsia" w:hAnsi="Century Gothic" w:cstheme="minorBidi"/>
                <w:color w:val="FF0000"/>
                <w:sz w:val="20"/>
                <w:szCs w:val="20"/>
                <w:lang w:eastAsia="pl-PL"/>
              </w:rPr>
              <w:tab/>
            </w:r>
            <w:r w:rsidRPr="002C460A">
              <w:rPr>
                <w:rFonts w:ascii="Century Gothic" w:eastAsiaTheme="minorEastAsia" w:hAnsi="Century Gothic" w:cstheme="minorBidi"/>
                <w:sz w:val="20"/>
                <w:szCs w:val="20"/>
                <w:lang w:eastAsia="pl-PL"/>
              </w:rPr>
              <w:t>według średnich wartości energetycznych produktów żywnościowych objętych normami wyżywienia, które wynoszą dla: normy SZ – co najmniej 2600 kcal.</w:t>
            </w:r>
          </w:p>
          <w:p w:rsidR="002C460A" w:rsidRPr="002C460A" w:rsidRDefault="002C460A" w:rsidP="002C460A">
            <w:pPr>
              <w:tabs>
                <w:tab w:val="left" w:pos="-2700"/>
              </w:tabs>
              <w:spacing w:after="0" w:line="240" w:lineRule="auto"/>
              <w:ind w:left="900" w:right="23"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b6.     </w:t>
            </w:r>
            <w:r w:rsidRPr="002C460A">
              <w:rPr>
                <w:rFonts w:ascii="Century Gothic" w:eastAsiaTheme="minorEastAsia" w:hAnsi="Century Gothic" w:cstheme="minorBidi"/>
                <w:b/>
                <w:sz w:val="20"/>
                <w:szCs w:val="20"/>
                <w:lang w:eastAsia="pl-PL"/>
              </w:rPr>
              <w:t>w godzinach dostosowanych do grafiku służby z możliwością zmiany pory posiłku</w:t>
            </w:r>
            <w:r w:rsidRPr="002C460A">
              <w:rPr>
                <w:rFonts w:ascii="Century Gothic" w:eastAsiaTheme="minorEastAsia" w:hAnsi="Century Gothic" w:cstheme="minorBidi"/>
                <w:sz w:val="20"/>
                <w:szCs w:val="20"/>
                <w:lang w:eastAsia="pl-PL"/>
              </w:rPr>
              <w:t>;</w:t>
            </w:r>
          </w:p>
          <w:p w:rsidR="002C460A" w:rsidRPr="002C460A" w:rsidRDefault="002C460A" w:rsidP="002C460A">
            <w:pPr>
              <w:tabs>
                <w:tab w:val="left" w:pos="-2700"/>
              </w:tabs>
              <w:spacing w:after="0" w:line="240" w:lineRule="auto"/>
              <w:ind w:left="900" w:right="23"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b7.     zgodnie z ustawą z dnia 25 sierpnia 2006 r. o bezpieczeństwie żywności i żywienia  </w:t>
            </w:r>
            <w:r w:rsidR="00D60C99" w:rsidRPr="00D60C99">
              <w:rPr>
                <w:rFonts w:ascii="Century Gothic" w:eastAsiaTheme="minorEastAsia" w:hAnsi="Century Gothic" w:cstheme="minorBidi"/>
                <w:sz w:val="20"/>
                <w:szCs w:val="20"/>
                <w:lang w:eastAsia="pl-PL"/>
              </w:rPr>
              <w:t>(tj. Dz.U. 2019 poz. 1252 ze zm.</w:t>
            </w:r>
            <w:r w:rsidRPr="002C460A">
              <w:rPr>
                <w:rFonts w:ascii="Century Gothic" w:eastAsiaTheme="minorEastAsia" w:hAnsi="Century Gothic" w:cstheme="minorBidi"/>
                <w:sz w:val="20"/>
                <w:szCs w:val="20"/>
                <w:lang w:eastAsia="pl-PL"/>
              </w:rPr>
              <w:t>).</w:t>
            </w:r>
          </w:p>
          <w:p w:rsidR="00F74627" w:rsidRPr="002C460A" w:rsidRDefault="002C460A" w:rsidP="002C460A">
            <w:pPr>
              <w:tabs>
                <w:tab w:val="left" w:pos="-2700"/>
              </w:tabs>
              <w:spacing w:after="0" w:line="240" w:lineRule="auto"/>
              <w:ind w:left="900" w:right="23"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b8.  przygotowane przez osoby dopuszczone do wykonywania pracy w procesie produkcji i obrocie żywnością, tj. posiadające aktualne w okresie obowiązywania umowy badania sanitarne oraz nadzorowane i/lub szkolone w sprawach higieny żywności odpowiednio do ich charakteru pracy.</w:t>
            </w:r>
          </w:p>
          <w:p w:rsidR="00B45777" w:rsidRPr="00B45777" w:rsidRDefault="00B45777" w:rsidP="00B45777">
            <w:pPr>
              <w:tabs>
                <w:tab w:val="left" w:pos="-2700"/>
              </w:tabs>
              <w:spacing w:after="0" w:line="240" w:lineRule="auto"/>
              <w:ind w:left="209" w:right="23" w:hanging="209"/>
              <w:jc w:val="both"/>
              <w:rPr>
                <w:rFonts w:ascii="Century Gothic" w:eastAsiaTheme="minorEastAsia" w:hAnsi="Century Gothic" w:cstheme="minorBidi"/>
                <w:b/>
                <w:sz w:val="20"/>
                <w:szCs w:val="20"/>
                <w:lang w:eastAsia="pl-PL"/>
              </w:rPr>
            </w:pPr>
            <w:r>
              <w:rPr>
                <w:rFonts w:ascii="Century Gothic" w:hAnsi="Century Gothic"/>
                <w:sz w:val="20"/>
                <w:szCs w:val="20"/>
              </w:rPr>
              <w:t xml:space="preserve">     </w:t>
            </w:r>
            <w:r w:rsidRPr="00B45777">
              <w:rPr>
                <w:rFonts w:ascii="Century Gothic" w:eastAsiaTheme="minorEastAsia" w:hAnsi="Century Gothic" w:cstheme="minorBidi"/>
                <w:b/>
                <w:sz w:val="20"/>
                <w:szCs w:val="20"/>
                <w:lang w:eastAsia="pl-PL"/>
              </w:rPr>
              <w:t xml:space="preserve">O rzeczywistej  </w:t>
            </w:r>
            <w:r>
              <w:rPr>
                <w:rFonts w:ascii="Century Gothic" w:eastAsiaTheme="minorEastAsia" w:hAnsi="Century Gothic" w:cstheme="minorBidi"/>
                <w:b/>
                <w:sz w:val="20"/>
                <w:szCs w:val="20"/>
                <w:lang w:eastAsia="pl-PL"/>
              </w:rPr>
              <w:t xml:space="preserve">liczbie </w:t>
            </w:r>
            <w:r w:rsidRPr="00B45777">
              <w:rPr>
                <w:rFonts w:ascii="Century Gothic" w:eastAsiaTheme="minorEastAsia" w:hAnsi="Century Gothic" w:cstheme="minorBidi"/>
                <w:b/>
                <w:sz w:val="20"/>
                <w:szCs w:val="20"/>
                <w:lang w:eastAsia="pl-PL"/>
              </w:rPr>
              <w:t xml:space="preserve">  i rodzaju posiłków Zamawiający poinformuje Wykonawcę w terminie  wskazanym w</w:t>
            </w:r>
            <w:r w:rsidR="00CF543E">
              <w:rPr>
                <w:rFonts w:ascii="Century Gothic" w:eastAsiaTheme="minorEastAsia" w:hAnsi="Century Gothic" w:cstheme="minorBidi"/>
                <w:b/>
                <w:sz w:val="20"/>
                <w:szCs w:val="20"/>
                <w:lang w:eastAsia="pl-PL"/>
              </w:rPr>
              <w:t xml:space="preserve"> pkt </w:t>
            </w:r>
            <w:r w:rsidRPr="00B45777">
              <w:rPr>
                <w:rFonts w:ascii="Century Gothic" w:eastAsiaTheme="minorEastAsia" w:hAnsi="Century Gothic" w:cstheme="minorBidi"/>
                <w:b/>
                <w:sz w:val="20"/>
                <w:szCs w:val="20"/>
                <w:lang w:eastAsia="pl-PL"/>
              </w:rPr>
              <w:t xml:space="preserve"> </w:t>
            </w:r>
            <w:r w:rsidR="00CF543E">
              <w:rPr>
                <w:rFonts w:ascii="Century Gothic" w:eastAsiaTheme="minorEastAsia" w:hAnsi="Century Gothic" w:cstheme="minorBidi"/>
                <w:b/>
                <w:sz w:val="20"/>
                <w:szCs w:val="20"/>
                <w:lang w:eastAsia="pl-PL"/>
              </w:rPr>
              <w:t>5</w:t>
            </w:r>
            <w:r w:rsidRPr="00B45777">
              <w:rPr>
                <w:rFonts w:ascii="Century Gothic" w:eastAsiaTheme="minorEastAsia" w:hAnsi="Century Gothic" w:cstheme="minorBidi"/>
                <w:b/>
                <w:sz w:val="20"/>
                <w:szCs w:val="20"/>
                <w:lang w:eastAsia="pl-PL"/>
              </w:rPr>
              <w:t>.</w:t>
            </w:r>
          </w:p>
          <w:p w:rsidR="00F74627" w:rsidRPr="006D0EA1" w:rsidRDefault="003243F0" w:rsidP="00D06850">
            <w:pPr>
              <w:tabs>
                <w:tab w:val="left" w:pos="-1620"/>
              </w:tabs>
              <w:spacing w:after="0" w:line="240" w:lineRule="auto"/>
              <w:jc w:val="both"/>
              <w:rPr>
                <w:rFonts w:ascii="Century Gothic" w:hAnsi="Century Gothic"/>
                <w:sz w:val="20"/>
                <w:szCs w:val="20"/>
              </w:rPr>
            </w:pPr>
            <w:r w:rsidRPr="006D0EA1">
              <w:rPr>
                <w:rFonts w:ascii="Century Gothic" w:hAnsi="Century Gothic"/>
                <w:sz w:val="20"/>
                <w:szCs w:val="20"/>
              </w:rPr>
              <w:t>4</w:t>
            </w:r>
            <w:r w:rsidR="00F74627" w:rsidRPr="006D0EA1">
              <w:rPr>
                <w:rFonts w:ascii="Century Gothic" w:hAnsi="Century Gothic"/>
                <w:sz w:val="20"/>
                <w:szCs w:val="20"/>
              </w:rPr>
              <w:t>. Wykonawca w ramach przedmiotu zamówienia zobowiązany jest  zapewnić:</w:t>
            </w:r>
          </w:p>
          <w:p w:rsidR="00F74627" w:rsidRPr="007C30C0" w:rsidRDefault="00F74627" w:rsidP="008C5BAF">
            <w:pPr>
              <w:numPr>
                <w:ilvl w:val="0"/>
                <w:numId w:val="16"/>
              </w:numPr>
              <w:tabs>
                <w:tab w:val="left" w:pos="-1620"/>
              </w:tabs>
              <w:spacing w:after="0" w:line="240" w:lineRule="auto"/>
              <w:ind w:left="360"/>
              <w:jc w:val="both"/>
              <w:rPr>
                <w:rFonts w:ascii="Century Gothic" w:hAnsi="Century Gothic"/>
                <w:sz w:val="20"/>
                <w:szCs w:val="20"/>
              </w:rPr>
            </w:pPr>
            <w:r w:rsidRPr="007C30C0">
              <w:rPr>
                <w:rFonts w:ascii="Century Gothic" w:hAnsi="Century Gothic"/>
                <w:sz w:val="20"/>
                <w:szCs w:val="20"/>
              </w:rPr>
              <w:t>obsługę kelnerską podczas wydawania posiłków;</w:t>
            </w:r>
          </w:p>
          <w:p w:rsidR="00F74627" w:rsidRDefault="00F74627" w:rsidP="008C5BAF">
            <w:pPr>
              <w:numPr>
                <w:ilvl w:val="0"/>
                <w:numId w:val="16"/>
              </w:numPr>
              <w:tabs>
                <w:tab w:val="left" w:pos="-1620"/>
              </w:tabs>
              <w:spacing w:after="0" w:line="240" w:lineRule="auto"/>
              <w:ind w:left="360"/>
              <w:jc w:val="both"/>
              <w:rPr>
                <w:rFonts w:ascii="Century Gothic" w:hAnsi="Century Gothic"/>
                <w:sz w:val="20"/>
                <w:szCs w:val="20"/>
              </w:rPr>
            </w:pPr>
            <w:r w:rsidRPr="007C30C0">
              <w:rPr>
                <w:rFonts w:ascii="Century Gothic" w:hAnsi="Century Gothic"/>
                <w:sz w:val="20"/>
                <w:szCs w:val="20"/>
              </w:rPr>
              <w:t>serwis sprzątający w zakresie utrzymania czystości w pokojach;</w:t>
            </w:r>
          </w:p>
          <w:p w:rsidR="00E52B1A" w:rsidRDefault="006D0EA1" w:rsidP="008C5BAF">
            <w:pPr>
              <w:pStyle w:val="Akapitzlist0"/>
              <w:numPr>
                <w:ilvl w:val="0"/>
                <w:numId w:val="16"/>
              </w:numPr>
              <w:tabs>
                <w:tab w:val="left" w:pos="-1620"/>
              </w:tabs>
              <w:spacing w:line="240" w:lineRule="auto"/>
              <w:ind w:left="642" w:hanging="283"/>
              <w:rPr>
                <w:rFonts w:ascii="Century Gothic" w:hAnsi="Century Gothic"/>
                <w:sz w:val="20"/>
                <w:szCs w:val="20"/>
              </w:rPr>
            </w:pPr>
            <w:r>
              <w:rPr>
                <w:rFonts w:ascii="Century Gothic" w:hAnsi="Century Gothic"/>
                <w:sz w:val="20"/>
                <w:szCs w:val="20"/>
              </w:rPr>
              <w:t xml:space="preserve"> </w:t>
            </w:r>
            <w:r w:rsidR="00E52B1A" w:rsidRPr="00E52B1A">
              <w:rPr>
                <w:rFonts w:ascii="Century Gothic" w:hAnsi="Century Gothic"/>
                <w:sz w:val="20"/>
                <w:szCs w:val="20"/>
              </w:rPr>
              <w:t xml:space="preserve">pomieszczenia </w:t>
            </w:r>
            <w:r w:rsidR="00ED02C5">
              <w:rPr>
                <w:rFonts w:ascii="Century Gothic" w:hAnsi="Century Gothic"/>
                <w:sz w:val="20"/>
                <w:szCs w:val="20"/>
              </w:rPr>
              <w:t xml:space="preserve">  do </w:t>
            </w:r>
            <w:r w:rsidR="00E52B1A" w:rsidRPr="00E52B1A">
              <w:rPr>
                <w:rFonts w:ascii="Century Gothic" w:hAnsi="Century Gothic"/>
                <w:sz w:val="20"/>
                <w:szCs w:val="20"/>
              </w:rPr>
              <w:t>suszeni</w:t>
            </w:r>
            <w:r w:rsidR="00ED02C5">
              <w:rPr>
                <w:rFonts w:ascii="Century Gothic" w:hAnsi="Century Gothic"/>
                <w:sz w:val="20"/>
                <w:szCs w:val="20"/>
              </w:rPr>
              <w:t>a</w:t>
            </w:r>
            <w:r w:rsidR="00E52B1A" w:rsidRPr="00E52B1A">
              <w:rPr>
                <w:rFonts w:ascii="Century Gothic" w:hAnsi="Century Gothic"/>
                <w:sz w:val="20"/>
                <w:szCs w:val="20"/>
              </w:rPr>
              <w:t xml:space="preserve"> odzieży w obiekcie, o którym mowa w pkt  </w:t>
            </w:r>
            <w:r w:rsidR="00ED02C5">
              <w:rPr>
                <w:rFonts w:ascii="Century Gothic" w:hAnsi="Century Gothic"/>
                <w:sz w:val="20"/>
                <w:szCs w:val="20"/>
              </w:rPr>
              <w:t xml:space="preserve">3 </w:t>
            </w:r>
            <w:r w:rsidR="00E52B1A" w:rsidRPr="00E52B1A">
              <w:rPr>
                <w:rFonts w:ascii="Century Gothic" w:hAnsi="Century Gothic"/>
                <w:sz w:val="20"/>
                <w:szCs w:val="20"/>
              </w:rPr>
              <w:t>lit. a</w:t>
            </w:r>
            <w:r w:rsidR="00F17C3D">
              <w:rPr>
                <w:rFonts w:ascii="Century Gothic" w:hAnsi="Century Gothic"/>
                <w:sz w:val="20"/>
                <w:szCs w:val="20"/>
              </w:rPr>
              <w:t>1</w:t>
            </w:r>
            <w:r w:rsidR="00E52B1A" w:rsidRPr="00E52B1A">
              <w:rPr>
                <w:rFonts w:ascii="Century Gothic" w:hAnsi="Century Gothic"/>
                <w:sz w:val="20"/>
                <w:szCs w:val="20"/>
              </w:rPr>
              <w:t>)</w:t>
            </w:r>
            <w:r w:rsidR="00035D35">
              <w:rPr>
                <w:rFonts w:ascii="Century Gothic" w:hAnsi="Century Gothic"/>
                <w:sz w:val="20"/>
                <w:szCs w:val="20"/>
              </w:rPr>
              <w:t>;</w:t>
            </w:r>
          </w:p>
          <w:p w:rsidR="006D0EA1" w:rsidRPr="006D0EA1" w:rsidRDefault="001957B1" w:rsidP="006D0EA1">
            <w:pPr>
              <w:pStyle w:val="Akapitzlist0"/>
              <w:numPr>
                <w:ilvl w:val="0"/>
                <w:numId w:val="16"/>
              </w:numPr>
              <w:tabs>
                <w:tab w:val="left" w:pos="-1620"/>
              </w:tabs>
              <w:spacing w:line="240" w:lineRule="auto"/>
              <w:ind w:left="642" w:hanging="283"/>
              <w:rPr>
                <w:rFonts w:ascii="Century Gothic" w:hAnsi="Century Gothic"/>
                <w:sz w:val="20"/>
                <w:szCs w:val="20"/>
              </w:rPr>
            </w:pPr>
            <w:r w:rsidRPr="006D0EA1">
              <w:rPr>
                <w:rFonts w:ascii="Century Gothic" w:hAnsi="Century Gothic"/>
                <w:sz w:val="20"/>
                <w:szCs w:val="20"/>
              </w:rPr>
              <w:t>parking</w:t>
            </w:r>
            <w:r w:rsidR="00023283" w:rsidRPr="006D0EA1">
              <w:rPr>
                <w:rFonts w:ascii="Century Gothic" w:hAnsi="Century Gothic"/>
                <w:sz w:val="20"/>
                <w:szCs w:val="20"/>
              </w:rPr>
              <w:t xml:space="preserve">  dla  samochodów  służbowych  Zamawiającego</w:t>
            </w:r>
            <w:r w:rsidR="00F03EC7">
              <w:rPr>
                <w:rFonts w:ascii="Century Gothic" w:hAnsi="Century Gothic"/>
                <w:sz w:val="20"/>
                <w:szCs w:val="20"/>
              </w:rPr>
              <w:t>, o maksymalnej wysokości 2820 mm</w:t>
            </w:r>
            <w:r w:rsidR="003E3252" w:rsidRPr="006D0EA1">
              <w:rPr>
                <w:rFonts w:ascii="Century Gothic" w:hAnsi="Century Gothic"/>
                <w:sz w:val="20"/>
                <w:szCs w:val="20"/>
              </w:rPr>
              <w:t xml:space="preserve"> </w:t>
            </w:r>
            <w:r w:rsidRPr="006D0EA1">
              <w:rPr>
                <w:rFonts w:ascii="Century Gothic" w:hAnsi="Century Gothic"/>
                <w:sz w:val="20"/>
                <w:szCs w:val="20"/>
              </w:rPr>
              <w:t xml:space="preserve"> na terenie na którym zlokalizowany jest </w:t>
            </w:r>
            <w:r w:rsidR="006D0EA1" w:rsidRPr="006D0EA1">
              <w:rPr>
                <w:rFonts w:ascii="Century Gothic" w:hAnsi="Century Gothic"/>
                <w:sz w:val="20"/>
                <w:szCs w:val="20"/>
              </w:rPr>
              <w:t xml:space="preserve">  </w:t>
            </w:r>
            <w:r w:rsidRPr="006D0EA1">
              <w:rPr>
                <w:rFonts w:ascii="Century Gothic" w:hAnsi="Century Gothic"/>
                <w:sz w:val="20"/>
                <w:szCs w:val="20"/>
              </w:rPr>
              <w:t>obiekt</w:t>
            </w:r>
            <w:r w:rsidR="002C460A">
              <w:rPr>
                <w:rFonts w:ascii="Century Gothic" w:hAnsi="Century Gothic"/>
                <w:sz w:val="20"/>
                <w:szCs w:val="20"/>
              </w:rPr>
              <w:t xml:space="preserve">, </w:t>
            </w:r>
            <w:r w:rsidR="005C6BDF" w:rsidRPr="006D0EA1">
              <w:rPr>
                <w:rFonts w:ascii="Century Gothic" w:hAnsi="Century Gothic"/>
                <w:sz w:val="20"/>
                <w:szCs w:val="20"/>
              </w:rPr>
              <w:t xml:space="preserve">z  </w:t>
            </w:r>
            <w:r w:rsidR="002E1341" w:rsidRPr="006D0EA1">
              <w:rPr>
                <w:rFonts w:ascii="Century Gothic" w:hAnsi="Century Gothic"/>
                <w:sz w:val="20"/>
                <w:szCs w:val="20"/>
              </w:rPr>
              <w:t>miejscami</w:t>
            </w:r>
            <w:r w:rsidR="007F15C1" w:rsidRPr="006D0EA1">
              <w:rPr>
                <w:rFonts w:ascii="Century Gothic" w:hAnsi="Century Gothic"/>
                <w:sz w:val="20"/>
                <w:szCs w:val="20"/>
              </w:rPr>
              <w:t xml:space="preserve"> </w:t>
            </w:r>
            <w:r w:rsidR="005C6BDF" w:rsidRPr="006D0EA1">
              <w:rPr>
                <w:rFonts w:ascii="Century Gothic" w:hAnsi="Century Gothic"/>
                <w:sz w:val="20"/>
                <w:szCs w:val="20"/>
              </w:rPr>
              <w:t>parkingowymi odpowiednio</w:t>
            </w:r>
            <w:r w:rsidR="006D0EA1" w:rsidRPr="006D0EA1">
              <w:rPr>
                <w:rFonts w:ascii="Century Gothic" w:hAnsi="Century Gothic"/>
                <w:sz w:val="20"/>
                <w:szCs w:val="20"/>
              </w:rPr>
              <w:t>:</w:t>
            </w:r>
          </w:p>
          <w:p w:rsidR="00EB467D" w:rsidRPr="006D0EA1" w:rsidRDefault="006D0EA1" w:rsidP="006D0EA1">
            <w:pPr>
              <w:tabs>
                <w:tab w:val="left" w:pos="-1620"/>
              </w:tabs>
              <w:spacing w:line="240" w:lineRule="auto"/>
              <w:ind w:left="604" w:hanging="253"/>
              <w:rPr>
                <w:rFonts w:ascii="Century Gothic" w:hAnsi="Century Gothic"/>
                <w:sz w:val="20"/>
                <w:szCs w:val="20"/>
              </w:rPr>
            </w:pPr>
            <w:r w:rsidRPr="006D0EA1">
              <w:rPr>
                <w:rFonts w:ascii="Century Gothic" w:hAnsi="Century Gothic"/>
                <w:sz w:val="20"/>
                <w:szCs w:val="20"/>
              </w:rPr>
              <w:t xml:space="preserve"> </w:t>
            </w:r>
            <w:r w:rsidR="005C6BDF" w:rsidRPr="006D0EA1">
              <w:rPr>
                <w:rFonts w:ascii="Century Gothic" w:hAnsi="Century Gothic"/>
                <w:sz w:val="20"/>
                <w:szCs w:val="20"/>
              </w:rPr>
              <w:t xml:space="preserve"> </w:t>
            </w:r>
            <w:r w:rsidRPr="006D0EA1">
              <w:rPr>
                <w:rFonts w:ascii="Century Gothic" w:hAnsi="Century Gothic"/>
                <w:sz w:val="20"/>
                <w:szCs w:val="20"/>
              </w:rPr>
              <w:t xml:space="preserve">    </w:t>
            </w:r>
            <w:r w:rsidR="005C6BDF" w:rsidRPr="006D0EA1">
              <w:rPr>
                <w:rFonts w:ascii="Century Gothic" w:hAnsi="Century Gothic"/>
                <w:sz w:val="20"/>
                <w:szCs w:val="20"/>
              </w:rPr>
              <w:t>w  zadaniu:</w:t>
            </w:r>
            <w:r w:rsidR="007330F3" w:rsidRPr="006D0EA1">
              <w:rPr>
                <w:rFonts w:ascii="Century Gothic" w:hAnsi="Century Gothic"/>
                <w:sz w:val="20"/>
                <w:szCs w:val="20"/>
              </w:rPr>
              <w:t xml:space="preserve"> </w:t>
            </w:r>
            <w:r w:rsidR="00D93D76" w:rsidRPr="006D0EA1">
              <w:rPr>
                <w:rFonts w:ascii="Century Gothic" w:hAnsi="Century Gothic"/>
                <w:sz w:val="20"/>
                <w:szCs w:val="20"/>
              </w:rPr>
              <w:t xml:space="preserve"> nr 1</w:t>
            </w:r>
            <w:r w:rsidRPr="006D0EA1">
              <w:rPr>
                <w:rFonts w:ascii="Century Gothic" w:hAnsi="Century Gothic"/>
                <w:sz w:val="20"/>
                <w:szCs w:val="20"/>
              </w:rPr>
              <w:t>–2</w:t>
            </w:r>
            <w:r w:rsidR="00DA7847" w:rsidRPr="006D0EA1">
              <w:rPr>
                <w:rFonts w:ascii="Century Gothic" w:hAnsi="Century Gothic"/>
                <w:sz w:val="20"/>
                <w:szCs w:val="20"/>
              </w:rPr>
              <w:t xml:space="preserve"> -</w:t>
            </w:r>
            <w:r w:rsidR="005C6BDF" w:rsidRPr="006D0EA1">
              <w:rPr>
                <w:rFonts w:ascii="Century Gothic" w:hAnsi="Century Gothic"/>
                <w:sz w:val="20"/>
                <w:szCs w:val="20"/>
              </w:rPr>
              <w:t xml:space="preserve"> </w:t>
            </w:r>
            <w:r w:rsidR="007F15C1" w:rsidRPr="006D0EA1">
              <w:rPr>
                <w:rFonts w:ascii="Century Gothic" w:hAnsi="Century Gothic"/>
                <w:sz w:val="20"/>
                <w:szCs w:val="20"/>
              </w:rPr>
              <w:t xml:space="preserve">min. </w:t>
            </w:r>
            <w:r w:rsidR="004C0F53" w:rsidRPr="006D0EA1">
              <w:rPr>
                <w:rFonts w:ascii="Century Gothic" w:hAnsi="Century Gothic"/>
                <w:sz w:val="20"/>
                <w:szCs w:val="20"/>
              </w:rPr>
              <w:t>30</w:t>
            </w:r>
            <w:r w:rsidR="002C460A">
              <w:rPr>
                <w:rFonts w:ascii="Century Gothic" w:hAnsi="Century Gothic"/>
                <w:sz w:val="20"/>
                <w:szCs w:val="20"/>
              </w:rPr>
              <w:t xml:space="preserve"> miejsc parkingowych</w:t>
            </w:r>
            <w:r w:rsidR="00EF6128" w:rsidRPr="006D0EA1">
              <w:rPr>
                <w:rFonts w:ascii="Century Gothic" w:hAnsi="Century Gothic"/>
                <w:sz w:val="20"/>
                <w:szCs w:val="20"/>
              </w:rPr>
              <w:t>;</w:t>
            </w:r>
            <w:r w:rsidR="00F01914">
              <w:rPr>
                <w:rFonts w:ascii="Century Gothic" w:hAnsi="Century Gothic"/>
                <w:sz w:val="20"/>
                <w:szCs w:val="20"/>
              </w:rPr>
              <w:t xml:space="preserve"> </w:t>
            </w:r>
            <w:r w:rsidR="00EF6128" w:rsidRPr="006D0EA1">
              <w:rPr>
                <w:rFonts w:ascii="Century Gothic" w:hAnsi="Century Gothic"/>
                <w:sz w:val="20"/>
                <w:szCs w:val="20"/>
              </w:rPr>
              <w:t xml:space="preserve"> </w:t>
            </w:r>
            <w:r w:rsidR="00F01914">
              <w:rPr>
                <w:rFonts w:ascii="Century Gothic" w:hAnsi="Century Gothic"/>
                <w:sz w:val="20"/>
                <w:szCs w:val="20"/>
              </w:rPr>
              <w:t>zadaniu:</w:t>
            </w:r>
            <w:r w:rsidR="00EF6128" w:rsidRPr="006D0EA1">
              <w:rPr>
                <w:rFonts w:ascii="Century Gothic" w:hAnsi="Century Gothic"/>
                <w:sz w:val="20"/>
                <w:szCs w:val="20"/>
              </w:rPr>
              <w:t xml:space="preserve"> </w:t>
            </w:r>
            <w:r w:rsidR="002E1341" w:rsidRPr="006D0EA1">
              <w:rPr>
                <w:rFonts w:ascii="Century Gothic" w:hAnsi="Century Gothic"/>
                <w:sz w:val="20"/>
                <w:szCs w:val="20"/>
              </w:rPr>
              <w:t xml:space="preserve">nr </w:t>
            </w:r>
            <w:r w:rsidRPr="006D0EA1">
              <w:rPr>
                <w:rFonts w:ascii="Century Gothic" w:hAnsi="Century Gothic"/>
                <w:sz w:val="20"/>
                <w:szCs w:val="20"/>
              </w:rPr>
              <w:t>3</w:t>
            </w:r>
            <w:r w:rsidR="004C0F53" w:rsidRPr="006D0EA1">
              <w:rPr>
                <w:rFonts w:ascii="Century Gothic" w:hAnsi="Century Gothic"/>
                <w:sz w:val="20"/>
                <w:szCs w:val="20"/>
              </w:rPr>
              <w:t xml:space="preserve"> –</w:t>
            </w:r>
            <w:r w:rsidRPr="006D0EA1">
              <w:rPr>
                <w:rFonts w:ascii="Century Gothic" w:hAnsi="Century Gothic"/>
                <w:sz w:val="20"/>
                <w:szCs w:val="20"/>
              </w:rPr>
              <w:t>8 min. 15</w:t>
            </w:r>
            <w:r w:rsidR="002C460A">
              <w:rPr>
                <w:rFonts w:ascii="Century Gothic" w:hAnsi="Century Gothic"/>
                <w:sz w:val="20"/>
                <w:szCs w:val="20"/>
              </w:rPr>
              <w:t xml:space="preserve"> miejsc parkingowych.</w:t>
            </w:r>
          </w:p>
          <w:p w:rsidR="005051D2" w:rsidRDefault="002E7483" w:rsidP="007935FF">
            <w:pPr>
              <w:tabs>
                <w:tab w:val="left" w:pos="3855"/>
              </w:tabs>
              <w:spacing w:after="0" w:line="240" w:lineRule="auto"/>
              <w:ind w:left="217" w:hanging="217"/>
              <w:jc w:val="both"/>
              <w:rPr>
                <w:rFonts w:ascii="Century Gothic" w:hAnsi="Century Gothic"/>
                <w:sz w:val="20"/>
                <w:szCs w:val="20"/>
              </w:rPr>
            </w:pPr>
            <w:r>
              <w:rPr>
                <w:rFonts w:ascii="Century Gothic" w:hAnsi="Century Gothic"/>
                <w:sz w:val="20"/>
                <w:szCs w:val="20"/>
              </w:rPr>
              <w:t>5.</w:t>
            </w:r>
            <w:r w:rsidR="00DE12E3">
              <w:rPr>
                <w:rFonts w:ascii="Century Gothic" w:hAnsi="Century Gothic"/>
                <w:sz w:val="20"/>
                <w:szCs w:val="20"/>
              </w:rPr>
              <w:t xml:space="preserve"> Faktyczna</w:t>
            </w:r>
            <w:r w:rsidRPr="005F6B6D">
              <w:rPr>
                <w:rFonts w:ascii="Century Gothic" w:hAnsi="Century Gothic"/>
                <w:sz w:val="20"/>
                <w:szCs w:val="20"/>
              </w:rPr>
              <w:t xml:space="preserve"> </w:t>
            </w:r>
            <w:r w:rsidR="007935FF">
              <w:rPr>
                <w:rFonts w:ascii="Century Gothic" w:hAnsi="Century Gothic"/>
                <w:sz w:val="20"/>
                <w:szCs w:val="20"/>
              </w:rPr>
              <w:t>liczba</w:t>
            </w:r>
            <w:r w:rsidRPr="005F6B6D">
              <w:rPr>
                <w:rFonts w:ascii="Century Gothic" w:hAnsi="Century Gothic"/>
                <w:sz w:val="20"/>
                <w:szCs w:val="20"/>
              </w:rPr>
              <w:t xml:space="preserve"> funkcjonariuszy objętych usług</w:t>
            </w:r>
            <w:r w:rsidR="00DE12E3">
              <w:rPr>
                <w:rFonts w:ascii="Century Gothic" w:hAnsi="Century Gothic"/>
                <w:sz w:val="20"/>
                <w:szCs w:val="20"/>
              </w:rPr>
              <w:t xml:space="preserve">ą </w:t>
            </w:r>
            <w:r w:rsidRPr="005F6B6D">
              <w:rPr>
                <w:rFonts w:ascii="Century Gothic" w:hAnsi="Century Gothic"/>
                <w:sz w:val="20"/>
                <w:szCs w:val="20"/>
              </w:rPr>
              <w:t xml:space="preserve">wynikać będzie z rzeczywistych potrzeb Zamawiającego w tym zakresie. Wykonawca nie będzie rościł żadnych praw w przypadku, gdy </w:t>
            </w:r>
            <w:r w:rsidRPr="005F6B6D">
              <w:rPr>
                <w:rFonts w:ascii="Century Gothic" w:hAnsi="Century Gothic"/>
                <w:sz w:val="20"/>
                <w:szCs w:val="20"/>
              </w:rPr>
              <w:lastRenderedPageBreak/>
              <w:t>Zamawiający obejmie usług</w:t>
            </w:r>
            <w:r w:rsidR="00DE12E3">
              <w:rPr>
                <w:rFonts w:ascii="Century Gothic" w:hAnsi="Century Gothic"/>
                <w:sz w:val="20"/>
                <w:szCs w:val="20"/>
              </w:rPr>
              <w:t>ą</w:t>
            </w:r>
            <w:r w:rsidRPr="005F6B6D">
              <w:rPr>
                <w:rFonts w:ascii="Century Gothic" w:hAnsi="Century Gothic"/>
                <w:sz w:val="20"/>
                <w:szCs w:val="20"/>
              </w:rPr>
              <w:t xml:space="preserve"> mniejszą </w:t>
            </w:r>
            <w:r w:rsidR="007935FF">
              <w:rPr>
                <w:rFonts w:ascii="Century Gothic" w:hAnsi="Century Gothic"/>
                <w:sz w:val="20"/>
                <w:szCs w:val="20"/>
              </w:rPr>
              <w:t>liczbę</w:t>
            </w:r>
            <w:r w:rsidR="00FA34E1">
              <w:rPr>
                <w:rFonts w:ascii="Century Gothic" w:hAnsi="Century Gothic"/>
                <w:sz w:val="20"/>
                <w:szCs w:val="20"/>
              </w:rPr>
              <w:t xml:space="preserve"> funkcjonariuszy, niż wskazaną</w:t>
            </w:r>
            <w:r w:rsidR="00FF315F">
              <w:rPr>
                <w:rFonts w:ascii="Century Gothic" w:hAnsi="Century Gothic"/>
                <w:sz w:val="20"/>
                <w:szCs w:val="20"/>
              </w:rPr>
              <w:t xml:space="preserve"> </w:t>
            </w:r>
            <w:r w:rsidR="007935FF">
              <w:rPr>
                <w:rFonts w:ascii="Century Gothic" w:hAnsi="Century Gothic"/>
                <w:sz w:val="20"/>
                <w:szCs w:val="20"/>
              </w:rPr>
              <w:t>-</w:t>
            </w:r>
            <w:r w:rsidR="002222A7">
              <w:rPr>
                <w:rFonts w:ascii="Century Gothic" w:hAnsi="Century Gothic"/>
                <w:sz w:val="20"/>
                <w:szCs w:val="20"/>
              </w:rPr>
              <w:t xml:space="preserve"> </w:t>
            </w:r>
            <w:r w:rsidR="00FF315F">
              <w:rPr>
                <w:rFonts w:ascii="Century Gothic" w:hAnsi="Century Gothic"/>
                <w:sz w:val="20"/>
                <w:szCs w:val="20"/>
              </w:rPr>
              <w:t>od</w:t>
            </w:r>
            <w:r w:rsidR="007935FF">
              <w:rPr>
                <w:rFonts w:ascii="Century Gothic" w:hAnsi="Century Gothic"/>
                <w:sz w:val="20"/>
                <w:szCs w:val="20"/>
              </w:rPr>
              <w:t>powiednio do  zadania</w:t>
            </w:r>
            <w:r w:rsidR="00FA34E1">
              <w:rPr>
                <w:rFonts w:ascii="Century Gothic" w:hAnsi="Century Gothic"/>
                <w:sz w:val="20"/>
                <w:szCs w:val="20"/>
              </w:rPr>
              <w:t xml:space="preserve"> </w:t>
            </w:r>
            <w:r w:rsidR="007935FF">
              <w:rPr>
                <w:rFonts w:ascii="Century Gothic" w:hAnsi="Century Gothic"/>
                <w:sz w:val="20"/>
                <w:szCs w:val="20"/>
              </w:rPr>
              <w:t xml:space="preserve">- w </w:t>
            </w:r>
            <w:r w:rsidR="00FF315F">
              <w:rPr>
                <w:rFonts w:ascii="Century Gothic" w:hAnsi="Century Gothic"/>
                <w:sz w:val="20"/>
                <w:szCs w:val="20"/>
              </w:rPr>
              <w:t>ust. 2.</w:t>
            </w:r>
            <w:r w:rsidRPr="005F6B6D">
              <w:rPr>
                <w:rFonts w:ascii="Century Gothic" w:hAnsi="Century Gothic"/>
                <w:sz w:val="20"/>
                <w:szCs w:val="20"/>
              </w:rPr>
              <w:t xml:space="preserve"> O rzeczywistej </w:t>
            </w:r>
            <w:r w:rsidR="007935FF">
              <w:rPr>
                <w:rFonts w:ascii="Century Gothic" w:hAnsi="Century Gothic"/>
                <w:sz w:val="20"/>
                <w:szCs w:val="20"/>
              </w:rPr>
              <w:t xml:space="preserve">liczbie </w:t>
            </w:r>
            <w:r w:rsidR="00FF2DE4">
              <w:rPr>
                <w:rFonts w:ascii="Century Gothic" w:hAnsi="Century Gothic"/>
                <w:sz w:val="20"/>
                <w:szCs w:val="20"/>
              </w:rPr>
              <w:t xml:space="preserve">funkcjonariuszy </w:t>
            </w:r>
            <w:r w:rsidR="00A31AB6">
              <w:rPr>
                <w:rFonts w:ascii="Century Gothic" w:hAnsi="Century Gothic"/>
                <w:sz w:val="20"/>
                <w:szCs w:val="20"/>
              </w:rPr>
              <w:t xml:space="preserve">planowanych do zakwaterowania i </w:t>
            </w:r>
            <w:r w:rsidRPr="005F6B6D">
              <w:rPr>
                <w:rFonts w:ascii="Century Gothic" w:hAnsi="Century Gothic"/>
                <w:sz w:val="20"/>
                <w:szCs w:val="20"/>
              </w:rPr>
              <w:t xml:space="preserve">wyżywienia Zamawiający poinformuje drogą pisemną (dopuszczalna forma drogą elektroniczną) Wykonawcę na </w:t>
            </w:r>
            <w:r w:rsidR="00FF2DE4" w:rsidRPr="0062500C">
              <w:rPr>
                <w:rFonts w:ascii="Century Gothic" w:hAnsi="Century Gothic"/>
                <w:sz w:val="20"/>
                <w:szCs w:val="20"/>
              </w:rPr>
              <w:t>min</w:t>
            </w:r>
            <w:r w:rsidR="002C460A">
              <w:rPr>
                <w:rFonts w:ascii="Century Gothic" w:hAnsi="Century Gothic"/>
                <w:sz w:val="20"/>
                <w:szCs w:val="20"/>
              </w:rPr>
              <w:t>. 24</w:t>
            </w:r>
            <w:r w:rsidR="005051D2" w:rsidRPr="0062500C">
              <w:rPr>
                <w:rFonts w:ascii="Century Gothic" w:hAnsi="Century Gothic"/>
                <w:sz w:val="20"/>
                <w:szCs w:val="20"/>
              </w:rPr>
              <w:t xml:space="preserve"> h</w:t>
            </w:r>
            <w:r w:rsidRPr="0062500C">
              <w:rPr>
                <w:rFonts w:ascii="Century Gothic" w:hAnsi="Century Gothic"/>
                <w:sz w:val="20"/>
                <w:szCs w:val="20"/>
              </w:rPr>
              <w:t xml:space="preserve"> </w:t>
            </w:r>
            <w:r w:rsidRPr="005F6B6D">
              <w:rPr>
                <w:rFonts w:ascii="Century Gothic" w:hAnsi="Century Gothic"/>
                <w:sz w:val="20"/>
                <w:szCs w:val="20"/>
              </w:rPr>
              <w:t xml:space="preserve">przed </w:t>
            </w:r>
            <w:r w:rsidR="00474D93">
              <w:rPr>
                <w:rFonts w:ascii="Century Gothic" w:hAnsi="Century Gothic"/>
                <w:sz w:val="20"/>
                <w:szCs w:val="20"/>
              </w:rPr>
              <w:t>datą  realizacji  zamówienia</w:t>
            </w:r>
            <w:r w:rsidR="00FA34E1">
              <w:rPr>
                <w:rFonts w:ascii="Century Gothic" w:hAnsi="Century Gothic"/>
                <w:sz w:val="20"/>
                <w:szCs w:val="20"/>
              </w:rPr>
              <w:t>.</w:t>
            </w:r>
          </w:p>
          <w:p w:rsidR="001E0843" w:rsidRDefault="006A50C4" w:rsidP="007935FF">
            <w:pPr>
              <w:tabs>
                <w:tab w:val="left" w:pos="3855"/>
              </w:tabs>
              <w:spacing w:after="0" w:line="240" w:lineRule="auto"/>
              <w:ind w:left="217" w:hanging="217"/>
              <w:jc w:val="both"/>
              <w:rPr>
                <w:rFonts w:ascii="Century Gothic" w:hAnsi="Century Gothic"/>
                <w:sz w:val="20"/>
                <w:szCs w:val="20"/>
              </w:rPr>
            </w:pPr>
            <w:r>
              <w:rPr>
                <w:rFonts w:ascii="Century Gothic" w:hAnsi="Century Gothic"/>
                <w:sz w:val="20"/>
                <w:szCs w:val="20"/>
              </w:rPr>
              <w:t xml:space="preserve">6.  Zamawiający poinformuje  </w:t>
            </w:r>
            <w:r w:rsidR="00474D93">
              <w:rPr>
                <w:rFonts w:ascii="Century Gothic" w:hAnsi="Century Gothic"/>
                <w:sz w:val="20"/>
                <w:szCs w:val="20"/>
              </w:rPr>
              <w:t xml:space="preserve">również </w:t>
            </w:r>
            <w:r>
              <w:rPr>
                <w:rFonts w:ascii="Century Gothic" w:hAnsi="Century Gothic"/>
                <w:sz w:val="20"/>
                <w:szCs w:val="20"/>
              </w:rPr>
              <w:t>Wykonawcę</w:t>
            </w:r>
            <w:r w:rsidR="00A31AB6">
              <w:rPr>
                <w:rFonts w:ascii="Century Gothic" w:hAnsi="Century Gothic"/>
                <w:sz w:val="20"/>
                <w:szCs w:val="20"/>
              </w:rPr>
              <w:t xml:space="preserve">  w  terminie</w:t>
            </w:r>
            <w:r w:rsidR="001E0843">
              <w:rPr>
                <w:rFonts w:ascii="Century Gothic" w:hAnsi="Century Gothic"/>
                <w:sz w:val="20"/>
                <w:szCs w:val="20"/>
              </w:rPr>
              <w:t xml:space="preserve">,  o  którym  mowa  w  pkt 5 o: </w:t>
            </w:r>
          </w:p>
          <w:p w:rsidR="001E0843" w:rsidRDefault="001E0843" w:rsidP="007935FF">
            <w:pPr>
              <w:tabs>
                <w:tab w:val="left" w:pos="3855"/>
              </w:tabs>
              <w:spacing w:after="0" w:line="240" w:lineRule="auto"/>
              <w:ind w:left="217" w:hanging="217"/>
              <w:jc w:val="both"/>
              <w:rPr>
                <w:rFonts w:ascii="Century Gothic" w:hAnsi="Century Gothic"/>
                <w:sz w:val="20"/>
                <w:szCs w:val="20"/>
              </w:rPr>
            </w:pPr>
            <w:r>
              <w:rPr>
                <w:rFonts w:ascii="Century Gothic" w:hAnsi="Century Gothic"/>
                <w:sz w:val="20"/>
                <w:szCs w:val="20"/>
              </w:rPr>
              <w:t xml:space="preserve">     a) rzeczywistej  </w:t>
            </w:r>
            <w:r w:rsidR="00FA34E1">
              <w:rPr>
                <w:rFonts w:ascii="Century Gothic" w:hAnsi="Century Gothic"/>
                <w:sz w:val="20"/>
                <w:szCs w:val="20"/>
              </w:rPr>
              <w:t xml:space="preserve">liczbie </w:t>
            </w:r>
            <w:r>
              <w:rPr>
                <w:rFonts w:ascii="Century Gothic" w:hAnsi="Century Gothic"/>
                <w:sz w:val="20"/>
                <w:szCs w:val="20"/>
              </w:rPr>
              <w:t xml:space="preserve">  posiłków,</w:t>
            </w:r>
          </w:p>
          <w:p w:rsidR="001E0843" w:rsidRDefault="001E0843" w:rsidP="007935FF">
            <w:pPr>
              <w:tabs>
                <w:tab w:val="left" w:pos="3855"/>
              </w:tabs>
              <w:spacing w:after="0" w:line="240" w:lineRule="auto"/>
              <w:ind w:left="217" w:hanging="217"/>
              <w:jc w:val="both"/>
              <w:rPr>
                <w:rFonts w:ascii="Century Gothic" w:hAnsi="Century Gothic"/>
                <w:sz w:val="20"/>
                <w:szCs w:val="20"/>
              </w:rPr>
            </w:pPr>
            <w:r>
              <w:rPr>
                <w:rFonts w:ascii="Century Gothic" w:hAnsi="Century Gothic"/>
                <w:sz w:val="20"/>
                <w:szCs w:val="20"/>
              </w:rPr>
              <w:t xml:space="preserve">     b) rzeczywistej  </w:t>
            </w:r>
            <w:r w:rsidR="00FA34E1">
              <w:rPr>
                <w:rFonts w:ascii="Century Gothic" w:hAnsi="Century Gothic"/>
                <w:sz w:val="20"/>
                <w:szCs w:val="20"/>
              </w:rPr>
              <w:t xml:space="preserve">liczbie </w:t>
            </w:r>
            <w:r>
              <w:rPr>
                <w:rFonts w:ascii="Century Gothic" w:hAnsi="Century Gothic"/>
                <w:sz w:val="20"/>
                <w:szCs w:val="20"/>
              </w:rPr>
              <w:t xml:space="preserve"> miejsc  parkingowych. </w:t>
            </w:r>
          </w:p>
          <w:p w:rsidR="004B1B19" w:rsidRPr="006D0EA1" w:rsidRDefault="00D05508" w:rsidP="006D0EA1">
            <w:pPr>
              <w:tabs>
                <w:tab w:val="left" w:pos="3855"/>
              </w:tabs>
              <w:spacing w:after="0" w:line="240" w:lineRule="auto"/>
              <w:ind w:left="217" w:hanging="217"/>
              <w:jc w:val="both"/>
              <w:rPr>
                <w:rFonts w:ascii="Century Gothic" w:hAnsi="Century Gothic"/>
                <w:sz w:val="20"/>
                <w:szCs w:val="20"/>
              </w:rPr>
            </w:pPr>
            <w:r>
              <w:rPr>
                <w:rFonts w:ascii="Century Gothic" w:hAnsi="Century Gothic"/>
                <w:sz w:val="20"/>
                <w:szCs w:val="20"/>
              </w:rPr>
              <w:t>7</w:t>
            </w:r>
            <w:r w:rsidRPr="003B189F">
              <w:rPr>
                <w:rFonts w:ascii="Century Gothic" w:hAnsi="Century Gothic"/>
                <w:sz w:val="20"/>
                <w:szCs w:val="20"/>
              </w:rPr>
              <w:t xml:space="preserve">.  </w:t>
            </w:r>
            <w:r w:rsidR="00474C3B" w:rsidRPr="006D0EA1">
              <w:rPr>
                <w:rFonts w:ascii="Century Gothic" w:hAnsi="Century Gothic"/>
                <w:b/>
                <w:sz w:val="20"/>
                <w:szCs w:val="20"/>
              </w:rPr>
              <w:t>Termin  realizacji  zamówienia</w:t>
            </w:r>
            <w:r w:rsidR="00474C3B" w:rsidRPr="006D0EA1">
              <w:rPr>
                <w:rFonts w:ascii="Century Gothic" w:hAnsi="Century Gothic"/>
                <w:sz w:val="20"/>
                <w:szCs w:val="20"/>
              </w:rPr>
              <w:t xml:space="preserve">: </w:t>
            </w:r>
            <w:r w:rsidR="006D0EA1" w:rsidRPr="006D0EA1">
              <w:rPr>
                <w:rFonts w:ascii="Century Gothic" w:hAnsi="Century Gothic"/>
                <w:sz w:val="20"/>
                <w:szCs w:val="20"/>
              </w:rPr>
              <w:t xml:space="preserve"> </w:t>
            </w:r>
            <w:r w:rsidR="00D953BA" w:rsidRPr="006D0EA1">
              <w:rPr>
                <w:rFonts w:ascii="Century Gothic" w:hAnsi="Century Gothic"/>
                <w:sz w:val="20"/>
                <w:szCs w:val="20"/>
              </w:rPr>
              <w:t xml:space="preserve">od </w:t>
            </w:r>
            <w:r w:rsidR="00727E38" w:rsidRPr="006D0EA1">
              <w:rPr>
                <w:rFonts w:ascii="Century Gothic" w:hAnsi="Century Gothic"/>
                <w:sz w:val="20"/>
                <w:szCs w:val="20"/>
              </w:rPr>
              <w:t xml:space="preserve"> dnia </w:t>
            </w:r>
            <w:r w:rsidR="00D472E0" w:rsidRPr="006D0EA1">
              <w:rPr>
                <w:rFonts w:ascii="Century Gothic" w:hAnsi="Century Gothic"/>
                <w:sz w:val="20"/>
                <w:szCs w:val="20"/>
              </w:rPr>
              <w:t xml:space="preserve">10 listopada </w:t>
            </w:r>
            <w:r w:rsidR="00D953BA" w:rsidRPr="006D0EA1">
              <w:rPr>
                <w:rFonts w:ascii="Century Gothic" w:hAnsi="Century Gothic"/>
                <w:sz w:val="20"/>
                <w:szCs w:val="20"/>
              </w:rPr>
              <w:t xml:space="preserve"> 20</w:t>
            </w:r>
            <w:r w:rsidR="001D69BF" w:rsidRPr="006D0EA1">
              <w:rPr>
                <w:rFonts w:ascii="Century Gothic" w:hAnsi="Century Gothic"/>
                <w:sz w:val="20"/>
                <w:szCs w:val="20"/>
              </w:rPr>
              <w:t>20</w:t>
            </w:r>
            <w:r w:rsidR="00D953BA" w:rsidRPr="006D0EA1">
              <w:rPr>
                <w:rFonts w:ascii="Century Gothic" w:hAnsi="Century Gothic"/>
                <w:sz w:val="20"/>
                <w:szCs w:val="20"/>
              </w:rPr>
              <w:t xml:space="preserve"> r. </w:t>
            </w:r>
            <w:r w:rsidR="0090719B" w:rsidRPr="006D0EA1">
              <w:rPr>
                <w:rFonts w:ascii="Century Gothic" w:hAnsi="Century Gothic"/>
                <w:sz w:val="20"/>
                <w:szCs w:val="20"/>
              </w:rPr>
              <w:t xml:space="preserve"> do  </w:t>
            </w:r>
            <w:r w:rsidR="00727E38" w:rsidRPr="006D0EA1">
              <w:rPr>
                <w:rFonts w:ascii="Century Gothic" w:hAnsi="Century Gothic"/>
                <w:sz w:val="20"/>
                <w:szCs w:val="20"/>
              </w:rPr>
              <w:t xml:space="preserve">dnia </w:t>
            </w:r>
            <w:r w:rsidR="0090719B" w:rsidRPr="006D0EA1">
              <w:rPr>
                <w:rFonts w:ascii="Century Gothic" w:hAnsi="Century Gothic"/>
                <w:sz w:val="20"/>
                <w:szCs w:val="20"/>
              </w:rPr>
              <w:t xml:space="preserve"> </w:t>
            </w:r>
            <w:r w:rsidR="00D472E0" w:rsidRPr="006D0EA1">
              <w:rPr>
                <w:rFonts w:ascii="Century Gothic" w:hAnsi="Century Gothic"/>
                <w:sz w:val="20"/>
                <w:szCs w:val="20"/>
              </w:rPr>
              <w:t>1</w:t>
            </w:r>
            <w:r w:rsidR="00727E38" w:rsidRPr="006D0EA1">
              <w:rPr>
                <w:rFonts w:ascii="Century Gothic" w:hAnsi="Century Gothic"/>
                <w:sz w:val="20"/>
                <w:szCs w:val="20"/>
              </w:rPr>
              <w:t xml:space="preserve">2 </w:t>
            </w:r>
            <w:r w:rsidR="00D472E0" w:rsidRPr="006D0EA1">
              <w:rPr>
                <w:rFonts w:ascii="Century Gothic" w:hAnsi="Century Gothic"/>
                <w:sz w:val="20"/>
                <w:szCs w:val="20"/>
              </w:rPr>
              <w:t>listopada</w:t>
            </w:r>
            <w:r w:rsidR="0090719B" w:rsidRPr="006D0EA1">
              <w:rPr>
                <w:rFonts w:ascii="Century Gothic" w:hAnsi="Century Gothic"/>
                <w:sz w:val="20"/>
                <w:szCs w:val="20"/>
              </w:rPr>
              <w:t xml:space="preserve"> </w:t>
            </w:r>
            <w:r w:rsidR="001D69BF" w:rsidRPr="006D0EA1">
              <w:rPr>
                <w:rFonts w:ascii="Century Gothic" w:hAnsi="Century Gothic"/>
                <w:sz w:val="20"/>
                <w:szCs w:val="20"/>
              </w:rPr>
              <w:t>2020</w:t>
            </w:r>
            <w:r w:rsidR="002E7474" w:rsidRPr="006D0EA1">
              <w:rPr>
                <w:rFonts w:ascii="Century Gothic" w:hAnsi="Century Gothic"/>
                <w:sz w:val="20"/>
                <w:szCs w:val="20"/>
              </w:rPr>
              <w:t xml:space="preserve"> r.</w:t>
            </w:r>
            <w:r w:rsidR="004B1B19" w:rsidRPr="006D0EA1">
              <w:rPr>
                <w:rFonts w:ascii="Century Gothic" w:hAnsi="Century Gothic"/>
                <w:sz w:val="20"/>
                <w:szCs w:val="20"/>
              </w:rPr>
              <w:t xml:space="preserve">  </w:t>
            </w:r>
            <w:r w:rsidR="00474C3B" w:rsidRPr="006D0EA1">
              <w:rPr>
                <w:rFonts w:ascii="Century Gothic" w:hAnsi="Century Gothic"/>
                <w:sz w:val="20"/>
                <w:szCs w:val="20"/>
              </w:rPr>
              <w:t>(2</w:t>
            </w:r>
            <w:r w:rsidR="00D953BA" w:rsidRPr="006D0EA1">
              <w:rPr>
                <w:rFonts w:ascii="Century Gothic" w:hAnsi="Century Gothic"/>
                <w:sz w:val="20"/>
                <w:szCs w:val="20"/>
              </w:rPr>
              <w:t xml:space="preserve"> </w:t>
            </w:r>
            <w:r w:rsidR="00474C3B" w:rsidRPr="006D0EA1">
              <w:rPr>
                <w:rFonts w:ascii="Century Gothic" w:hAnsi="Century Gothic"/>
                <w:sz w:val="20"/>
                <w:szCs w:val="20"/>
              </w:rPr>
              <w:t xml:space="preserve">doby  </w:t>
            </w:r>
            <w:r w:rsidR="006D0EA1" w:rsidRPr="006D0EA1">
              <w:rPr>
                <w:rFonts w:ascii="Century Gothic" w:hAnsi="Century Gothic"/>
                <w:sz w:val="20"/>
                <w:szCs w:val="20"/>
              </w:rPr>
              <w:t xml:space="preserve">  </w:t>
            </w:r>
            <w:r w:rsidR="00474C3B" w:rsidRPr="006D0EA1">
              <w:rPr>
                <w:rFonts w:ascii="Century Gothic" w:hAnsi="Century Gothic"/>
                <w:sz w:val="20"/>
                <w:szCs w:val="20"/>
              </w:rPr>
              <w:t>hotelowe).</w:t>
            </w:r>
          </w:p>
          <w:p w:rsidR="00D01BD1" w:rsidRPr="006D0EA1" w:rsidRDefault="006D0EA1" w:rsidP="006D0EA1">
            <w:pPr>
              <w:tabs>
                <w:tab w:val="left" w:pos="-105"/>
              </w:tabs>
              <w:spacing w:after="0" w:line="240" w:lineRule="auto"/>
              <w:ind w:left="179" w:hanging="426"/>
              <w:jc w:val="both"/>
              <w:rPr>
                <w:rFonts w:ascii="Century Gothic" w:hAnsi="Century Gothic"/>
                <w:sz w:val="20"/>
                <w:szCs w:val="20"/>
              </w:rPr>
            </w:pPr>
            <w:r w:rsidRPr="006D0EA1">
              <w:rPr>
                <w:rFonts w:ascii="Century Gothic" w:hAnsi="Century Gothic" w:cs="Verdana"/>
                <w:bCs/>
                <w:iCs/>
                <w:sz w:val="20"/>
                <w:szCs w:val="20"/>
              </w:rPr>
              <w:t xml:space="preserve">        </w:t>
            </w:r>
            <w:r w:rsidR="00D01BD1" w:rsidRPr="006D0EA1">
              <w:rPr>
                <w:rFonts w:ascii="Century Gothic" w:hAnsi="Century Gothic" w:cs="Verdana"/>
                <w:bCs/>
                <w:iCs/>
                <w:sz w:val="20"/>
                <w:szCs w:val="20"/>
              </w:rPr>
              <w:t>Za  dob</w:t>
            </w:r>
            <w:r w:rsidR="003B189F" w:rsidRPr="006D0EA1">
              <w:rPr>
                <w:rFonts w:ascii="Century Gothic" w:hAnsi="Century Gothic" w:cs="Verdana"/>
                <w:bCs/>
                <w:iCs/>
                <w:sz w:val="20"/>
                <w:szCs w:val="20"/>
              </w:rPr>
              <w:t>ę</w:t>
            </w:r>
            <w:r w:rsidR="00D01BD1" w:rsidRPr="006D0EA1">
              <w:rPr>
                <w:rFonts w:ascii="Century Gothic" w:hAnsi="Century Gothic" w:cs="Verdana"/>
                <w:bCs/>
                <w:iCs/>
                <w:sz w:val="20"/>
                <w:szCs w:val="20"/>
              </w:rPr>
              <w:t xml:space="preserve"> hotelow</w:t>
            </w:r>
            <w:r w:rsidR="003B189F" w:rsidRPr="006D0EA1">
              <w:rPr>
                <w:rFonts w:ascii="Century Gothic" w:hAnsi="Century Gothic" w:cs="Verdana"/>
                <w:bCs/>
                <w:iCs/>
                <w:sz w:val="20"/>
                <w:szCs w:val="20"/>
              </w:rPr>
              <w:t>ą</w:t>
            </w:r>
            <w:r w:rsidR="00D01BD1" w:rsidRPr="006D0EA1">
              <w:rPr>
                <w:rFonts w:ascii="Century Gothic" w:hAnsi="Century Gothic" w:cs="Verdana"/>
                <w:bCs/>
                <w:iCs/>
                <w:sz w:val="20"/>
                <w:szCs w:val="20"/>
              </w:rPr>
              <w:t xml:space="preserve"> należy  rozumieć dobę  rozpoczynającą  się  od  godz. 1</w:t>
            </w:r>
            <w:r w:rsidR="00F03EC7">
              <w:rPr>
                <w:rFonts w:ascii="Century Gothic" w:hAnsi="Century Gothic" w:cs="Verdana"/>
                <w:bCs/>
                <w:iCs/>
                <w:sz w:val="20"/>
                <w:szCs w:val="20"/>
              </w:rPr>
              <w:t>4</w:t>
            </w:r>
            <w:r w:rsidR="001D69BF" w:rsidRPr="006D0EA1">
              <w:rPr>
                <w:rFonts w:ascii="Century Gothic" w:hAnsi="Century Gothic" w:cs="Verdana"/>
                <w:bCs/>
                <w:iCs/>
                <w:sz w:val="20"/>
                <w:szCs w:val="20"/>
              </w:rPr>
              <w:t>:</w:t>
            </w:r>
            <w:r w:rsidR="00D472E0" w:rsidRPr="006D0EA1">
              <w:rPr>
                <w:rFonts w:ascii="Century Gothic" w:hAnsi="Century Gothic" w:cs="Verdana"/>
                <w:bCs/>
                <w:iCs/>
                <w:sz w:val="20"/>
                <w:szCs w:val="20"/>
              </w:rPr>
              <w:t xml:space="preserve"> </w:t>
            </w:r>
            <w:r w:rsidR="00D01BD1" w:rsidRPr="006D0EA1">
              <w:rPr>
                <w:rFonts w:ascii="Century Gothic" w:hAnsi="Century Gothic" w:cs="Verdana"/>
                <w:bCs/>
                <w:iCs/>
                <w:sz w:val="20"/>
                <w:szCs w:val="20"/>
              </w:rPr>
              <w:t xml:space="preserve">00 danego dnia do  godziny  14:00 dnia następnego. </w:t>
            </w:r>
          </w:p>
          <w:p w:rsidR="00C11458" w:rsidRPr="00264F4D" w:rsidRDefault="003B189F" w:rsidP="007935FF">
            <w:pPr>
              <w:tabs>
                <w:tab w:val="left" w:pos="3855"/>
              </w:tabs>
              <w:spacing w:after="0" w:line="240" w:lineRule="auto"/>
              <w:ind w:left="217" w:hanging="217"/>
              <w:jc w:val="both"/>
              <w:rPr>
                <w:rFonts w:ascii="Century Gothic" w:hAnsi="Century Gothic"/>
                <w:sz w:val="20"/>
                <w:szCs w:val="20"/>
              </w:rPr>
            </w:pPr>
            <w:r w:rsidRPr="003B189F">
              <w:rPr>
                <w:rFonts w:ascii="Century Gothic" w:hAnsi="Century Gothic"/>
                <w:sz w:val="20"/>
                <w:szCs w:val="20"/>
              </w:rPr>
              <w:t xml:space="preserve"> 8.</w:t>
            </w:r>
            <w:r w:rsidR="006D0EA1">
              <w:rPr>
                <w:rFonts w:ascii="Century Gothic" w:hAnsi="Century Gothic"/>
                <w:sz w:val="20"/>
                <w:szCs w:val="20"/>
              </w:rPr>
              <w:t xml:space="preserve"> </w:t>
            </w:r>
            <w:r w:rsidRPr="003B189F">
              <w:rPr>
                <w:rFonts w:ascii="Century Gothic" w:hAnsi="Century Gothic"/>
                <w:sz w:val="20"/>
                <w:szCs w:val="20"/>
              </w:rPr>
              <w:t>Zamawiający w każdym zadaniu na  etapie  badania  i  oceny  ofert  zastrzega sobie prawo</w:t>
            </w:r>
            <w:r w:rsidRPr="003B189F">
              <w:rPr>
                <w:rFonts w:ascii="Century Gothic" w:hAnsi="Century Gothic"/>
                <w:b/>
                <w:sz w:val="20"/>
                <w:szCs w:val="20"/>
                <w:lang w:eastAsia="pl-PL"/>
              </w:rPr>
              <w:t xml:space="preserve"> </w:t>
            </w:r>
            <w:r w:rsidRPr="003B189F">
              <w:rPr>
                <w:rFonts w:ascii="Century Gothic" w:hAnsi="Century Gothic"/>
                <w:sz w:val="20"/>
                <w:szCs w:val="20"/>
              </w:rPr>
              <w:t xml:space="preserve">do dokonania wizji lokalnej i sprawdzenia obiektów pod względem  wymagań opisanych </w:t>
            </w:r>
            <w:r w:rsidR="00FE3F04">
              <w:rPr>
                <w:rFonts w:ascii="Century Gothic" w:hAnsi="Century Gothic"/>
                <w:sz w:val="20"/>
                <w:szCs w:val="20"/>
              </w:rPr>
              <w:t xml:space="preserve"> </w:t>
            </w:r>
            <w:r w:rsidR="001979AA">
              <w:rPr>
                <w:rFonts w:ascii="Century Gothic" w:hAnsi="Century Gothic"/>
                <w:sz w:val="20"/>
                <w:szCs w:val="20"/>
              </w:rPr>
              <w:t xml:space="preserve"> w  niniejszej  OZ</w:t>
            </w:r>
            <w:r w:rsidRPr="003B189F">
              <w:rPr>
                <w:rFonts w:ascii="Century Gothic" w:hAnsi="Century Gothic"/>
                <w:color w:val="000000"/>
                <w:sz w:val="20"/>
                <w:szCs w:val="20"/>
                <w:lang w:eastAsia="ar-SA"/>
              </w:rPr>
              <w:t>.</w:t>
            </w:r>
            <w:r w:rsidRPr="003B189F">
              <w:rPr>
                <w:rFonts w:ascii="Century Gothic" w:hAnsi="Century Gothic"/>
                <w:b/>
                <w:color w:val="000000"/>
                <w:sz w:val="20"/>
                <w:szCs w:val="20"/>
                <w:lang w:eastAsia="ar-SA"/>
              </w:rPr>
              <w:t xml:space="preserve"> </w:t>
            </w:r>
            <w:r w:rsidRPr="003B189F">
              <w:rPr>
                <w:rFonts w:ascii="Century Gothic" w:hAnsi="Century Gothic"/>
                <w:sz w:val="20"/>
                <w:szCs w:val="20"/>
              </w:rPr>
              <w:t xml:space="preserve">W przypadku, </w:t>
            </w:r>
            <w:r w:rsidRPr="00264F4D">
              <w:rPr>
                <w:rFonts w:ascii="Century Gothic" w:hAnsi="Century Gothic"/>
                <w:sz w:val="20"/>
                <w:szCs w:val="20"/>
              </w:rPr>
              <w:t xml:space="preserve">gdy obiekt nie będzie spełniał wymagań opisanych w </w:t>
            </w:r>
            <w:r w:rsidR="001979AA" w:rsidRPr="00264F4D">
              <w:rPr>
                <w:rFonts w:ascii="Century Gothic" w:hAnsi="Century Gothic"/>
                <w:sz w:val="20"/>
                <w:szCs w:val="20"/>
              </w:rPr>
              <w:t>OZ</w:t>
            </w:r>
            <w:r w:rsidRPr="00264F4D">
              <w:rPr>
                <w:rFonts w:ascii="Century Gothic" w:hAnsi="Century Gothic"/>
                <w:sz w:val="20"/>
                <w:szCs w:val="20"/>
              </w:rPr>
              <w:t xml:space="preserve">, Zamawiający </w:t>
            </w:r>
            <w:r w:rsidR="00C11458" w:rsidRPr="00264F4D">
              <w:rPr>
                <w:rFonts w:ascii="Century Gothic" w:hAnsi="Century Gothic"/>
                <w:sz w:val="20"/>
                <w:szCs w:val="20"/>
              </w:rPr>
              <w:t>odrzuci ofertę  jako  niezgodną  z  OZ.</w:t>
            </w:r>
          </w:p>
          <w:p w:rsidR="00B85454" w:rsidRPr="0087245D" w:rsidRDefault="00E80A64" w:rsidP="00B85454">
            <w:pPr>
              <w:pStyle w:val="Standard"/>
              <w:tabs>
                <w:tab w:val="left" w:pos="825"/>
              </w:tabs>
              <w:ind w:left="209" w:hanging="426"/>
              <w:jc w:val="both"/>
              <w:rPr>
                <w:rFonts w:ascii="Century Gothic" w:hAnsi="Century Gothic"/>
                <w:sz w:val="20"/>
              </w:rPr>
            </w:pPr>
            <w:r>
              <w:rPr>
                <w:rFonts w:ascii="Century Gothic" w:hAnsi="Century Gothic"/>
                <w:spacing w:val="-18"/>
                <w:sz w:val="20"/>
              </w:rPr>
              <w:t xml:space="preserve"> </w:t>
            </w:r>
            <w:r w:rsidR="00B85454">
              <w:rPr>
                <w:rFonts w:ascii="Century Gothic" w:hAnsi="Century Gothic"/>
                <w:spacing w:val="-18"/>
                <w:sz w:val="20"/>
              </w:rPr>
              <w:t xml:space="preserve">     9. </w:t>
            </w:r>
            <w:r w:rsidR="00B85454" w:rsidRPr="0087245D">
              <w:rPr>
                <w:rFonts w:ascii="Century Gothic" w:hAnsi="Century Gothic"/>
                <w:sz w:val="20"/>
              </w:rPr>
              <w:t>Zamawiający żąda wskazania przez Wykonawcę w ofercie części zamówienia, której wykonanie powierzy Podwykonawcom</w:t>
            </w:r>
            <w:r w:rsidR="00B85454">
              <w:rPr>
                <w:rFonts w:ascii="Century Gothic" w:hAnsi="Century Gothic"/>
                <w:sz w:val="20"/>
              </w:rPr>
              <w:t xml:space="preserve"> </w:t>
            </w:r>
            <w:r w:rsidR="00B85454" w:rsidRPr="0087245D">
              <w:rPr>
                <w:rFonts w:ascii="Century Gothic" w:hAnsi="Century Gothic"/>
                <w:sz w:val="20"/>
              </w:rPr>
              <w:t xml:space="preserve">(jeśli </w:t>
            </w:r>
            <w:r w:rsidR="00B85454">
              <w:rPr>
                <w:rFonts w:ascii="Century Gothic" w:hAnsi="Century Gothic"/>
                <w:sz w:val="20"/>
              </w:rPr>
              <w:t xml:space="preserve">Wykonawca zamierza powierzyć część wykonania zamówienia  Podwykonawcy/om </w:t>
            </w:r>
            <w:r w:rsidR="00B85454" w:rsidRPr="0087245D">
              <w:rPr>
                <w:rFonts w:ascii="Century Gothic" w:hAnsi="Century Gothic"/>
                <w:sz w:val="20"/>
              </w:rPr>
              <w:t>) i podania przez Wykonawcę</w:t>
            </w:r>
            <w:r w:rsidR="00B85454">
              <w:rPr>
                <w:rFonts w:ascii="Century Gothic" w:hAnsi="Century Gothic"/>
                <w:sz w:val="20"/>
              </w:rPr>
              <w:t xml:space="preserve"> (jeżeli są znani)</w:t>
            </w:r>
            <w:r w:rsidR="00B85454" w:rsidRPr="0087245D">
              <w:rPr>
                <w:rFonts w:ascii="Century Gothic" w:hAnsi="Century Gothic"/>
                <w:sz w:val="20"/>
              </w:rPr>
              <w:t xml:space="preserve"> firm Podwykonawców</w:t>
            </w:r>
            <w:r w:rsidR="00B85454">
              <w:rPr>
                <w:rFonts w:ascii="Century Gothic" w:hAnsi="Century Gothic"/>
                <w:sz w:val="20"/>
              </w:rPr>
              <w:t>.</w:t>
            </w:r>
            <w:r w:rsidR="00B85454" w:rsidRPr="0087245D">
              <w:rPr>
                <w:rFonts w:ascii="Century Gothic" w:hAnsi="Century Gothic"/>
                <w:sz w:val="20"/>
              </w:rPr>
              <w:t xml:space="preserve"> </w:t>
            </w:r>
          </w:p>
          <w:p w:rsidR="006A3B76" w:rsidRPr="00066922" w:rsidRDefault="0069719B" w:rsidP="006D0EA1">
            <w:pPr>
              <w:tabs>
                <w:tab w:val="left" w:pos="-1620"/>
              </w:tabs>
              <w:spacing w:after="0" w:line="240" w:lineRule="auto"/>
              <w:ind w:hanging="105"/>
              <w:jc w:val="both"/>
              <w:rPr>
                <w:rFonts w:ascii="Century Gothic" w:hAnsi="Century Gothic"/>
                <w:sz w:val="20"/>
                <w:szCs w:val="20"/>
              </w:rPr>
            </w:pPr>
            <w:r>
              <w:rPr>
                <w:rFonts w:ascii="Century Gothic" w:hAnsi="Century Gothic"/>
                <w:spacing w:val="-16"/>
                <w:sz w:val="20"/>
                <w:szCs w:val="20"/>
              </w:rPr>
              <w:t>10.</w:t>
            </w:r>
            <w:r w:rsidR="001A6939">
              <w:rPr>
                <w:rFonts w:ascii="Century Gothic" w:hAnsi="Century Gothic"/>
                <w:spacing w:val="-16"/>
                <w:sz w:val="20"/>
                <w:szCs w:val="20"/>
              </w:rPr>
              <w:t xml:space="preserve"> </w:t>
            </w:r>
            <w:r w:rsidR="003F70B1">
              <w:rPr>
                <w:rFonts w:ascii="Century Gothic" w:hAnsi="Century Gothic"/>
                <w:spacing w:val="-16"/>
                <w:sz w:val="20"/>
                <w:szCs w:val="20"/>
              </w:rPr>
              <w:t xml:space="preserve"> </w:t>
            </w:r>
            <w:r w:rsidR="006A3B76" w:rsidRPr="00066922">
              <w:rPr>
                <w:rFonts w:ascii="Century Gothic" w:hAnsi="Century Gothic"/>
                <w:bCs/>
                <w:sz w:val="20"/>
                <w:szCs w:val="20"/>
              </w:rPr>
              <w:t>Zamawiający nie dopuszcza składania ofert  wariantowych.</w:t>
            </w:r>
          </w:p>
          <w:p w:rsidR="00547C49" w:rsidRPr="00547C49" w:rsidRDefault="00547C49" w:rsidP="00D33262">
            <w:pPr>
              <w:pStyle w:val="Akapitzlist0"/>
              <w:widowControl w:val="0"/>
              <w:suppressAutoHyphens/>
              <w:autoSpaceDN w:val="0"/>
              <w:spacing w:line="240" w:lineRule="auto"/>
              <w:ind w:left="855"/>
              <w:textAlignment w:val="baseline"/>
              <w:rPr>
                <w:rFonts w:ascii="Century Gothic" w:hAnsi="Century Gothic"/>
                <w:sz w:val="20"/>
                <w:szCs w:val="20"/>
              </w:rPr>
            </w:pPr>
            <w:r w:rsidRPr="00547C49">
              <w:rPr>
                <w:rFonts w:ascii="Century Gothic" w:hAnsi="Century Gothic"/>
                <w:sz w:val="20"/>
                <w:szCs w:val="20"/>
              </w:rPr>
              <w:tab/>
            </w:r>
          </w:p>
          <w:p w:rsidR="00547C49" w:rsidRDefault="00547C49" w:rsidP="00E573F0">
            <w:pPr>
              <w:pStyle w:val="Tekstpodstawowy22"/>
              <w:numPr>
                <w:ilvl w:val="5"/>
                <w:numId w:val="5"/>
              </w:numPr>
              <w:tabs>
                <w:tab w:val="left" w:pos="464"/>
              </w:tabs>
              <w:ind w:hanging="4784"/>
              <w:rPr>
                <w:rFonts w:ascii="Century Gothic" w:hAnsi="Century Gothic"/>
                <w:b/>
                <w:bCs/>
                <w:i w:val="0"/>
                <w:sz w:val="20"/>
                <w:u w:val="single"/>
              </w:rPr>
            </w:pPr>
            <w:r w:rsidRPr="00547C49">
              <w:rPr>
                <w:rFonts w:ascii="Century Gothic" w:hAnsi="Century Gothic"/>
                <w:b/>
                <w:bCs/>
                <w:i w:val="0"/>
                <w:sz w:val="20"/>
                <w:u w:val="single"/>
              </w:rPr>
              <w:t>WARUNKI UDZIAŁU W POSTĘPOWANIU</w:t>
            </w:r>
            <w:r w:rsidR="00746BEA">
              <w:rPr>
                <w:rFonts w:ascii="Century Gothic" w:hAnsi="Century Gothic"/>
                <w:b/>
                <w:bCs/>
                <w:i w:val="0"/>
                <w:sz w:val="20"/>
                <w:u w:val="single"/>
              </w:rPr>
              <w:t xml:space="preserve">: </w:t>
            </w:r>
          </w:p>
          <w:p w:rsidR="00783881" w:rsidRPr="00E573F0" w:rsidRDefault="00783881" w:rsidP="00783881">
            <w:pPr>
              <w:pStyle w:val="Tekstpodstawowy22"/>
              <w:tabs>
                <w:tab w:val="left" w:pos="464"/>
              </w:tabs>
              <w:ind w:left="180"/>
              <w:rPr>
                <w:rFonts w:ascii="Century Gothic" w:hAnsi="Century Gothic"/>
                <w:b/>
                <w:bCs/>
                <w:i w:val="0"/>
                <w:sz w:val="16"/>
                <w:szCs w:val="16"/>
                <w:u w:val="single"/>
              </w:rPr>
            </w:pPr>
          </w:p>
          <w:p w:rsidR="00D30724" w:rsidRDefault="00783881" w:rsidP="00AF0CAB">
            <w:pPr>
              <w:pStyle w:val="Tekstpodstawowy22"/>
              <w:tabs>
                <w:tab w:val="left" w:pos="464"/>
              </w:tabs>
              <w:ind w:left="180" w:hanging="397"/>
              <w:rPr>
                <w:rFonts w:ascii="Century Gothic" w:hAnsi="Century Gothic"/>
                <w:bCs/>
                <w:i w:val="0"/>
                <w:sz w:val="20"/>
              </w:rPr>
            </w:pPr>
            <w:r w:rsidRPr="00783881">
              <w:rPr>
                <w:rFonts w:ascii="Century Gothic" w:hAnsi="Century Gothic"/>
                <w:b/>
                <w:bCs/>
                <w:i w:val="0"/>
                <w:sz w:val="20"/>
              </w:rPr>
              <w:t xml:space="preserve">   </w:t>
            </w:r>
            <w:r w:rsidRPr="00783881">
              <w:rPr>
                <w:rFonts w:ascii="Century Gothic" w:hAnsi="Century Gothic"/>
                <w:bCs/>
                <w:i w:val="0"/>
                <w:sz w:val="20"/>
              </w:rPr>
              <w:t xml:space="preserve"> </w:t>
            </w:r>
            <w:r w:rsidR="003F70B1">
              <w:rPr>
                <w:rFonts w:ascii="Century Gothic" w:hAnsi="Century Gothic"/>
                <w:bCs/>
                <w:i w:val="0"/>
                <w:sz w:val="20"/>
              </w:rPr>
              <w:t xml:space="preserve">  </w:t>
            </w:r>
            <w:r w:rsidRPr="00783881">
              <w:rPr>
                <w:rFonts w:ascii="Century Gothic" w:hAnsi="Century Gothic"/>
                <w:bCs/>
                <w:i w:val="0"/>
                <w:sz w:val="20"/>
              </w:rPr>
              <w:t>Z</w:t>
            </w:r>
            <w:r>
              <w:rPr>
                <w:rFonts w:ascii="Century Gothic" w:hAnsi="Century Gothic"/>
                <w:bCs/>
                <w:i w:val="0"/>
                <w:sz w:val="20"/>
              </w:rPr>
              <w:t>amawiający  nie  stawia  w</w:t>
            </w:r>
            <w:r w:rsidR="00D77680">
              <w:rPr>
                <w:rFonts w:ascii="Century Gothic" w:hAnsi="Century Gothic"/>
                <w:bCs/>
                <w:i w:val="0"/>
                <w:sz w:val="20"/>
              </w:rPr>
              <w:t xml:space="preserve">arunków  udziału  w  </w:t>
            </w:r>
            <w:r w:rsidR="006C4148">
              <w:rPr>
                <w:rFonts w:ascii="Century Gothic" w:hAnsi="Century Gothic"/>
                <w:bCs/>
                <w:i w:val="0"/>
                <w:sz w:val="20"/>
              </w:rPr>
              <w:t xml:space="preserve">przedmiotowym </w:t>
            </w:r>
            <w:r w:rsidR="00D77680">
              <w:rPr>
                <w:rFonts w:ascii="Century Gothic" w:hAnsi="Century Gothic"/>
                <w:bCs/>
                <w:i w:val="0"/>
                <w:sz w:val="20"/>
              </w:rPr>
              <w:t>postępowaniu</w:t>
            </w:r>
            <w:r w:rsidR="00D1456A">
              <w:rPr>
                <w:rFonts w:ascii="Century Gothic" w:hAnsi="Century Gothic"/>
                <w:bCs/>
                <w:i w:val="0"/>
                <w:sz w:val="20"/>
              </w:rPr>
              <w:t>.</w:t>
            </w:r>
          </w:p>
          <w:p w:rsidR="00D30724" w:rsidRDefault="00D30724" w:rsidP="00783881">
            <w:pPr>
              <w:pStyle w:val="Tekstpodstawowy22"/>
              <w:tabs>
                <w:tab w:val="left" w:pos="464"/>
              </w:tabs>
              <w:ind w:left="180"/>
              <w:rPr>
                <w:rFonts w:ascii="Century Gothic" w:hAnsi="Century Gothic"/>
                <w:bCs/>
                <w:i w:val="0"/>
                <w:sz w:val="20"/>
              </w:rPr>
            </w:pPr>
          </w:p>
          <w:p w:rsidR="00547C49" w:rsidRDefault="00547C49" w:rsidP="004D7269">
            <w:pPr>
              <w:pStyle w:val="ust"/>
              <w:numPr>
                <w:ilvl w:val="5"/>
                <w:numId w:val="5"/>
              </w:numPr>
              <w:tabs>
                <w:tab w:val="left" w:pos="322"/>
              </w:tabs>
              <w:spacing w:before="0"/>
              <w:ind w:left="-254" w:firstLine="254"/>
              <w:rPr>
                <w:rFonts w:ascii="Century Gothic" w:hAnsi="Century Gothic"/>
                <w:b/>
                <w:bCs/>
                <w:sz w:val="20"/>
                <w:u w:val="single"/>
              </w:rPr>
            </w:pPr>
            <w:r w:rsidRPr="00547C49">
              <w:rPr>
                <w:rFonts w:ascii="Century Gothic" w:hAnsi="Century Gothic"/>
                <w:b/>
                <w:bCs/>
                <w:sz w:val="20"/>
                <w:u w:val="single"/>
              </w:rPr>
              <w:t>PODSTAWY WYKLUCZENIA</w:t>
            </w:r>
            <w:r w:rsidR="002E5C1A">
              <w:rPr>
                <w:rFonts w:ascii="Century Gothic" w:hAnsi="Century Gothic"/>
                <w:b/>
                <w:bCs/>
                <w:sz w:val="20"/>
                <w:u w:val="single"/>
              </w:rPr>
              <w:t xml:space="preserve"> WYKONAWCY</w:t>
            </w:r>
            <w:r w:rsidRPr="00547C49">
              <w:rPr>
                <w:rFonts w:ascii="Century Gothic" w:hAnsi="Century Gothic"/>
                <w:b/>
                <w:bCs/>
                <w:sz w:val="20"/>
                <w:u w:val="single"/>
              </w:rPr>
              <w:t>:</w:t>
            </w:r>
          </w:p>
          <w:p w:rsidR="001A663B" w:rsidRPr="00547C49" w:rsidRDefault="001A663B" w:rsidP="001A663B">
            <w:pPr>
              <w:pStyle w:val="ust"/>
              <w:tabs>
                <w:tab w:val="left" w:pos="426"/>
              </w:tabs>
              <w:spacing w:before="0"/>
              <w:ind w:left="172" w:firstLine="0"/>
              <w:rPr>
                <w:rFonts w:ascii="Century Gothic" w:hAnsi="Century Gothic"/>
                <w:sz w:val="20"/>
              </w:rPr>
            </w:pPr>
            <w:r w:rsidRPr="00547C49">
              <w:rPr>
                <w:rFonts w:ascii="Century Gothic" w:hAnsi="Century Gothic"/>
                <w:sz w:val="20"/>
              </w:rPr>
              <w:t>O udzielenie przedmiotowego zamówienia mogą ubiegać się Wykonawcy, którzy nie podlegają wykluczeniu.</w:t>
            </w:r>
          </w:p>
          <w:p w:rsidR="001A663B" w:rsidRPr="00547C49" w:rsidRDefault="001A663B" w:rsidP="001A663B">
            <w:pPr>
              <w:pStyle w:val="ust"/>
              <w:tabs>
                <w:tab w:val="left" w:pos="426"/>
              </w:tabs>
              <w:spacing w:before="0"/>
              <w:rPr>
                <w:rFonts w:ascii="Century Gothic" w:hAnsi="Century Gothic"/>
                <w:sz w:val="20"/>
              </w:rPr>
            </w:pPr>
            <w:r>
              <w:rPr>
                <w:rFonts w:ascii="Century Gothic" w:hAnsi="Century Gothic"/>
                <w:sz w:val="20"/>
              </w:rPr>
              <w:t xml:space="preserve">1.  </w:t>
            </w:r>
            <w:r w:rsidR="00702460">
              <w:rPr>
                <w:rFonts w:ascii="Century Gothic" w:hAnsi="Century Gothic"/>
                <w:sz w:val="20"/>
              </w:rPr>
              <w:t>Zamawiający wykluczy z postę</w:t>
            </w:r>
            <w:r w:rsidRPr="00547C49">
              <w:rPr>
                <w:rFonts w:ascii="Century Gothic" w:hAnsi="Century Gothic"/>
                <w:sz w:val="20"/>
              </w:rPr>
              <w:t>powania:</w:t>
            </w:r>
          </w:p>
          <w:p w:rsidR="001A663B" w:rsidRPr="007F6277" w:rsidRDefault="001A663B" w:rsidP="001A663B">
            <w:pPr>
              <w:pStyle w:val="Akapitzlist0"/>
              <w:widowControl w:val="0"/>
              <w:suppressAutoHyphens/>
              <w:autoSpaceDN w:val="0"/>
              <w:spacing w:line="240" w:lineRule="auto"/>
              <w:ind w:left="644" w:hanging="330"/>
              <w:textAlignment w:val="baseline"/>
              <w:rPr>
                <w:rFonts w:ascii="Century Gothic" w:hAnsi="Century Gothic"/>
                <w:sz w:val="20"/>
                <w:szCs w:val="20"/>
              </w:rPr>
            </w:pPr>
            <w:r>
              <w:rPr>
                <w:rFonts w:ascii="Century Gothic" w:hAnsi="Century Gothic"/>
                <w:sz w:val="20"/>
                <w:szCs w:val="20"/>
              </w:rPr>
              <w:t xml:space="preserve"> 1) </w:t>
            </w:r>
            <w:r w:rsidRPr="007F6277">
              <w:rPr>
                <w:rFonts w:ascii="Century Gothic" w:hAnsi="Century Gothic"/>
                <w:sz w:val="20"/>
                <w:szCs w:val="20"/>
              </w:rPr>
              <w:t>Wykonawcę, który nie wykazał</w:t>
            </w:r>
            <w:r>
              <w:rPr>
                <w:rFonts w:ascii="Century Gothic" w:hAnsi="Century Gothic"/>
                <w:sz w:val="20"/>
                <w:szCs w:val="20"/>
              </w:rPr>
              <w:t xml:space="preserve"> </w:t>
            </w:r>
            <w:r w:rsidRPr="007F6277">
              <w:rPr>
                <w:rFonts w:ascii="Century Gothic" w:hAnsi="Century Gothic"/>
                <w:sz w:val="20"/>
                <w:szCs w:val="20"/>
              </w:rPr>
              <w:t>brak</w:t>
            </w:r>
            <w:r>
              <w:rPr>
                <w:rFonts w:ascii="Century Gothic" w:hAnsi="Century Gothic"/>
                <w:sz w:val="20"/>
                <w:szCs w:val="20"/>
              </w:rPr>
              <w:t>u</w:t>
            </w:r>
            <w:r w:rsidRPr="007F6277">
              <w:rPr>
                <w:rFonts w:ascii="Century Gothic" w:hAnsi="Century Gothic"/>
                <w:sz w:val="20"/>
                <w:szCs w:val="20"/>
              </w:rPr>
              <w:t xml:space="preserve"> podstaw</w:t>
            </w:r>
            <w:r>
              <w:rPr>
                <w:rFonts w:ascii="Century Gothic" w:hAnsi="Century Gothic"/>
                <w:sz w:val="20"/>
                <w:szCs w:val="20"/>
              </w:rPr>
              <w:t xml:space="preserve"> do </w:t>
            </w:r>
            <w:r w:rsidRPr="007F6277">
              <w:rPr>
                <w:rFonts w:ascii="Century Gothic" w:hAnsi="Century Gothic"/>
                <w:sz w:val="20"/>
                <w:szCs w:val="20"/>
              </w:rPr>
              <w:t xml:space="preserve"> wykluczenia;</w:t>
            </w:r>
          </w:p>
          <w:p w:rsidR="001A663B" w:rsidRDefault="001A663B" w:rsidP="001A663B">
            <w:pPr>
              <w:pStyle w:val="Akapitzlist0"/>
              <w:widowControl w:val="0"/>
              <w:tabs>
                <w:tab w:val="left" w:pos="284"/>
              </w:tabs>
              <w:suppressAutoHyphens/>
              <w:autoSpaceDN w:val="0"/>
              <w:spacing w:line="240" w:lineRule="auto"/>
              <w:ind w:left="644" w:hanging="330"/>
              <w:textAlignment w:val="baseline"/>
              <w:rPr>
                <w:rFonts w:ascii="Century Gothic" w:hAnsi="Century Gothic"/>
                <w:sz w:val="20"/>
                <w:szCs w:val="20"/>
              </w:rPr>
            </w:pPr>
            <w:r>
              <w:rPr>
                <w:rFonts w:ascii="Century Gothic" w:hAnsi="Century Gothic"/>
                <w:sz w:val="20"/>
                <w:szCs w:val="20"/>
              </w:rPr>
              <w:t xml:space="preserve"> 2) </w:t>
            </w:r>
            <w:r w:rsidRPr="000548D9">
              <w:rPr>
                <w:rFonts w:ascii="Century Gothic" w:hAnsi="Century Gothic"/>
                <w:sz w:val="20"/>
                <w:szCs w:val="20"/>
              </w:rPr>
              <w:t xml:space="preserve">Wykonawcę, który na wezwanie Zamawiającego nie złożył </w:t>
            </w:r>
            <w:r>
              <w:rPr>
                <w:rFonts w:ascii="Century Gothic" w:hAnsi="Century Gothic"/>
                <w:sz w:val="20"/>
                <w:szCs w:val="20"/>
              </w:rPr>
              <w:t>wymaganyc</w:t>
            </w:r>
            <w:r w:rsidR="004247BA">
              <w:rPr>
                <w:rFonts w:ascii="Century Gothic" w:hAnsi="Century Gothic"/>
                <w:sz w:val="20"/>
                <w:szCs w:val="20"/>
              </w:rPr>
              <w:t>h oświadczeń i/lub dokumentów;</w:t>
            </w:r>
          </w:p>
          <w:p w:rsidR="001A663B" w:rsidRPr="00547C49" w:rsidRDefault="001A663B" w:rsidP="001A663B">
            <w:pPr>
              <w:pStyle w:val="Akapitzlist0"/>
              <w:widowControl w:val="0"/>
              <w:tabs>
                <w:tab w:val="left" w:pos="284"/>
              </w:tabs>
              <w:suppressAutoHyphens/>
              <w:autoSpaceDN w:val="0"/>
              <w:spacing w:line="240" w:lineRule="auto"/>
              <w:ind w:left="644" w:hanging="330"/>
              <w:textAlignment w:val="baseline"/>
              <w:rPr>
                <w:rFonts w:ascii="Century Gothic" w:hAnsi="Century Gothic"/>
                <w:sz w:val="20"/>
                <w:szCs w:val="20"/>
              </w:rPr>
            </w:pPr>
            <w:r>
              <w:rPr>
                <w:rFonts w:ascii="Century Gothic" w:hAnsi="Century Gothic"/>
                <w:sz w:val="20"/>
                <w:szCs w:val="20"/>
              </w:rPr>
              <w:t xml:space="preserve"> 3) </w:t>
            </w:r>
            <w:r w:rsidRPr="00547C49">
              <w:rPr>
                <w:rFonts w:ascii="Century Gothic" w:hAnsi="Century Gothic"/>
                <w:sz w:val="20"/>
                <w:szCs w:val="20"/>
              </w:rPr>
              <w:t>Wykonawcę będącego osobą fizyczną, którą prawomocnie skazano za przestępstwo:</w:t>
            </w:r>
          </w:p>
          <w:p w:rsidR="001A663B" w:rsidRPr="008C2549" w:rsidRDefault="001A663B" w:rsidP="001A663B">
            <w:pPr>
              <w:pStyle w:val="Akapitzlist0"/>
              <w:tabs>
                <w:tab w:val="left" w:pos="777"/>
              </w:tabs>
              <w:spacing w:line="240" w:lineRule="auto"/>
              <w:ind w:left="919" w:hanging="345"/>
              <w:rPr>
                <w:rFonts w:ascii="Century Gothic" w:hAnsi="Century Gothic"/>
                <w:sz w:val="20"/>
                <w:szCs w:val="20"/>
              </w:rPr>
            </w:pPr>
            <w:r>
              <w:rPr>
                <w:rFonts w:ascii="Century Gothic" w:hAnsi="Century Gothic"/>
                <w:sz w:val="20"/>
                <w:szCs w:val="20"/>
              </w:rPr>
              <w:t xml:space="preserve">a) </w:t>
            </w:r>
            <w:r w:rsidRPr="008C2549">
              <w:rPr>
                <w:rFonts w:ascii="Century Gothic" w:hAnsi="Century Gothic"/>
                <w:sz w:val="20"/>
                <w:szCs w:val="20"/>
              </w:rPr>
              <w:t>o którym mowa w</w:t>
            </w:r>
            <w:r w:rsidRPr="008C2549">
              <w:rPr>
                <w:rFonts w:ascii="Century Gothic" w:hAnsi="Century Gothic"/>
                <w:sz w:val="20"/>
                <w:szCs w:val="20"/>
              </w:rPr>
              <w:softHyphen/>
              <w:t xml:space="preserve"> art. 165a, art. 181–188, art. 189a, art. 218–221, art. 228–230a, art. 250a, </w:t>
            </w:r>
            <w:r>
              <w:rPr>
                <w:rFonts w:ascii="Century Gothic" w:hAnsi="Century Gothic"/>
                <w:sz w:val="20"/>
                <w:szCs w:val="20"/>
              </w:rPr>
              <w:t xml:space="preserve">                 </w:t>
            </w:r>
            <w:r w:rsidRPr="008C2549">
              <w:rPr>
                <w:rFonts w:ascii="Century Gothic" w:hAnsi="Century Gothic"/>
                <w:sz w:val="20"/>
                <w:szCs w:val="20"/>
              </w:rPr>
              <w:t>art. 258 lub art. 270–309 ustawy z dnia 6 czerwca 1997 r. – Kodeks karny (</w:t>
            </w:r>
            <w:proofErr w:type="spellStart"/>
            <w:r w:rsidRPr="008C2549">
              <w:rPr>
                <w:rFonts w:ascii="Century Gothic" w:hAnsi="Century Gothic"/>
                <w:sz w:val="20"/>
                <w:szCs w:val="20"/>
              </w:rPr>
              <w:t>t.j</w:t>
            </w:r>
            <w:proofErr w:type="spellEnd"/>
            <w:r w:rsidRPr="008C2549">
              <w:rPr>
                <w:rFonts w:ascii="Century Gothic" w:hAnsi="Century Gothic"/>
                <w:sz w:val="20"/>
                <w:szCs w:val="20"/>
              </w:rPr>
              <w:t>. Dz. U. z 201</w:t>
            </w:r>
            <w:r>
              <w:rPr>
                <w:rFonts w:ascii="Century Gothic" w:hAnsi="Century Gothic"/>
                <w:sz w:val="20"/>
                <w:szCs w:val="20"/>
              </w:rPr>
              <w:t xml:space="preserve">8 </w:t>
            </w:r>
            <w:r w:rsidRPr="008C2549">
              <w:rPr>
                <w:rFonts w:ascii="Century Gothic" w:hAnsi="Century Gothic"/>
                <w:sz w:val="20"/>
                <w:szCs w:val="20"/>
              </w:rPr>
              <w:t xml:space="preserve">r. poz. </w:t>
            </w:r>
            <w:r>
              <w:rPr>
                <w:rFonts w:ascii="Century Gothic" w:hAnsi="Century Gothic"/>
                <w:sz w:val="20"/>
                <w:szCs w:val="20"/>
              </w:rPr>
              <w:t>1600 ze  zm.) lub</w:t>
            </w:r>
            <w:r>
              <w:rPr>
                <w:rFonts w:ascii="Century Gothic" w:hAnsi="Century Gothic"/>
                <w:sz w:val="20"/>
                <w:szCs w:val="20"/>
              </w:rPr>
              <w:softHyphen/>
              <w:t xml:space="preserve"> art. 46,</w:t>
            </w:r>
            <w:r w:rsidRPr="008C2549">
              <w:rPr>
                <w:rFonts w:ascii="Century Gothic" w:hAnsi="Century Gothic"/>
                <w:sz w:val="20"/>
                <w:szCs w:val="20"/>
              </w:rPr>
              <w:t xml:space="preserve"> 48 ustawy z dnia 25 czerwca 2010 r. o sporcie (</w:t>
            </w:r>
            <w:proofErr w:type="spellStart"/>
            <w:r w:rsidRPr="008C2549">
              <w:rPr>
                <w:rFonts w:ascii="Century Gothic" w:hAnsi="Century Gothic"/>
                <w:sz w:val="20"/>
                <w:szCs w:val="20"/>
              </w:rPr>
              <w:t>t.j</w:t>
            </w:r>
            <w:proofErr w:type="spellEnd"/>
            <w:r w:rsidRPr="008C2549">
              <w:rPr>
                <w:rFonts w:ascii="Century Gothic" w:hAnsi="Century Gothic"/>
                <w:sz w:val="20"/>
                <w:szCs w:val="20"/>
              </w:rPr>
              <w:t>. Dz. U. z 201</w:t>
            </w:r>
            <w:r>
              <w:rPr>
                <w:rFonts w:ascii="Century Gothic" w:hAnsi="Century Gothic"/>
                <w:sz w:val="20"/>
                <w:szCs w:val="20"/>
              </w:rPr>
              <w:t xml:space="preserve">8 </w:t>
            </w:r>
            <w:r w:rsidRPr="008C2549">
              <w:rPr>
                <w:rFonts w:ascii="Century Gothic" w:hAnsi="Century Gothic"/>
                <w:sz w:val="20"/>
                <w:szCs w:val="20"/>
              </w:rPr>
              <w:t>r. poz.</w:t>
            </w:r>
            <w:r>
              <w:rPr>
                <w:rFonts w:ascii="Century Gothic" w:hAnsi="Century Gothic"/>
                <w:sz w:val="20"/>
                <w:szCs w:val="20"/>
              </w:rPr>
              <w:t xml:space="preserve"> 1263 i 1669</w:t>
            </w:r>
            <w:r w:rsidRPr="008C2549">
              <w:rPr>
                <w:rFonts w:ascii="Century Gothic" w:hAnsi="Century Gothic"/>
                <w:sz w:val="20"/>
                <w:szCs w:val="20"/>
              </w:rPr>
              <w:t>)</w:t>
            </w:r>
            <w:r>
              <w:rPr>
                <w:rFonts w:ascii="Century Gothic" w:hAnsi="Century Gothic"/>
                <w:sz w:val="20"/>
                <w:szCs w:val="20"/>
              </w:rPr>
              <w:t>;</w:t>
            </w:r>
          </w:p>
          <w:p w:rsidR="001A663B" w:rsidRPr="00B55686" w:rsidRDefault="001A663B" w:rsidP="001A663B">
            <w:pPr>
              <w:pStyle w:val="Akapitzlist0"/>
              <w:tabs>
                <w:tab w:val="left" w:pos="777"/>
              </w:tabs>
              <w:spacing w:line="240" w:lineRule="auto"/>
              <w:ind w:left="919" w:hanging="345"/>
              <w:rPr>
                <w:rFonts w:ascii="Century Gothic" w:hAnsi="Century Gothic"/>
                <w:sz w:val="20"/>
                <w:szCs w:val="20"/>
              </w:rPr>
            </w:pPr>
            <w:r>
              <w:rPr>
                <w:rFonts w:ascii="Century Gothic" w:hAnsi="Century Gothic"/>
                <w:sz w:val="20"/>
                <w:szCs w:val="20"/>
              </w:rPr>
              <w:t xml:space="preserve">b) </w:t>
            </w:r>
            <w:r w:rsidRPr="00D442D1">
              <w:rPr>
                <w:rFonts w:ascii="Century Gothic" w:hAnsi="Century Gothic"/>
                <w:sz w:val="20"/>
                <w:szCs w:val="20"/>
              </w:rPr>
              <w:t>o charakterze terrorystycznym, o którym mowa w art. 115 § 20 ustawy z dnia 6 czerwca</w:t>
            </w:r>
            <w:r w:rsidRPr="00B55686">
              <w:rPr>
                <w:rFonts w:ascii="Century Gothic" w:hAnsi="Century Gothic"/>
                <w:sz w:val="20"/>
                <w:szCs w:val="20"/>
              </w:rPr>
              <w:t xml:space="preserve"> 1997 r. – Kodeks karny;</w:t>
            </w:r>
          </w:p>
          <w:p w:rsidR="001A663B" w:rsidRPr="00547C49" w:rsidRDefault="001A663B" w:rsidP="001A663B">
            <w:pPr>
              <w:pStyle w:val="Akapitzlist0"/>
              <w:tabs>
                <w:tab w:val="left" w:pos="777"/>
              </w:tabs>
              <w:spacing w:line="240" w:lineRule="auto"/>
              <w:ind w:left="919" w:hanging="345"/>
              <w:rPr>
                <w:rFonts w:ascii="Century Gothic" w:hAnsi="Century Gothic"/>
                <w:sz w:val="20"/>
                <w:szCs w:val="20"/>
              </w:rPr>
            </w:pPr>
            <w:r w:rsidRPr="00547C49">
              <w:rPr>
                <w:rFonts w:ascii="Century Gothic" w:hAnsi="Century Gothic"/>
                <w:sz w:val="20"/>
                <w:szCs w:val="20"/>
              </w:rPr>
              <w:t>c)</w:t>
            </w:r>
            <w:r>
              <w:rPr>
                <w:rFonts w:ascii="Century Gothic" w:hAnsi="Century Gothic"/>
                <w:sz w:val="20"/>
                <w:szCs w:val="20"/>
              </w:rPr>
              <w:t xml:space="preserve"> </w:t>
            </w:r>
            <w:r w:rsidRPr="00547C49">
              <w:rPr>
                <w:rFonts w:ascii="Century Gothic" w:hAnsi="Century Gothic"/>
                <w:sz w:val="20"/>
                <w:szCs w:val="20"/>
              </w:rPr>
              <w:t>skarbowe</w:t>
            </w:r>
            <w:r>
              <w:rPr>
                <w:rFonts w:ascii="Century Gothic" w:hAnsi="Century Gothic"/>
                <w:sz w:val="20"/>
                <w:szCs w:val="20"/>
              </w:rPr>
              <w:t>;</w:t>
            </w:r>
          </w:p>
          <w:p w:rsidR="001A663B" w:rsidRPr="00547C49" w:rsidRDefault="001A663B" w:rsidP="001A663B">
            <w:pPr>
              <w:pStyle w:val="Akapitzlist0"/>
              <w:tabs>
                <w:tab w:val="left" w:pos="777"/>
              </w:tabs>
              <w:spacing w:line="240" w:lineRule="auto"/>
              <w:ind w:left="919" w:hanging="345"/>
              <w:rPr>
                <w:rFonts w:ascii="Century Gothic" w:hAnsi="Century Gothic"/>
                <w:sz w:val="20"/>
                <w:szCs w:val="20"/>
              </w:rPr>
            </w:pPr>
            <w:r w:rsidRPr="00547C49">
              <w:rPr>
                <w:rFonts w:ascii="Century Gothic" w:hAnsi="Century Gothic"/>
                <w:sz w:val="20"/>
                <w:szCs w:val="20"/>
              </w:rPr>
              <w:t>d)</w:t>
            </w:r>
            <w:r>
              <w:rPr>
                <w:rFonts w:ascii="Century Gothic" w:hAnsi="Century Gothic"/>
                <w:sz w:val="20"/>
                <w:szCs w:val="20"/>
              </w:rPr>
              <w:t xml:space="preserve"> </w:t>
            </w:r>
            <w:r w:rsidRPr="00547C49">
              <w:rPr>
                <w:rFonts w:ascii="Century Gothic" w:hAnsi="Century Gothic"/>
                <w:sz w:val="20"/>
                <w:szCs w:val="20"/>
              </w:rPr>
              <w:t>o którym mowa w art. 9 lub art. 10 ustawy z dnia 15 czerwca 2012 r. o skutkach powierzania wykonywania pracy cudzoziemcom przebywającym wbrew przepisom na terytorium Rzeczypospolitej Polskiej (Dz. U. z 2012</w:t>
            </w:r>
            <w:r>
              <w:rPr>
                <w:rFonts w:ascii="Century Gothic" w:hAnsi="Century Gothic"/>
                <w:sz w:val="20"/>
                <w:szCs w:val="20"/>
              </w:rPr>
              <w:t xml:space="preserve"> </w:t>
            </w:r>
            <w:r w:rsidRPr="00547C49">
              <w:rPr>
                <w:rFonts w:ascii="Century Gothic" w:hAnsi="Century Gothic"/>
                <w:sz w:val="20"/>
                <w:szCs w:val="20"/>
              </w:rPr>
              <w:t>r. poz. 769)</w:t>
            </w:r>
            <w:r w:rsidR="00F30325">
              <w:rPr>
                <w:rFonts w:ascii="Century Gothic" w:hAnsi="Century Gothic"/>
                <w:sz w:val="20"/>
                <w:szCs w:val="20"/>
              </w:rPr>
              <w:t>;</w:t>
            </w:r>
          </w:p>
          <w:p w:rsidR="001A663B" w:rsidRPr="00547C49" w:rsidRDefault="001A663B" w:rsidP="001A663B">
            <w:pPr>
              <w:pStyle w:val="Akapitzlist0"/>
              <w:widowControl w:val="0"/>
              <w:tabs>
                <w:tab w:val="left" w:pos="918"/>
              </w:tabs>
              <w:suppressAutoHyphens/>
              <w:autoSpaceDN w:val="0"/>
              <w:spacing w:line="240" w:lineRule="auto"/>
              <w:ind w:left="635" w:hanging="278"/>
              <w:textAlignment w:val="baseline"/>
              <w:rPr>
                <w:rFonts w:ascii="Century Gothic" w:hAnsi="Century Gothic"/>
                <w:sz w:val="20"/>
                <w:szCs w:val="20"/>
              </w:rPr>
            </w:pPr>
            <w:r>
              <w:rPr>
                <w:rFonts w:ascii="Century Gothic" w:hAnsi="Century Gothic"/>
                <w:sz w:val="20"/>
                <w:szCs w:val="20"/>
              </w:rPr>
              <w:t xml:space="preserve">4) </w:t>
            </w:r>
            <w:r w:rsidRPr="00547C49">
              <w:rPr>
                <w:rFonts w:ascii="Century Gothic" w:hAnsi="Century Gothic"/>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F30325">
              <w:rPr>
                <w:rFonts w:ascii="Century Gothic" w:hAnsi="Century Gothic"/>
                <w:sz w:val="20"/>
                <w:szCs w:val="20"/>
              </w:rPr>
              <w:t xml:space="preserve"> </w:t>
            </w:r>
            <w:r w:rsidRPr="00547C49">
              <w:rPr>
                <w:rFonts w:ascii="Century Gothic" w:hAnsi="Century Gothic"/>
                <w:sz w:val="20"/>
                <w:szCs w:val="20"/>
              </w:rPr>
              <w:t>w pkt 3</w:t>
            </w:r>
            <w:r>
              <w:rPr>
                <w:rFonts w:ascii="Century Gothic" w:hAnsi="Century Gothic"/>
                <w:sz w:val="20"/>
                <w:szCs w:val="20"/>
              </w:rPr>
              <w:t>)</w:t>
            </w:r>
            <w:r w:rsidRPr="00547C49">
              <w:rPr>
                <w:rFonts w:ascii="Century Gothic" w:hAnsi="Century Gothic"/>
                <w:sz w:val="20"/>
                <w:szCs w:val="20"/>
              </w:rPr>
              <w:t>;</w:t>
            </w:r>
          </w:p>
          <w:p w:rsidR="001A663B" w:rsidRPr="003F23BD" w:rsidRDefault="001A663B" w:rsidP="008C5BAF">
            <w:pPr>
              <w:pStyle w:val="Akapitzlist0"/>
              <w:widowControl w:val="0"/>
              <w:numPr>
                <w:ilvl w:val="0"/>
                <w:numId w:val="32"/>
              </w:numPr>
              <w:tabs>
                <w:tab w:val="left" w:pos="776"/>
              </w:tabs>
              <w:suppressAutoHyphens/>
              <w:autoSpaceDN w:val="0"/>
              <w:spacing w:line="240" w:lineRule="auto"/>
              <w:ind w:left="635" w:hanging="284"/>
              <w:textAlignment w:val="baseline"/>
              <w:rPr>
                <w:rFonts w:ascii="Century Gothic" w:hAnsi="Century Gothic"/>
                <w:sz w:val="20"/>
                <w:szCs w:val="20"/>
              </w:rPr>
            </w:pPr>
            <w:r w:rsidRPr="003F23BD">
              <w:rPr>
                <w:rFonts w:ascii="Century Gothic" w:hAnsi="Century Gothic"/>
                <w:sz w:val="20"/>
                <w:szCs w:val="20"/>
              </w:rPr>
              <w:t xml:space="preserve">Wykonawcę, wobec którego wydano prawomocny wyrok sądu lub ostateczną decyzję administracyjną o zaleganiu z uiszczeniem podatków, opłat lub składek na ubezpieczenia społeczne lub zdrowotne, chyba że </w:t>
            </w:r>
            <w:r>
              <w:rPr>
                <w:rFonts w:ascii="Century Gothic" w:hAnsi="Century Gothic"/>
                <w:sz w:val="20"/>
                <w:szCs w:val="20"/>
              </w:rPr>
              <w:t>W</w:t>
            </w:r>
            <w:r w:rsidRPr="003F23BD">
              <w:rPr>
                <w:rFonts w:ascii="Century Gothic" w:hAnsi="Century Gothic"/>
                <w:sz w:val="20"/>
                <w:szCs w:val="20"/>
              </w:rPr>
              <w:t>ykonawca dokonał płatności należnych podatków, opłat lub składek na ubezpieczenia społeczne lub zdrowotne wraz z odsetkami lub grzywnami lub zawarł wiążące porozumienie w sprawie spłaty tych należności;</w:t>
            </w:r>
          </w:p>
          <w:p w:rsidR="001A663B" w:rsidRPr="003F23BD" w:rsidRDefault="001A663B" w:rsidP="008C5BAF">
            <w:pPr>
              <w:pStyle w:val="Akapitzlist0"/>
              <w:widowControl w:val="0"/>
              <w:numPr>
                <w:ilvl w:val="0"/>
                <w:numId w:val="32"/>
              </w:numPr>
              <w:suppressAutoHyphens/>
              <w:autoSpaceDN w:val="0"/>
              <w:spacing w:line="240" w:lineRule="auto"/>
              <w:ind w:left="635" w:hanging="284"/>
              <w:textAlignment w:val="baseline"/>
              <w:rPr>
                <w:rFonts w:ascii="Century Gothic" w:hAnsi="Century Gothic"/>
                <w:sz w:val="20"/>
                <w:szCs w:val="20"/>
              </w:rPr>
            </w:pPr>
            <w:r w:rsidRPr="003F23BD">
              <w:rPr>
                <w:rFonts w:ascii="Century Gothic" w:hAnsi="Century Gothic"/>
                <w:sz w:val="20"/>
                <w:szCs w:val="20"/>
              </w:rPr>
              <w:t>Wykonawcę, który w wyniku zamierzonego działania lub rażącego niedbalstwa wprowadził Zamawiającego w błąd przy przedstawieniu informacji, że nie podlega wykluczeniu</w:t>
            </w:r>
            <w:r>
              <w:rPr>
                <w:rFonts w:ascii="Century Gothic" w:hAnsi="Century Gothic"/>
                <w:sz w:val="20"/>
                <w:szCs w:val="20"/>
              </w:rPr>
              <w:t xml:space="preserve"> </w:t>
            </w:r>
            <w:r w:rsidR="00D80055">
              <w:rPr>
                <w:rFonts w:ascii="Century Gothic" w:hAnsi="Century Gothic"/>
                <w:sz w:val="20"/>
                <w:szCs w:val="20"/>
              </w:rPr>
              <w:t xml:space="preserve">                                 </w:t>
            </w:r>
            <w:r>
              <w:rPr>
                <w:rFonts w:ascii="Century Gothic" w:hAnsi="Century Gothic"/>
                <w:sz w:val="20"/>
                <w:szCs w:val="20"/>
              </w:rPr>
              <w:t>w  postępowaniu</w:t>
            </w:r>
            <w:r w:rsidRPr="003F23BD">
              <w:rPr>
                <w:rFonts w:ascii="Century Gothic" w:hAnsi="Century Gothic"/>
                <w:sz w:val="20"/>
                <w:szCs w:val="20"/>
              </w:rPr>
              <w:t>, lub który zataił te informacje lub nie jest w stanie przedstawić wymaganych dokumentów;</w:t>
            </w:r>
          </w:p>
          <w:p w:rsidR="001A663B" w:rsidRPr="00547C49" w:rsidRDefault="001A663B" w:rsidP="008C5BAF">
            <w:pPr>
              <w:pStyle w:val="Akapitzlist0"/>
              <w:widowControl w:val="0"/>
              <w:numPr>
                <w:ilvl w:val="0"/>
                <w:numId w:val="32"/>
              </w:numPr>
              <w:suppressAutoHyphens/>
              <w:autoSpaceDN w:val="0"/>
              <w:spacing w:line="240" w:lineRule="auto"/>
              <w:ind w:left="635" w:hanging="284"/>
              <w:textAlignment w:val="baseline"/>
              <w:rPr>
                <w:rFonts w:ascii="Century Gothic" w:hAnsi="Century Gothic"/>
                <w:sz w:val="20"/>
                <w:szCs w:val="20"/>
              </w:rPr>
            </w:pPr>
            <w:r w:rsidRPr="00547C49">
              <w:rPr>
                <w:rFonts w:ascii="Century Gothic" w:hAnsi="Century Gothic"/>
                <w:sz w:val="20"/>
                <w:szCs w:val="20"/>
              </w:rPr>
              <w:t>Wykonawcę, który w wyniku lekkomyślności lub niedbalstwa przedstawił informacje wprowadzające</w:t>
            </w:r>
            <w:r>
              <w:rPr>
                <w:rFonts w:ascii="Century Gothic" w:hAnsi="Century Gothic"/>
                <w:sz w:val="20"/>
                <w:szCs w:val="20"/>
              </w:rPr>
              <w:t xml:space="preserve"> </w:t>
            </w:r>
            <w:r w:rsidRPr="00547C49">
              <w:rPr>
                <w:rFonts w:ascii="Century Gothic" w:hAnsi="Century Gothic"/>
                <w:sz w:val="20"/>
                <w:szCs w:val="20"/>
              </w:rPr>
              <w:t xml:space="preserve">w błąd </w:t>
            </w:r>
            <w:r>
              <w:rPr>
                <w:rFonts w:ascii="Century Gothic" w:hAnsi="Century Gothic"/>
                <w:sz w:val="20"/>
                <w:szCs w:val="20"/>
              </w:rPr>
              <w:t>Z</w:t>
            </w:r>
            <w:r w:rsidRPr="00547C49">
              <w:rPr>
                <w:rFonts w:ascii="Century Gothic" w:hAnsi="Century Gothic"/>
                <w:sz w:val="20"/>
                <w:szCs w:val="20"/>
              </w:rPr>
              <w:t xml:space="preserve">amawiającego, mogące mieć istotny wpływ na decyzje podejmowane </w:t>
            </w:r>
            <w:r w:rsidRPr="00547C49">
              <w:rPr>
                <w:rFonts w:ascii="Century Gothic" w:hAnsi="Century Gothic"/>
                <w:sz w:val="20"/>
                <w:szCs w:val="20"/>
              </w:rPr>
              <w:lastRenderedPageBreak/>
              <w:t xml:space="preserve">przez </w:t>
            </w:r>
            <w:r>
              <w:rPr>
                <w:rFonts w:ascii="Century Gothic" w:hAnsi="Century Gothic"/>
                <w:sz w:val="20"/>
                <w:szCs w:val="20"/>
              </w:rPr>
              <w:t>Z</w:t>
            </w:r>
            <w:r w:rsidRPr="00547C49">
              <w:rPr>
                <w:rFonts w:ascii="Century Gothic" w:hAnsi="Century Gothic"/>
                <w:sz w:val="20"/>
                <w:szCs w:val="20"/>
              </w:rPr>
              <w:t>amawiającego w postępowaniu o udzielenie zamówienia;</w:t>
            </w:r>
          </w:p>
          <w:p w:rsidR="001A663B" w:rsidRPr="00547C49" w:rsidRDefault="001A663B" w:rsidP="008C5BAF">
            <w:pPr>
              <w:pStyle w:val="Akapitzlist0"/>
              <w:widowControl w:val="0"/>
              <w:numPr>
                <w:ilvl w:val="0"/>
                <w:numId w:val="32"/>
              </w:numPr>
              <w:suppressAutoHyphens/>
              <w:autoSpaceDN w:val="0"/>
              <w:spacing w:line="240" w:lineRule="auto"/>
              <w:ind w:left="635" w:hanging="284"/>
              <w:textAlignment w:val="baseline"/>
              <w:rPr>
                <w:rFonts w:ascii="Century Gothic" w:hAnsi="Century Gothic"/>
                <w:sz w:val="20"/>
                <w:szCs w:val="20"/>
              </w:rPr>
            </w:pPr>
            <w:r w:rsidRPr="00547C49">
              <w:rPr>
                <w:rFonts w:ascii="Century Gothic" w:hAnsi="Century Gothic"/>
                <w:sz w:val="20"/>
                <w:szCs w:val="20"/>
              </w:rPr>
              <w:t xml:space="preserve">Wykonawcę, który bezprawnie wpływał lub próbował wpłynąć na czynności </w:t>
            </w:r>
            <w:r>
              <w:rPr>
                <w:rFonts w:ascii="Century Gothic" w:hAnsi="Century Gothic"/>
                <w:sz w:val="20"/>
                <w:szCs w:val="20"/>
              </w:rPr>
              <w:t>Z</w:t>
            </w:r>
            <w:r w:rsidRPr="00547C49">
              <w:rPr>
                <w:rFonts w:ascii="Century Gothic" w:hAnsi="Century Gothic"/>
                <w:sz w:val="20"/>
                <w:szCs w:val="20"/>
              </w:rPr>
              <w:t>amawiającego lub pozyskać informacje poufne, mogące dać mu przewagę w postępowaniu o udzielenie zamówienia;</w:t>
            </w:r>
          </w:p>
          <w:p w:rsidR="001A663B" w:rsidRPr="00547C49" w:rsidRDefault="001A663B" w:rsidP="008C5BAF">
            <w:pPr>
              <w:pStyle w:val="Akapitzlist0"/>
              <w:widowControl w:val="0"/>
              <w:numPr>
                <w:ilvl w:val="0"/>
                <w:numId w:val="32"/>
              </w:numPr>
              <w:suppressAutoHyphens/>
              <w:autoSpaceDN w:val="0"/>
              <w:spacing w:line="240" w:lineRule="auto"/>
              <w:ind w:left="635" w:hanging="284"/>
              <w:textAlignment w:val="baseline"/>
              <w:rPr>
                <w:rFonts w:ascii="Century Gothic" w:hAnsi="Century Gothic"/>
                <w:sz w:val="20"/>
                <w:szCs w:val="20"/>
              </w:rPr>
            </w:pPr>
            <w:r w:rsidRPr="00547C49">
              <w:rPr>
                <w:rFonts w:ascii="Century Gothic" w:hAnsi="Century Gothic"/>
                <w:sz w:val="20"/>
                <w:szCs w:val="20"/>
              </w:rPr>
              <w:t xml:space="preserve">Wykonawcę, który brał udział w przygotowaniu postępowania o udzielenie zamówienia lub którego pracownik, a także osoba wykonująca pracę na podstawie umowy zlecenia, </w:t>
            </w:r>
            <w:r w:rsidR="00D80055">
              <w:rPr>
                <w:rFonts w:ascii="Century Gothic" w:hAnsi="Century Gothic"/>
                <w:sz w:val="20"/>
                <w:szCs w:val="20"/>
              </w:rPr>
              <w:t xml:space="preserve">                         </w:t>
            </w:r>
            <w:r w:rsidRPr="00547C49">
              <w:rPr>
                <w:rFonts w:ascii="Century Gothic" w:hAnsi="Century Gothic"/>
                <w:sz w:val="20"/>
                <w:szCs w:val="20"/>
              </w:rPr>
              <w:t>o dzieło, agencyjnej lub innej umowy o świadczenie usług, brał</w:t>
            </w:r>
            <w:r>
              <w:rPr>
                <w:rFonts w:ascii="Century Gothic" w:hAnsi="Century Gothic"/>
                <w:sz w:val="20"/>
                <w:szCs w:val="20"/>
              </w:rPr>
              <w:t>a</w:t>
            </w:r>
            <w:r w:rsidRPr="00547C49">
              <w:rPr>
                <w:rFonts w:ascii="Century Gothic" w:hAnsi="Century Gothic"/>
                <w:sz w:val="20"/>
                <w:szCs w:val="20"/>
              </w:rPr>
              <w:t xml:space="preserve"> udział w przygotowaniu takiego postępowania, chyba że spowodowane tym zakłócenie konkurencji może być wyeliminowane </w:t>
            </w:r>
            <w:r>
              <w:rPr>
                <w:rFonts w:ascii="Century Gothic" w:hAnsi="Century Gothic"/>
                <w:sz w:val="20"/>
                <w:szCs w:val="20"/>
              </w:rPr>
              <w:t xml:space="preserve"> </w:t>
            </w:r>
            <w:r w:rsidRPr="00547C49">
              <w:rPr>
                <w:rFonts w:ascii="Century Gothic" w:hAnsi="Century Gothic"/>
                <w:sz w:val="20"/>
                <w:szCs w:val="20"/>
              </w:rPr>
              <w:t xml:space="preserve">w inny sposób niż przez wykluczenie </w:t>
            </w:r>
            <w:r>
              <w:rPr>
                <w:rFonts w:ascii="Century Gothic" w:hAnsi="Century Gothic"/>
                <w:sz w:val="20"/>
                <w:szCs w:val="20"/>
              </w:rPr>
              <w:t>W</w:t>
            </w:r>
            <w:r w:rsidRPr="00547C49">
              <w:rPr>
                <w:rFonts w:ascii="Century Gothic" w:hAnsi="Century Gothic"/>
                <w:sz w:val="20"/>
                <w:szCs w:val="20"/>
              </w:rPr>
              <w:t>ykonawcy z udziału w postępowaniu;</w:t>
            </w:r>
          </w:p>
          <w:p w:rsidR="001A663B" w:rsidRPr="00547C49" w:rsidRDefault="001A663B" w:rsidP="008C5BAF">
            <w:pPr>
              <w:pStyle w:val="Akapitzlist0"/>
              <w:widowControl w:val="0"/>
              <w:numPr>
                <w:ilvl w:val="0"/>
                <w:numId w:val="32"/>
              </w:numPr>
              <w:suppressAutoHyphens/>
              <w:autoSpaceDN w:val="0"/>
              <w:spacing w:line="240" w:lineRule="auto"/>
              <w:ind w:left="635" w:hanging="425"/>
              <w:textAlignment w:val="baseline"/>
              <w:rPr>
                <w:rFonts w:ascii="Century Gothic" w:hAnsi="Century Gothic"/>
                <w:sz w:val="20"/>
                <w:szCs w:val="20"/>
              </w:rPr>
            </w:pPr>
            <w:r w:rsidRPr="00547C49">
              <w:rPr>
                <w:rFonts w:ascii="Century Gothic" w:hAnsi="Century Gothic"/>
                <w:sz w:val="20"/>
                <w:szCs w:val="20"/>
              </w:rPr>
              <w:t xml:space="preserve">Wykonawcę, który z innymi </w:t>
            </w:r>
            <w:r>
              <w:rPr>
                <w:rFonts w:ascii="Century Gothic" w:hAnsi="Century Gothic"/>
                <w:sz w:val="20"/>
                <w:szCs w:val="20"/>
              </w:rPr>
              <w:t>W</w:t>
            </w:r>
            <w:r w:rsidRPr="00547C49">
              <w:rPr>
                <w:rFonts w:ascii="Century Gothic" w:hAnsi="Century Gothic"/>
                <w:sz w:val="20"/>
                <w:szCs w:val="20"/>
              </w:rPr>
              <w:t xml:space="preserve">ykonawcami zawarł porozumienie mające na celu zakłócenie konkurencji między </w:t>
            </w:r>
            <w:r>
              <w:rPr>
                <w:rFonts w:ascii="Century Gothic" w:hAnsi="Century Gothic"/>
                <w:sz w:val="20"/>
                <w:szCs w:val="20"/>
              </w:rPr>
              <w:t>W</w:t>
            </w:r>
            <w:r w:rsidRPr="00547C49">
              <w:rPr>
                <w:rFonts w:ascii="Century Gothic" w:hAnsi="Century Gothic"/>
                <w:sz w:val="20"/>
                <w:szCs w:val="20"/>
              </w:rPr>
              <w:t xml:space="preserve">ykonawcami w postępowaniu o udzielenie zamówienia, co </w:t>
            </w:r>
            <w:r>
              <w:rPr>
                <w:rFonts w:ascii="Century Gothic" w:hAnsi="Century Gothic"/>
                <w:sz w:val="20"/>
                <w:szCs w:val="20"/>
              </w:rPr>
              <w:t>Z</w:t>
            </w:r>
            <w:r w:rsidRPr="00547C49">
              <w:rPr>
                <w:rFonts w:ascii="Century Gothic" w:hAnsi="Century Gothic"/>
                <w:sz w:val="20"/>
                <w:szCs w:val="20"/>
              </w:rPr>
              <w:t>amawiający jest w stanie wykazać za pomocą stosownych środków dowodowych;</w:t>
            </w:r>
          </w:p>
          <w:p w:rsidR="001A663B" w:rsidRPr="00547C49" w:rsidRDefault="001A663B" w:rsidP="008C5BAF">
            <w:pPr>
              <w:pStyle w:val="Akapitzlist0"/>
              <w:widowControl w:val="0"/>
              <w:numPr>
                <w:ilvl w:val="0"/>
                <w:numId w:val="32"/>
              </w:numPr>
              <w:suppressAutoHyphens/>
              <w:autoSpaceDN w:val="0"/>
              <w:spacing w:line="240" w:lineRule="auto"/>
              <w:ind w:left="635" w:hanging="425"/>
              <w:textAlignment w:val="baseline"/>
              <w:rPr>
                <w:rFonts w:ascii="Century Gothic" w:hAnsi="Century Gothic"/>
                <w:sz w:val="20"/>
                <w:szCs w:val="20"/>
              </w:rPr>
            </w:pPr>
            <w:r w:rsidRPr="00547C49">
              <w:rPr>
                <w:rFonts w:ascii="Century Gothic" w:hAnsi="Century Gothic"/>
                <w:sz w:val="20"/>
                <w:szCs w:val="20"/>
              </w:rPr>
              <w:t>Wykonawcę będącego podmiotem zbiorowym, wobec którego sąd orzekł zakaz ubiegania się</w:t>
            </w:r>
            <w:r>
              <w:rPr>
                <w:rFonts w:ascii="Century Gothic" w:hAnsi="Century Gothic"/>
                <w:sz w:val="20"/>
                <w:szCs w:val="20"/>
              </w:rPr>
              <w:t xml:space="preserve"> </w:t>
            </w:r>
            <w:r w:rsidRPr="00547C49">
              <w:rPr>
                <w:rFonts w:ascii="Century Gothic" w:hAnsi="Century Gothic"/>
                <w:sz w:val="20"/>
                <w:szCs w:val="20"/>
              </w:rPr>
              <w:t>o zamówienia publiczne na podstawie ustawy z dnia 28 października 2002 r. o odpowiedzialności podmiotów zbiorowych za czyny zabronione pod groźbą kary (</w:t>
            </w:r>
            <w:proofErr w:type="spellStart"/>
            <w:r w:rsidRPr="00547C49">
              <w:rPr>
                <w:rFonts w:ascii="Century Gothic" w:hAnsi="Century Gothic"/>
                <w:sz w:val="20"/>
                <w:szCs w:val="20"/>
              </w:rPr>
              <w:t>t.j</w:t>
            </w:r>
            <w:proofErr w:type="spellEnd"/>
            <w:r w:rsidRPr="00547C49">
              <w:rPr>
                <w:rFonts w:ascii="Century Gothic" w:hAnsi="Century Gothic"/>
                <w:sz w:val="20"/>
                <w:szCs w:val="20"/>
              </w:rPr>
              <w:t>. Dz. U. z 201</w:t>
            </w:r>
            <w:r>
              <w:rPr>
                <w:rFonts w:ascii="Century Gothic" w:hAnsi="Century Gothic"/>
                <w:sz w:val="20"/>
                <w:szCs w:val="20"/>
              </w:rPr>
              <w:t>9</w:t>
            </w:r>
            <w:r w:rsidRPr="00547C49">
              <w:rPr>
                <w:rFonts w:ascii="Century Gothic" w:hAnsi="Century Gothic"/>
                <w:sz w:val="20"/>
                <w:szCs w:val="20"/>
              </w:rPr>
              <w:t xml:space="preserve"> poz</w:t>
            </w:r>
            <w:r>
              <w:rPr>
                <w:rFonts w:ascii="Century Gothic" w:hAnsi="Century Gothic"/>
                <w:sz w:val="20"/>
                <w:szCs w:val="20"/>
              </w:rPr>
              <w:t>. 628</w:t>
            </w:r>
            <w:r w:rsidRPr="00547C49">
              <w:rPr>
                <w:rFonts w:ascii="Century Gothic" w:hAnsi="Century Gothic"/>
                <w:sz w:val="20"/>
                <w:szCs w:val="20"/>
              </w:rPr>
              <w:t>);</w:t>
            </w:r>
          </w:p>
          <w:p w:rsidR="001A663B" w:rsidRDefault="001A663B" w:rsidP="008C5BAF">
            <w:pPr>
              <w:pStyle w:val="Akapitzlist0"/>
              <w:widowControl w:val="0"/>
              <w:numPr>
                <w:ilvl w:val="0"/>
                <w:numId w:val="32"/>
              </w:numPr>
              <w:suppressAutoHyphens/>
              <w:autoSpaceDN w:val="0"/>
              <w:spacing w:line="240" w:lineRule="auto"/>
              <w:ind w:left="635" w:hanging="425"/>
              <w:textAlignment w:val="baseline"/>
              <w:rPr>
                <w:rFonts w:ascii="Century Gothic" w:hAnsi="Century Gothic"/>
                <w:sz w:val="20"/>
                <w:szCs w:val="20"/>
              </w:rPr>
            </w:pPr>
            <w:r w:rsidRPr="00547C49">
              <w:rPr>
                <w:rFonts w:ascii="Century Gothic" w:hAnsi="Century Gothic"/>
                <w:sz w:val="20"/>
                <w:szCs w:val="20"/>
              </w:rPr>
              <w:t>Wykonawcę, wobec którego orzeczono tytułem środka zapobiegawczego zakaz ubiegania się</w:t>
            </w:r>
            <w:r>
              <w:rPr>
                <w:rFonts w:ascii="Century Gothic" w:hAnsi="Century Gothic"/>
                <w:sz w:val="20"/>
                <w:szCs w:val="20"/>
              </w:rPr>
              <w:t xml:space="preserve"> </w:t>
            </w:r>
            <w:r w:rsidRPr="00547C49">
              <w:rPr>
                <w:rFonts w:ascii="Century Gothic" w:hAnsi="Century Gothic"/>
                <w:sz w:val="20"/>
                <w:szCs w:val="20"/>
              </w:rPr>
              <w:t>o zamówienia publiczne.</w:t>
            </w:r>
          </w:p>
          <w:p w:rsidR="00547C49" w:rsidRDefault="00547C49" w:rsidP="00547C49">
            <w:pPr>
              <w:pStyle w:val="ust"/>
              <w:spacing w:before="0" w:after="0"/>
              <w:ind w:left="0" w:right="-170" w:firstLine="0"/>
              <w:rPr>
                <w:rFonts w:ascii="Century Gothic" w:hAnsi="Century Gothic"/>
                <w:b/>
                <w:bCs/>
                <w:sz w:val="20"/>
              </w:rPr>
            </w:pPr>
          </w:p>
          <w:p w:rsidR="00547C49" w:rsidRDefault="00547C49" w:rsidP="00547C49">
            <w:pPr>
              <w:pStyle w:val="ust"/>
              <w:spacing w:before="0" w:after="0"/>
              <w:ind w:right="-170" w:hanging="426"/>
              <w:rPr>
                <w:rFonts w:ascii="Century Gothic" w:hAnsi="Century Gothic"/>
                <w:b/>
                <w:bCs/>
                <w:sz w:val="20"/>
                <w:u w:val="single"/>
              </w:rPr>
            </w:pPr>
            <w:r w:rsidRPr="00547C49">
              <w:rPr>
                <w:rFonts w:ascii="Century Gothic" w:hAnsi="Century Gothic"/>
                <w:b/>
                <w:bCs/>
                <w:sz w:val="20"/>
              </w:rPr>
              <w:t xml:space="preserve">V. </w:t>
            </w:r>
            <w:r w:rsidRPr="00547C49">
              <w:rPr>
                <w:rFonts w:ascii="Century Gothic" w:hAnsi="Century Gothic"/>
                <w:b/>
                <w:bCs/>
                <w:sz w:val="20"/>
                <w:u w:val="single"/>
              </w:rPr>
              <w:t>PODSTAWY ODRZUCENIA OFERTY WYKONAWCY:</w:t>
            </w:r>
            <w:r w:rsidR="007A61FF">
              <w:rPr>
                <w:rFonts w:ascii="Century Gothic" w:hAnsi="Century Gothic"/>
                <w:b/>
                <w:bCs/>
                <w:sz w:val="20"/>
                <w:u w:val="single"/>
              </w:rPr>
              <w:t xml:space="preserve"> </w:t>
            </w:r>
          </w:p>
          <w:p w:rsidR="00AD7999" w:rsidRPr="00AD7999" w:rsidRDefault="00AD7999" w:rsidP="00AD7999">
            <w:pPr>
              <w:pStyle w:val="ust"/>
              <w:spacing w:before="0" w:after="0"/>
              <w:ind w:left="0" w:right="-170" w:firstLine="0"/>
              <w:rPr>
                <w:rFonts w:ascii="Century Gothic" w:hAnsi="Century Gothic"/>
                <w:b/>
                <w:bCs/>
                <w:sz w:val="16"/>
                <w:szCs w:val="16"/>
                <w:u w:val="single"/>
              </w:rPr>
            </w:pPr>
          </w:p>
          <w:p w:rsidR="0017574C" w:rsidRPr="00AD7999" w:rsidRDefault="0017574C" w:rsidP="008C5BAF">
            <w:pPr>
              <w:pStyle w:val="Akapitzlist0"/>
              <w:numPr>
                <w:ilvl w:val="3"/>
                <w:numId w:val="32"/>
              </w:numPr>
              <w:tabs>
                <w:tab w:val="left" w:pos="215"/>
              </w:tabs>
              <w:autoSpaceDN w:val="0"/>
              <w:spacing w:after="40" w:line="240" w:lineRule="auto"/>
              <w:ind w:left="357" w:hanging="284"/>
              <w:rPr>
                <w:rFonts w:ascii="Century Gothic" w:hAnsi="Century Gothic"/>
                <w:sz w:val="20"/>
                <w:szCs w:val="20"/>
              </w:rPr>
            </w:pPr>
            <w:r w:rsidRPr="00AD7999">
              <w:rPr>
                <w:rFonts w:ascii="Century Gothic" w:hAnsi="Century Gothic"/>
                <w:sz w:val="20"/>
                <w:szCs w:val="20"/>
              </w:rPr>
              <w:t>W przypadku zaoferowania p</w:t>
            </w:r>
            <w:r>
              <w:rPr>
                <w:rFonts w:ascii="Century Gothic" w:hAnsi="Century Gothic"/>
                <w:sz w:val="20"/>
                <w:szCs w:val="20"/>
              </w:rPr>
              <w:t>rzez Wykonawcę ceny, która wyda</w:t>
            </w:r>
            <w:r w:rsidRPr="00AD7999">
              <w:rPr>
                <w:rFonts w:ascii="Century Gothic" w:hAnsi="Century Gothic"/>
                <w:sz w:val="20"/>
                <w:szCs w:val="20"/>
              </w:rPr>
              <w:t xml:space="preserve"> się rażąco niska w stosunku do przedmiotu zamówienia i będzie budzić wątpliwości Zamawiającego co do możliwości wykonania przedmiotu zamówienia zgodnie z wymaganiami określonymi w OZ, Zamawiający wezwie Wykonawcę </w:t>
            </w:r>
            <w:r>
              <w:rPr>
                <w:rFonts w:ascii="Century Gothic" w:hAnsi="Century Gothic"/>
                <w:sz w:val="20"/>
                <w:szCs w:val="20"/>
              </w:rPr>
              <w:t xml:space="preserve"> do  złożenia </w:t>
            </w:r>
            <w:r w:rsidRPr="00AD7999">
              <w:rPr>
                <w:rFonts w:ascii="Century Gothic" w:hAnsi="Century Gothic"/>
                <w:sz w:val="20"/>
                <w:szCs w:val="20"/>
              </w:rPr>
              <w:t>wyjaśnień, w tym złożenia dowodów dotyczących wyliczenia ceny</w:t>
            </w:r>
            <w:r>
              <w:rPr>
                <w:rFonts w:ascii="Century Gothic" w:hAnsi="Century Gothic"/>
                <w:sz w:val="20"/>
                <w:szCs w:val="20"/>
              </w:rPr>
              <w:t xml:space="preserve"> oferty</w:t>
            </w:r>
            <w:r w:rsidRPr="00AD7999">
              <w:rPr>
                <w:rFonts w:ascii="Century Gothic" w:hAnsi="Century Gothic"/>
                <w:sz w:val="20"/>
                <w:szCs w:val="20"/>
              </w:rPr>
              <w:t xml:space="preserve">. </w:t>
            </w:r>
            <w:r>
              <w:rPr>
                <w:rFonts w:ascii="Century Gothic" w:hAnsi="Century Gothic"/>
                <w:sz w:val="20"/>
                <w:szCs w:val="20"/>
              </w:rPr>
              <w:t xml:space="preserve"> W przypadku, gdy </w:t>
            </w:r>
            <w:r w:rsidRPr="00547C49">
              <w:rPr>
                <w:rFonts w:ascii="Century Gothic" w:hAnsi="Century Gothic"/>
                <w:bCs/>
                <w:sz w:val="20"/>
              </w:rPr>
              <w:t>Wykonawc</w:t>
            </w:r>
            <w:r>
              <w:rPr>
                <w:rFonts w:ascii="Century Gothic" w:hAnsi="Century Gothic"/>
                <w:bCs/>
                <w:sz w:val="20"/>
              </w:rPr>
              <w:t xml:space="preserve">a </w:t>
            </w:r>
            <w:r w:rsidRPr="00547C49">
              <w:rPr>
                <w:rFonts w:ascii="Century Gothic" w:hAnsi="Century Gothic"/>
                <w:bCs/>
                <w:sz w:val="20"/>
              </w:rPr>
              <w:t>nie udzieli wyjaśnień lub jeżeli dokonana ocena wyjaśnień wraz ze złożonymi dowodami potwierdz</w:t>
            </w:r>
            <w:r>
              <w:rPr>
                <w:rFonts w:ascii="Century Gothic" w:hAnsi="Century Gothic"/>
                <w:bCs/>
                <w:sz w:val="20"/>
              </w:rPr>
              <w:t>i</w:t>
            </w:r>
            <w:r w:rsidRPr="00547C49">
              <w:rPr>
                <w:rFonts w:ascii="Century Gothic" w:hAnsi="Century Gothic"/>
                <w:bCs/>
                <w:sz w:val="20"/>
              </w:rPr>
              <w:t>, że oferta zawiera rażąco niską cenę lub koszt w stosunku do przedmiotu zamówienia</w:t>
            </w:r>
            <w:r>
              <w:rPr>
                <w:rFonts w:ascii="Century Gothic" w:hAnsi="Century Gothic"/>
                <w:bCs/>
                <w:sz w:val="20"/>
              </w:rPr>
              <w:t xml:space="preserve"> oferta  Wykonawcy zostanie odrzucona. </w:t>
            </w:r>
          </w:p>
          <w:p w:rsidR="00547C49" w:rsidRPr="0025610A" w:rsidRDefault="0025610A" w:rsidP="00547C49">
            <w:pPr>
              <w:pStyle w:val="ust"/>
              <w:spacing w:before="0" w:after="0"/>
              <w:ind w:right="-170" w:hanging="426"/>
              <w:rPr>
                <w:rFonts w:ascii="Century Gothic" w:hAnsi="Century Gothic"/>
                <w:bCs/>
                <w:sz w:val="20"/>
              </w:rPr>
            </w:pPr>
            <w:r>
              <w:rPr>
                <w:rFonts w:ascii="Century Gothic" w:hAnsi="Century Gothic"/>
                <w:bCs/>
                <w:sz w:val="20"/>
              </w:rPr>
              <w:t xml:space="preserve">2. </w:t>
            </w:r>
            <w:r w:rsidRPr="0025610A">
              <w:rPr>
                <w:rFonts w:ascii="Century Gothic" w:hAnsi="Century Gothic"/>
                <w:bCs/>
                <w:sz w:val="20"/>
              </w:rPr>
              <w:t>Zamawiający odrzuci ofert</w:t>
            </w:r>
            <w:r w:rsidR="00A45F7C">
              <w:rPr>
                <w:rFonts w:ascii="Century Gothic" w:hAnsi="Century Gothic"/>
                <w:bCs/>
                <w:sz w:val="20"/>
              </w:rPr>
              <w:t>ę</w:t>
            </w:r>
            <w:r>
              <w:rPr>
                <w:rFonts w:ascii="Century Gothic" w:hAnsi="Century Gothic"/>
                <w:bCs/>
                <w:sz w:val="20"/>
              </w:rPr>
              <w:t xml:space="preserve">  również w  przypadku</w:t>
            </w:r>
            <w:r w:rsidRPr="0025610A">
              <w:rPr>
                <w:rFonts w:ascii="Century Gothic" w:hAnsi="Century Gothic"/>
                <w:bCs/>
                <w:sz w:val="20"/>
              </w:rPr>
              <w:t>:</w:t>
            </w:r>
            <w:r w:rsidR="008A5287" w:rsidRPr="0025610A">
              <w:rPr>
                <w:rFonts w:ascii="Century Gothic" w:hAnsi="Century Gothic"/>
                <w:bCs/>
                <w:sz w:val="20"/>
              </w:rPr>
              <w:t xml:space="preserve">    </w:t>
            </w:r>
          </w:p>
          <w:p w:rsidR="00547C49" w:rsidRDefault="0059124F" w:rsidP="00547C49">
            <w:pPr>
              <w:pStyle w:val="ust"/>
              <w:spacing w:before="0" w:after="0"/>
              <w:ind w:right="-170" w:hanging="426"/>
              <w:rPr>
                <w:rFonts w:ascii="Century Gothic" w:hAnsi="Century Gothic"/>
                <w:bCs/>
                <w:sz w:val="20"/>
              </w:rPr>
            </w:pPr>
            <w:r>
              <w:rPr>
                <w:rFonts w:ascii="Century Gothic" w:hAnsi="Century Gothic"/>
                <w:bCs/>
                <w:sz w:val="20"/>
              </w:rPr>
              <w:t xml:space="preserve">     a)</w:t>
            </w:r>
            <w:r w:rsidR="00547C49" w:rsidRPr="00547C49">
              <w:rPr>
                <w:rFonts w:ascii="Century Gothic" w:hAnsi="Century Gothic"/>
                <w:bCs/>
                <w:sz w:val="20"/>
              </w:rPr>
              <w:t xml:space="preserve"> </w:t>
            </w:r>
            <w:r>
              <w:rPr>
                <w:rFonts w:ascii="Century Gothic" w:hAnsi="Century Gothic"/>
                <w:bCs/>
                <w:sz w:val="20"/>
              </w:rPr>
              <w:t>n</w:t>
            </w:r>
            <w:r w:rsidR="00547C49" w:rsidRPr="00547C49">
              <w:rPr>
                <w:rFonts w:ascii="Century Gothic" w:hAnsi="Century Gothic"/>
                <w:bCs/>
                <w:sz w:val="20"/>
              </w:rPr>
              <w:t>iezgodn</w:t>
            </w:r>
            <w:r w:rsidR="00140891">
              <w:rPr>
                <w:rFonts w:ascii="Century Gothic" w:hAnsi="Century Gothic"/>
                <w:bCs/>
                <w:sz w:val="20"/>
              </w:rPr>
              <w:t>ości</w:t>
            </w:r>
            <w:r w:rsidR="00547C49" w:rsidRPr="00547C49">
              <w:rPr>
                <w:rFonts w:ascii="Century Gothic" w:hAnsi="Century Gothic"/>
                <w:bCs/>
                <w:sz w:val="20"/>
              </w:rPr>
              <w:t xml:space="preserve"> z wymaganiami OZ</w:t>
            </w:r>
            <w:r w:rsidR="00140891">
              <w:rPr>
                <w:rFonts w:ascii="Century Gothic" w:hAnsi="Century Gothic"/>
                <w:bCs/>
                <w:sz w:val="20"/>
              </w:rPr>
              <w:t>;</w:t>
            </w:r>
          </w:p>
          <w:p w:rsidR="00C17E3F" w:rsidRDefault="00C17E3F" w:rsidP="00547C49">
            <w:pPr>
              <w:pStyle w:val="ust"/>
              <w:spacing w:before="0" w:after="0"/>
              <w:ind w:right="-170" w:hanging="426"/>
              <w:rPr>
                <w:rFonts w:ascii="Century Gothic" w:hAnsi="Century Gothic"/>
                <w:sz w:val="20"/>
              </w:rPr>
            </w:pPr>
            <w:r>
              <w:rPr>
                <w:rFonts w:ascii="Century Gothic" w:hAnsi="Century Gothic"/>
                <w:bCs/>
                <w:sz w:val="20"/>
              </w:rPr>
              <w:t xml:space="preserve">     b)gdy  Wykonawca zaoferuje  marżę przekraczająca </w:t>
            </w:r>
            <w:r w:rsidR="009B5D50" w:rsidRPr="009B5D50">
              <w:rPr>
                <w:rFonts w:ascii="Century Gothic" w:hAnsi="Century Gothic"/>
                <w:sz w:val="20"/>
              </w:rPr>
              <w:t>100% normy wyżywienia („</w:t>
            </w:r>
            <w:proofErr w:type="spellStart"/>
            <w:r w:rsidR="009B5D50" w:rsidRPr="009B5D50">
              <w:rPr>
                <w:rFonts w:ascii="Century Gothic" w:hAnsi="Century Gothic"/>
                <w:sz w:val="20"/>
              </w:rPr>
              <w:t>Sz</w:t>
            </w:r>
            <w:proofErr w:type="spellEnd"/>
            <w:r w:rsidR="009B5D50" w:rsidRPr="009B5D50">
              <w:rPr>
                <w:rFonts w:ascii="Century Gothic" w:hAnsi="Century Gothic"/>
                <w:sz w:val="20"/>
              </w:rPr>
              <w:t>” + 70%„Du”)</w:t>
            </w:r>
            <w:r w:rsidR="000124B6">
              <w:rPr>
                <w:rFonts w:ascii="Century Gothic" w:hAnsi="Century Gothic"/>
                <w:sz w:val="20"/>
              </w:rPr>
              <w:t>;</w:t>
            </w:r>
          </w:p>
          <w:p w:rsidR="000124B6" w:rsidRDefault="000124B6" w:rsidP="00547C49">
            <w:pPr>
              <w:pStyle w:val="ust"/>
              <w:spacing w:before="0" w:after="0"/>
              <w:ind w:right="-170" w:hanging="426"/>
              <w:rPr>
                <w:rFonts w:ascii="Century Gothic" w:hAnsi="Century Gothic"/>
                <w:sz w:val="20"/>
              </w:rPr>
            </w:pPr>
            <w:r>
              <w:rPr>
                <w:rFonts w:ascii="Century Gothic" w:hAnsi="Century Gothic"/>
                <w:sz w:val="20"/>
              </w:rPr>
              <w:t xml:space="preserve">     c)  gdy zaoferowany </w:t>
            </w:r>
            <w:r w:rsidRPr="00264F4D">
              <w:rPr>
                <w:rFonts w:ascii="Century Gothic" w:hAnsi="Century Gothic"/>
                <w:sz w:val="20"/>
              </w:rPr>
              <w:t>obiekt nie będzie spełniał wymagań opisanych w OZ</w:t>
            </w:r>
            <w:r>
              <w:rPr>
                <w:rFonts w:ascii="Century Gothic" w:hAnsi="Century Gothic"/>
                <w:sz w:val="20"/>
              </w:rPr>
              <w:t>;</w:t>
            </w:r>
          </w:p>
          <w:p w:rsidR="00547C49" w:rsidRPr="00547C49" w:rsidRDefault="009B5D50" w:rsidP="0017574C">
            <w:pPr>
              <w:pStyle w:val="ust"/>
              <w:spacing w:before="0" w:after="0"/>
              <w:ind w:right="-170" w:hanging="426"/>
              <w:rPr>
                <w:rFonts w:ascii="Century Gothic" w:hAnsi="Century Gothic"/>
                <w:bCs/>
                <w:sz w:val="20"/>
              </w:rPr>
            </w:pPr>
            <w:r>
              <w:rPr>
                <w:rFonts w:ascii="Century Gothic" w:hAnsi="Century Gothic"/>
                <w:bCs/>
                <w:sz w:val="20"/>
              </w:rPr>
              <w:t xml:space="preserve">     </w:t>
            </w:r>
            <w:r w:rsidR="000124B6">
              <w:rPr>
                <w:rFonts w:ascii="Century Gothic" w:hAnsi="Century Gothic"/>
                <w:bCs/>
                <w:sz w:val="20"/>
              </w:rPr>
              <w:t>d</w:t>
            </w:r>
            <w:r>
              <w:rPr>
                <w:rFonts w:ascii="Century Gothic" w:hAnsi="Century Gothic"/>
                <w:bCs/>
                <w:sz w:val="20"/>
              </w:rPr>
              <w:t>)</w:t>
            </w:r>
            <w:r w:rsidR="00330E4B">
              <w:rPr>
                <w:rFonts w:ascii="Century Gothic" w:hAnsi="Century Gothic"/>
                <w:bCs/>
                <w:sz w:val="20"/>
              </w:rPr>
              <w:t xml:space="preserve"> </w:t>
            </w:r>
            <w:r w:rsidR="00140891">
              <w:rPr>
                <w:rFonts w:ascii="Century Gothic" w:hAnsi="Century Gothic"/>
                <w:bCs/>
                <w:sz w:val="20"/>
              </w:rPr>
              <w:t xml:space="preserve">gdy </w:t>
            </w:r>
            <w:r w:rsidR="00547C49" w:rsidRPr="00547C49">
              <w:rPr>
                <w:rFonts w:ascii="Century Gothic" w:hAnsi="Century Gothic"/>
                <w:bCs/>
                <w:sz w:val="20"/>
              </w:rPr>
              <w:t>Wykonawc</w:t>
            </w:r>
            <w:r w:rsidR="00140891">
              <w:rPr>
                <w:rFonts w:ascii="Century Gothic" w:hAnsi="Century Gothic"/>
                <w:bCs/>
                <w:sz w:val="20"/>
              </w:rPr>
              <w:t>a</w:t>
            </w:r>
            <w:r w:rsidR="00547C49" w:rsidRPr="00547C49">
              <w:rPr>
                <w:rFonts w:ascii="Century Gothic" w:hAnsi="Century Gothic"/>
                <w:bCs/>
                <w:sz w:val="20"/>
              </w:rPr>
              <w:t xml:space="preserve"> nie zgodzi się w terminie 3 dni od dnia doręczenia </w:t>
            </w:r>
            <w:r w:rsidR="00396272">
              <w:rPr>
                <w:rFonts w:ascii="Century Gothic" w:hAnsi="Century Gothic"/>
                <w:bCs/>
                <w:sz w:val="20"/>
              </w:rPr>
              <w:t>zawiadomienia na poprawę omyłek polegających</w:t>
            </w:r>
            <w:r w:rsidR="00547C49" w:rsidRPr="00547C49">
              <w:rPr>
                <w:rFonts w:ascii="Century Gothic" w:hAnsi="Century Gothic"/>
                <w:bCs/>
                <w:sz w:val="20"/>
              </w:rPr>
              <w:t xml:space="preserve"> na niezgodn</w:t>
            </w:r>
            <w:r w:rsidR="00396272">
              <w:rPr>
                <w:rFonts w:ascii="Century Gothic" w:hAnsi="Century Gothic"/>
                <w:bCs/>
                <w:sz w:val="20"/>
              </w:rPr>
              <w:t xml:space="preserve">ości oferty z OZ, niepowodujących </w:t>
            </w:r>
            <w:r w:rsidR="00547C49" w:rsidRPr="00547C49">
              <w:rPr>
                <w:rFonts w:ascii="Century Gothic" w:hAnsi="Century Gothic"/>
                <w:bCs/>
                <w:sz w:val="20"/>
              </w:rPr>
              <w:t xml:space="preserve"> istotnych zmian w treści oferty</w:t>
            </w:r>
            <w:r w:rsidR="00B07B17">
              <w:rPr>
                <w:rFonts w:ascii="Century Gothic" w:hAnsi="Century Gothic"/>
                <w:bCs/>
                <w:sz w:val="20"/>
              </w:rPr>
              <w:t>;</w:t>
            </w:r>
          </w:p>
          <w:p w:rsidR="00547C49" w:rsidRPr="00547C49" w:rsidRDefault="00A45F7C" w:rsidP="000B62E7">
            <w:pPr>
              <w:pStyle w:val="ust"/>
              <w:spacing w:before="0" w:after="0"/>
              <w:ind w:left="634" w:right="-170" w:hanging="634"/>
              <w:jc w:val="left"/>
              <w:rPr>
                <w:rFonts w:ascii="Century Gothic" w:hAnsi="Century Gothic"/>
                <w:bCs/>
                <w:sz w:val="20"/>
              </w:rPr>
            </w:pPr>
            <w:r>
              <w:rPr>
                <w:rFonts w:ascii="Century Gothic" w:hAnsi="Century Gothic"/>
                <w:bCs/>
                <w:sz w:val="20"/>
              </w:rPr>
              <w:t xml:space="preserve">  </w:t>
            </w:r>
            <w:r w:rsidR="005E7BFC">
              <w:rPr>
                <w:rFonts w:ascii="Century Gothic" w:hAnsi="Century Gothic"/>
                <w:bCs/>
                <w:sz w:val="20"/>
              </w:rPr>
              <w:t xml:space="preserve">    </w:t>
            </w:r>
            <w:r w:rsidR="000B62E7">
              <w:rPr>
                <w:rFonts w:ascii="Century Gothic" w:hAnsi="Century Gothic"/>
                <w:bCs/>
                <w:sz w:val="20"/>
              </w:rPr>
              <w:t>e</w:t>
            </w:r>
            <w:r>
              <w:rPr>
                <w:rFonts w:ascii="Century Gothic" w:hAnsi="Century Gothic"/>
                <w:bCs/>
                <w:sz w:val="20"/>
              </w:rPr>
              <w:t>)</w:t>
            </w:r>
            <w:r w:rsidR="005F3AFF">
              <w:rPr>
                <w:rFonts w:ascii="Century Gothic" w:hAnsi="Century Gothic"/>
                <w:bCs/>
                <w:sz w:val="20"/>
              </w:rPr>
              <w:t xml:space="preserve"> </w:t>
            </w:r>
            <w:r w:rsidR="00FE2A72">
              <w:rPr>
                <w:rFonts w:ascii="Century Gothic" w:hAnsi="Century Gothic"/>
                <w:bCs/>
                <w:sz w:val="20"/>
              </w:rPr>
              <w:t xml:space="preserve">gdy </w:t>
            </w:r>
            <w:r w:rsidR="003C45BD">
              <w:rPr>
                <w:rFonts w:ascii="Century Gothic" w:hAnsi="Century Gothic"/>
                <w:bCs/>
                <w:sz w:val="20"/>
              </w:rPr>
              <w:t>zawierać będzie</w:t>
            </w:r>
            <w:r w:rsidR="00547C49" w:rsidRPr="00547C49">
              <w:rPr>
                <w:rFonts w:ascii="Century Gothic" w:hAnsi="Century Gothic"/>
                <w:bCs/>
                <w:sz w:val="20"/>
              </w:rPr>
              <w:t xml:space="preserve"> błędy w obliczeniu ceny</w:t>
            </w:r>
            <w:r w:rsidR="0017574C">
              <w:rPr>
                <w:rFonts w:ascii="Century Gothic" w:hAnsi="Century Gothic"/>
                <w:bCs/>
                <w:sz w:val="20"/>
              </w:rPr>
              <w:t xml:space="preserve"> niepodlegające poprawie zgodnie</w:t>
            </w:r>
            <w:r w:rsidR="00547C49" w:rsidRPr="00547C49">
              <w:rPr>
                <w:rFonts w:ascii="Century Gothic" w:hAnsi="Century Gothic"/>
                <w:bCs/>
                <w:sz w:val="20"/>
              </w:rPr>
              <w:t xml:space="preserve"> z</w:t>
            </w:r>
            <w:r w:rsidR="005E7BFC">
              <w:rPr>
                <w:rFonts w:ascii="Century Gothic" w:hAnsi="Century Gothic"/>
                <w:bCs/>
                <w:sz w:val="20"/>
              </w:rPr>
              <w:t xml:space="preserve"> </w:t>
            </w:r>
            <w:r w:rsidR="000B62E7" w:rsidRPr="00547C49">
              <w:rPr>
                <w:rFonts w:ascii="Century Gothic" w:hAnsi="Century Gothic"/>
                <w:bCs/>
                <w:sz w:val="20"/>
              </w:rPr>
              <w:t>Rozdz. XIV OZ</w:t>
            </w:r>
            <w:r w:rsidR="000B62E7">
              <w:rPr>
                <w:rFonts w:ascii="Century Gothic" w:hAnsi="Century Gothic"/>
                <w:bCs/>
                <w:sz w:val="20"/>
              </w:rPr>
              <w:t>;</w:t>
            </w:r>
            <w:r w:rsidR="005E7BFC">
              <w:rPr>
                <w:rFonts w:ascii="Century Gothic" w:hAnsi="Century Gothic"/>
                <w:bCs/>
                <w:sz w:val="20"/>
              </w:rPr>
              <w:t xml:space="preserve">                     </w:t>
            </w:r>
            <w:r w:rsidR="00547C49" w:rsidRPr="00547C49">
              <w:rPr>
                <w:rFonts w:ascii="Century Gothic" w:hAnsi="Century Gothic"/>
                <w:bCs/>
                <w:sz w:val="20"/>
              </w:rPr>
              <w:t xml:space="preserve"> </w:t>
            </w:r>
            <w:r w:rsidR="0017574C">
              <w:rPr>
                <w:rFonts w:ascii="Century Gothic" w:hAnsi="Century Gothic"/>
                <w:bCs/>
                <w:sz w:val="20"/>
              </w:rPr>
              <w:t xml:space="preserve"> </w:t>
            </w:r>
          </w:p>
          <w:p w:rsidR="00547C49" w:rsidRDefault="00A45F7C" w:rsidP="00547C49">
            <w:pPr>
              <w:pStyle w:val="ust"/>
              <w:spacing w:before="0" w:after="0"/>
              <w:ind w:right="-170" w:hanging="426"/>
              <w:rPr>
                <w:rFonts w:ascii="Century Gothic" w:hAnsi="Century Gothic"/>
                <w:bCs/>
                <w:sz w:val="20"/>
              </w:rPr>
            </w:pPr>
            <w:r>
              <w:rPr>
                <w:rFonts w:ascii="Century Gothic" w:hAnsi="Century Gothic"/>
                <w:bCs/>
                <w:sz w:val="20"/>
              </w:rPr>
              <w:t xml:space="preserve">      </w:t>
            </w:r>
            <w:r w:rsidR="000B62E7">
              <w:rPr>
                <w:rFonts w:ascii="Century Gothic" w:hAnsi="Century Gothic"/>
                <w:bCs/>
                <w:sz w:val="20"/>
              </w:rPr>
              <w:t>f</w:t>
            </w:r>
            <w:r>
              <w:rPr>
                <w:rFonts w:ascii="Century Gothic" w:hAnsi="Century Gothic"/>
                <w:bCs/>
                <w:sz w:val="20"/>
              </w:rPr>
              <w:t xml:space="preserve">) gdy </w:t>
            </w:r>
            <w:r w:rsidR="00547C49" w:rsidRPr="00547C49">
              <w:rPr>
                <w:rFonts w:ascii="Century Gothic" w:hAnsi="Century Gothic"/>
                <w:bCs/>
                <w:sz w:val="20"/>
              </w:rPr>
              <w:t>Wykonawc</w:t>
            </w:r>
            <w:r w:rsidR="00986420">
              <w:rPr>
                <w:rFonts w:ascii="Century Gothic" w:hAnsi="Century Gothic"/>
                <w:bCs/>
                <w:sz w:val="20"/>
              </w:rPr>
              <w:t xml:space="preserve">a </w:t>
            </w:r>
            <w:r w:rsidR="00547C49" w:rsidRPr="00547C49">
              <w:rPr>
                <w:rFonts w:ascii="Century Gothic" w:hAnsi="Century Gothic"/>
                <w:bCs/>
                <w:sz w:val="20"/>
              </w:rPr>
              <w:t xml:space="preserve"> nie wyrazi</w:t>
            </w:r>
            <w:r w:rsidR="00986420">
              <w:rPr>
                <w:rFonts w:ascii="Century Gothic" w:hAnsi="Century Gothic"/>
                <w:bCs/>
                <w:sz w:val="20"/>
              </w:rPr>
              <w:t xml:space="preserve"> </w:t>
            </w:r>
            <w:r w:rsidR="00547C49" w:rsidRPr="00547C49">
              <w:rPr>
                <w:rFonts w:ascii="Century Gothic" w:hAnsi="Century Gothic"/>
                <w:bCs/>
                <w:sz w:val="20"/>
              </w:rPr>
              <w:t xml:space="preserve"> zgody na przedł</w:t>
            </w:r>
            <w:r w:rsidR="000B62E7">
              <w:rPr>
                <w:rFonts w:ascii="Century Gothic" w:hAnsi="Century Gothic"/>
                <w:bCs/>
                <w:sz w:val="20"/>
              </w:rPr>
              <w:t>użenie terminu związania ofertą;</w:t>
            </w:r>
          </w:p>
          <w:p w:rsidR="000B62E7" w:rsidRDefault="000B62E7" w:rsidP="00547C49">
            <w:pPr>
              <w:pStyle w:val="ust"/>
              <w:spacing w:before="0" w:after="0"/>
              <w:ind w:right="-170" w:hanging="426"/>
              <w:rPr>
                <w:rFonts w:ascii="Century Gothic" w:hAnsi="Century Gothic"/>
                <w:bCs/>
                <w:sz w:val="20"/>
              </w:rPr>
            </w:pPr>
            <w:r>
              <w:rPr>
                <w:rFonts w:ascii="Century Gothic" w:hAnsi="Century Gothic"/>
                <w:bCs/>
                <w:sz w:val="20"/>
              </w:rPr>
              <w:t xml:space="preserve">      g) gdy Wykonawca </w:t>
            </w:r>
            <w:r w:rsidR="007300E8">
              <w:rPr>
                <w:rFonts w:ascii="Century Gothic" w:hAnsi="Century Gothic"/>
                <w:bCs/>
                <w:sz w:val="20"/>
              </w:rPr>
              <w:t>nie  złoży  wymaganych wyjaśnień;</w:t>
            </w:r>
          </w:p>
          <w:p w:rsidR="00564659" w:rsidRPr="00547C49" w:rsidRDefault="00564659" w:rsidP="00547C49">
            <w:pPr>
              <w:pStyle w:val="ust"/>
              <w:spacing w:before="0" w:after="0"/>
              <w:ind w:right="-170" w:hanging="426"/>
              <w:rPr>
                <w:rFonts w:ascii="Century Gothic" w:hAnsi="Century Gothic"/>
                <w:bCs/>
                <w:sz w:val="20"/>
              </w:rPr>
            </w:pPr>
            <w:r>
              <w:rPr>
                <w:rFonts w:ascii="Century Gothic" w:hAnsi="Century Gothic"/>
                <w:bCs/>
                <w:sz w:val="20"/>
              </w:rPr>
              <w:t xml:space="preserve">      </w:t>
            </w:r>
            <w:r w:rsidR="00B02ABA">
              <w:rPr>
                <w:rFonts w:ascii="Century Gothic" w:hAnsi="Century Gothic"/>
                <w:bCs/>
                <w:sz w:val="20"/>
              </w:rPr>
              <w:t>h</w:t>
            </w:r>
            <w:r>
              <w:rPr>
                <w:rFonts w:ascii="Century Gothic" w:hAnsi="Century Gothic"/>
                <w:bCs/>
                <w:sz w:val="20"/>
              </w:rPr>
              <w:t xml:space="preserve">) </w:t>
            </w:r>
            <w:r w:rsidR="00B02ABA">
              <w:rPr>
                <w:rFonts w:ascii="Century Gothic" w:hAnsi="Century Gothic"/>
                <w:bCs/>
                <w:sz w:val="20"/>
              </w:rPr>
              <w:t xml:space="preserve"> gdy Wykonawca zostanie wykluczony  z  postepowania;</w:t>
            </w:r>
          </w:p>
          <w:p w:rsidR="00A2354A" w:rsidRPr="00547C49" w:rsidRDefault="0017574C" w:rsidP="00A2354A">
            <w:pPr>
              <w:pStyle w:val="ust"/>
              <w:spacing w:before="0" w:after="0"/>
              <w:ind w:right="-170" w:hanging="426"/>
              <w:rPr>
                <w:rFonts w:ascii="Century Gothic" w:hAnsi="Century Gothic"/>
                <w:bCs/>
                <w:sz w:val="20"/>
              </w:rPr>
            </w:pPr>
            <w:r>
              <w:rPr>
                <w:rFonts w:ascii="Century Gothic" w:hAnsi="Century Gothic"/>
                <w:bCs/>
                <w:sz w:val="20"/>
              </w:rPr>
              <w:t xml:space="preserve">    </w:t>
            </w:r>
            <w:r w:rsidR="00B02ABA">
              <w:rPr>
                <w:rFonts w:ascii="Century Gothic" w:hAnsi="Century Gothic"/>
                <w:bCs/>
                <w:sz w:val="20"/>
              </w:rPr>
              <w:t xml:space="preserve">  </w:t>
            </w:r>
            <w:r>
              <w:rPr>
                <w:rFonts w:ascii="Century Gothic" w:hAnsi="Century Gothic"/>
                <w:bCs/>
                <w:sz w:val="20"/>
              </w:rPr>
              <w:t xml:space="preserve"> </w:t>
            </w:r>
            <w:r w:rsidR="00B02ABA">
              <w:rPr>
                <w:rFonts w:ascii="Century Gothic" w:hAnsi="Century Gothic"/>
                <w:bCs/>
                <w:sz w:val="20"/>
              </w:rPr>
              <w:t>i</w:t>
            </w:r>
            <w:r w:rsidR="00564659">
              <w:rPr>
                <w:rFonts w:ascii="Century Gothic" w:hAnsi="Century Gothic"/>
                <w:bCs/>
                <w:sz w:val="20"/>
              </w:rPr>
              <w:t xml:space="preserve">) </w:t>
            </w:r>
            <w:r w:rsidR="00986420">
              <w:rPr>
                <w:rFonts w:ascii="Century Gothic" w:hAnsi="Century Gothic"/>
                <w:bCs/>
                <w:sz w:val="20"/>
              </w:rPr>
              <w:t>n</w:t>
            </w:r>
            <w:r w:rsidR="00A2354A" w:rsidRPr="00547C49">
              <w:rPr>
                <w:rFonts w:ascii="Century Gothic" w:hAnsi="Century Gothic"/>
                <w:bCs/>
                <w:sz w:val="20"/>
              </w:rPr>
              <w:t>ieważn</w:t>
            </w:r>
            <w:r w:rsidR="00986420">
              <w:rPr>
                <w:rFonts w:ascii="Century Gothic" w:hAnsi="Century Gothic"/>
                <w:bCs/>
                <w:sz w:val="20"/>
              </w:rPr>
              <w:t>ą</w:t>
            </w:r>
            <w:r w:rsidR="00A2354A" w:rsidRPr="00547C49">
              <w:rPr>
                <w:rFonts w:ascii="Century Gothic" w:hAnsi="Century Gothic"/>
                <w:bCs/>
                <w:sz w:val="20"/>
              </w:rPr>
              <w:t xml:space="preserve"> na podstawie odrębnych przepisów.</w:t>
            </w:r>
          </w:p>
          <w:p w:rsidR="00547C49" w:rsidRPr="003B6256" w:rsidRDefault="00547C49" w:rsidP="00547C49">
            <w:pPr>
              <w:pStyle w:val="ust"/>
              <w:spacing w:before="0" w:after="0"/>
              <w:ind w:left="284" w:right="-170"/>
              <w:rPr>
                <w:rFonts w:ascii="Century Gothic" w:hAnsi="Century Gothic"/>
                <w:bCs/>
                <w:szCs w:val="24"/>
              </w:rPr>
            </w:pPr>
          </w:p>
          <w:p w:rsidR="00D735EE" w:rsidRDefault="00515725" w:rsidP="00083A61">
            <w:pPr>
              <w:pStyle w:val="ust"/>
              <w:spacing w:before="0" w:after="0"/>
              <w:ind w:left="567" w:right="-170" w:hanging="679"/>
              <w:rPr>
                <w:rFonts w:ascii="Century Gothic" w:hAnsi="Century Gothic"/>
                <w:b/>
                <w:bCs/>
                <w:iCs/>
                <w:sz w:val="20"/>
              </w:rPr>
            </w:pPr>
            <w:r>
              <w:rPr>
                <w:rFonts w:ascii="Century Gothic" w:hAnsi="Century Gothic"/>
                <w:b/>
                <w:bCs/>
                <w:iCs/>
                <w:sz w:val="20"/>
              </w:rPr>
              <w:t xml:space="preserve">  </w:t>
            </w:r>
          </w:p>
          <w:p w:rsidR="00547C49" w:rsidRDefault="00547C49" w:rsidP="00083A61">
            <w:pPr>
              <w:pStyle w:val="ust"/>
              <w:spacing w:before="0" w:after="0"/>
              <w:ind w:left="567" w:right="-170" w:hanging="679"/>
              <w:rPr>
                <w:rFonts w:ascii="Century Gothic" w:hAnsi="Century Gothic"/>
                <w:b/>
                <w:bCs/>
                <w:iCs/>
                <w:sz w:val="20"/>
                <w:u w:val="single"/>
              </w:rPr>
            </w:pPr>
            <w:r w:rsidRPr="00547C49">
              <w:rPr>
                <w:rFonts w:ascii="Century Gothic" w:hAnsi="Century Gothic"/>
                <w:b/>
                <w:bCs/>
                <w:iCs/>
                <w:sz w:val="20"/>
              </w:rPr>
              <w:t xml:space="preserve">VI. </w:t>
            </w:r>
            <w:r w:rsidR="00ED2C8C">
              <w:rPr>
                <w:rFonts w:ascii="Century Gothic" w:hAnsi="Century Gothic"/>
                <w:b/>
                <w:bCs/>
                <w:iCs/>
                <w:sz w:val="20"/>
                <w:u w:val="single"/>
              </w:rPr>
              <w:t xml:space="preserve">WYKAZ OŚWIADCZEŃ </w:t>
            </w:r>
            <w:r w:rsidRPr="00547C49">
              <w:rPr>
                <w:rFonts w:ascii="Century Gothic" w:hAnsi="Century Gothic"/>
                <w:b/>
                <w:bCs/>
                <w:iCs/>
                <w:sz w:val="20"/>
                <w:u w:val="single"/>
              </w:rPr>
              <w:t xml:space="preserve"> </w:t>
            </w:r>
            <w:r w:rsidR="004247BA">
              <w:rPr>
                <w:rFonts w:ascii="Century Gothic" w:hAnsi="Century Gothic"/>
                <w:b/>
                <w:bCs/>
                <w:iCs/>
                <w:sz w:val="20"/>
                <w:u w:val="single"/>
              </w:rPr>
              <w:t xml:space="preserve"> I  DOKUMENTÓW </w:t>
            </w:r>
            <w:r w:rsidRPr="00547C49">
              <w:rPr>
                <w:rFonts w:ascii="Century Gothic" w:hAnsi="Century Gothic"/>
                <w:b/>
                <w:bCs/>
                <w:iCs/>
                <w:sz w:val="20"/>
                <w:u w:val="single"/>
              </w:rPr>
              <w:t xml:space="preserve">POTWIERDZAJĄCYCH </w:t>
            </w:r>
            <w:r w:rsidR="00410CF9">
              <w:rPr>
                <w:rFonts w:ascii="Century Gothic" w:hAnsi="Century Gothic"/>
                <w:b/>
                <w:bCs/>
                <w:iCs/>
                <w:sz w:val="20"/>
                <w:u w:val="single"/>
              </w:rPr>
              <w:t xml:space="preserve"> </w:t>
            </w:r>
            <w:r w:rsidRPr="00547C49">
              <w:rPr>
                <w:rFonts w:ascii="Century Gothic" w:hAnsi="Century Gothic"/>
                <w:b/>
                <w:bCs/>
                <w:iCs/>
                <w:sz w:val="20"/>
                <w:u w:val="single"/>
              </w:rPr>
              <w:t xml:space="preserve"> BRAK PODSTAW </w:t>
            </w:r>
            <w:r w:rsidR="002658C0">
              <w:rPr>
                <w:rFonts w:ascii="Century Gothic" w:hAnsi="Century Gothic"/>
                <w:b/>
                <w:bCs/>
                <w:iCs/>
                <w:sz w:val="20"/>
                <w:u w:val="single"/>
              </w:rPr>
              <w:t xml:space="preserve">DO </w:t>
            </w:r>
            <w:r w:rsidR="00AB4234">
              <w:rPr>
                <w:rFonts w:ascii="Century Gothic" w:hAnsi="Century Gothic"/>
                <w:b/>
                <w:bCs/>
                <w:iCs/>
                <w:sz w:val="20"/>
                <w:u w:val="single"/>
              </w:rPr>
              <w:t xml:space="preserve"> </w:t>
            </w:r>
            <w:r w:rsidRPr="00547C49">
              <w:rPr>
                <w:rFonts w:ascii="Century Gothic" w:hAnsi="Century Gothic"/>
                <w:b/>
                <w:bCs/>
                <w:iCs/>
                <w:sz w:val="20"/>
                <w:u w:val="single"/>
              </w:rPr>
              <w:t>WYKLUCZENIA</w:t>
            </w:r>
            <w:r w:rsidR="00083A61">
              <w:rPr>
                <w:rFonts w:ascii="Century Gothic" w:hAnsi="Century Gothic"/>
                <w:b/>
                <w:bCs/>
                <w:iCs/>
                <w:sz w:val="20"/>
                <w:u w:val="single"/>
              </w:rPr>
              <w:t xml:space="preserve"> WYKONAWCY:</w:t>
            </w:r>
          </w:p>
          <w:p w:rsidR="00515725" w:rsidRPr="003B6256" w:rsidRDefault="00515725" w:rsidP="00547C49">
            <w:pPr>
              <w:pStyle w:val="ust"/>
              <w:spacing w:before="0" w:after="0"/>
              <w:ind w:left="567" w:right="-170" w:hanging="567"/>
              <w:rPr>
                <w:rFonts w:ascii="Century Gothic" w:hAnsi="Century Gothic"/>
                <w:sz w:val="16"/>
                <w:szCs w:val="16"/>
              </w:rPr>
            </w:pPr>
          </w:p>
          <w:p w:rsidR="00547C49" w:rsidRPr="00547C49" w:rsidRDefault="00F337FD" w:rsidP="003540F1">
            <w:pPr>
              <w:tabs>
                <w:tab w:val="left" w:pos="351"/>
              </w:tabs>
              <w:spacing w:after="0" w:line="240" w:lineRule="auto"/>
              <w:ind w:left="351" w:hanging="284"/>
              <w:jc w:val="both"/>
              <w:rPr>
                <w:rFonts w:ascii="Century Gothic" w:hAnsi="Century Gothic"/>
                <w:sz w:val="20"/>
                <w:szCs w:val="20"/>
              </w:rPr>
            </w:pPr>
            <w:r>
              <w:rPr>
                <w:rFonts w:ascii="Century Gothic" w:hAnsi="Century Gothic"/>
                <w:b/>
                <w:bCs/>
                <w:sz w:val="20"/>
                <w:szCs w:val="20"/>
              </w:rPr>
              <w:t xml:space="preserve">1. </w:t>
            </w:r>
            <w:r w:rsidR="00547C49" w:rsidRPr="00547C49">
              <w:rPr>
                <w:rFonts w:ascii="Century Gothic" w:hAnsi="Century Gothic"/>
                <w:b/>
                <w:bCs/>
                <w:sz w:val="20"/>
                <w:szCs w:val="20"/>
              </w:rPr>
              <w:t xml:space="preserve">W celu potwierdzenia </w:t>
            </w:r>
            <w:r w:rsidR="005A33B3" w:rsidRPr="00547C49">
              <w:rPr>
                <w:rFonts w:ascii="Century Gothic" w:hAnsi="Century Gothic"/>
                <w:b/>
                <w:sz w:val="20"/>
                <w:szCs w:val="20"/>
              </w:rPr>
              <w:t>brak</w:t>
            </w:r>
            <w:r w:rsidR="005A33B3">
              <w:rPr>
                <w:rFonts w:ascii="Century Gothic" w:hAnsi="Century Gothic"/>
                <w:b/>
                <w:sz w:val="20"/>
                <w:szCs w:val="20"/>
              </w:rPr>
              <w:t>u</w:t>
            </w:r>
            <w:r w:rsidR="008017BF">
              <w:rPr>
                <w:rFonts w:ascii="Century Gothic" w:hAnsi="Century Gothic"/>
                <w:b/>
                <w:sz w:val="20"/>
                <w:szCs w:val="20"/>
              </w:rPr>
              <w:t xml:space="preserve"> </w:t>
            </w:r>
            <w:r w:rsidR="00547C49" w:rsidRPr="00547C49">
              <w:rPr>
                <w:rFonts w:ascii="Century Gothic" w:hAnsi="Century Gothic"/>
                <w:b/>
                <w:sz w:val="20"/>
                <w:szCs w:val="20"/>
              </w:rPr>
              <w:t xml:space="preserve">podstaw do wykluczenia </w:t>
            </w:r>
            <w:r w:rsidR="008017BF">
              <w:rPr>
                <w:rFonts w:ascii="Century Gothic" w:hAnsi="Century Gothic"/>
                <w:b/>
                <w:sz w:val="20"/>
                <w:szCs w:val="20"/>
              </w:rPr>
              <w:t xml:space="preserve"> na  podstawie przesłanek  </w:t>
            </w:r>
            <w:r w:rsidR="00547C49" w:rsidRPr="00547C49">
              <w:rPr>
                <w:rFonts w:ascii="Century Gothic" w:hAnsi="Century Gothic"/>
                <w:b/>
                <w:sz w:val="20"/>
                <w:szCs w:val="20"/>
              </w:rPr>
              <w:t xml:space="preserve">określonych </w:t>
            </w:r>
            <w:r w:rsidR="004501BD">
              <w:rPr>
                <w:rFonts w:ascii="Century Gothic" w:hAnsi="Century Gothic"/>
                <w:b/>
                <w:sz w:val="20"/>
                <w:szCs w:val="20"/>
              </w:rPr>
              <w:t xml:space="preserve">                 </w:t>
            </w:r>
            <w:r w:rsidR="00547C49" w:rsidRPr="00547C49">
              <w:rPr>
                <w:rFonts w:ascii="Century Gothic" w:hAnsi="Century Gothic"/>
                <w:b/>
                <w:sz w:val="20"/>
                <w:szCs w:val="20"/>
              </w:rPr>
              <w:t xml:space="preserve">w Rozdz. IV OZ </w:t>
            </w:r>
            <w:r w:rsidR="00547C49" w:rsidRPr="00547C49">
              <w:rPr>
                <w:rFonts w:ascii="Century Gothic" w:hAnsi="Century Gothic"/>
                <w:b/>
                <w:bCs/>
                <w:sz w:val="20"/>
                <w:szCs w:val="20"/>
              </w:rPr>
              <w:t>Wykonawca złoży następujące dokumenty:</w:t>
            </w:r>
          </w:p>
          <w:p w:rsidR="00547C49" w:rsidRDefault="003540F1" w:rsidP="00B87790">
            <w:pPr>
              <w:pStyle w:val="Akapitzlist0"/>
              <w:autoSpaceDN w:val="0"/>
              <w:spacing w:line="240" w:lineRule="auto"/>
              <w:ind w:left="634" w:hanging="443"/>
              <w:rPr>
                <w:rFonts w:ascii="Century Gothic" w:hAnsi="Century Gothic"/>
                <w:b/>
                <w:sz w:val="20"/>
                <w:szCs w:val="20"/>
              </w:rPr>
            </w:pPr>
            <w:r>
              <w:rPr>
                <w:rFonts w:ascii="Century Gothic" w:hAnsi="Century Gothic"/>
                <w:sz w:val="20"/>
                <w:szCs w:val="20"/>
              </w:rPr>
              <w:t xml:space="preserve">   a)</w:t>
            </w:r>
            <w:r w:rsidR="00B87790">
              <w:rPr>
                <w:rFonts w:ascii="Century Gothic" w:hAnsi="Century Gothic"/>
                <w:sz w:val="20"/>
                <w:szCs w:val="20"/>
              </w:rPr>
              <w:t xml:space="preserve"> </w:t>
            </w:r>
            <w:r>
              <w:rPr>
                <w:rFonts w:ascii="Century Gothic" w:hAnsi="Century Gothic"/>
                <w:sz w:val="20"/>
                <w:szCs w:val="20"/>
              </w:rPr>
              <w:t>a</w:t>
            </w:r>
            <w:r w:rsidR="00547C49" w:rsidRPr="007964AA">
              <w:rPr>
                <w:rFonts w:ascii="Century Gothic" w:hAnsi="Century Gothic"/>
                <w:sz w:val="20"/>
                <w:szCs w:val="20"/>
              </w:rPr>
              <w:t>ktualne na dzień składania ofert oświadczeni</w:t>
            </w:r>
            <w:r w:rsidR="005C42BA" w:rsidRPr="007964AA">
              <w:rPr>
                <w:rFonts w:ascii="Century Gothic" w:hAnsi="Century Gothic"/>
                <w:sz w:val="20"/>
                <w:szCs w:val="20"/>
              </w:rPr>
              <w:t>e</w:t>
            </w:r>
            <w:r w:rsidR="00547C49" w:rsidRPr="007964AA">
              <w:rPr>
                <w:rFonts w:ascii="Century Gothic" w:hAnsi="Century Gothic"/>
                <w:sz w:val="20"/>
                <w:szCs w:val="20"/>
              </w:rPr>
              <w:t xml:space="preserve"> </w:t>
            </w:r>
            <w:r w:rsidR="00D95CDE" w:rsidRPr="007964AA">
              <w:rPr>
                <w:rFonts w:ascii="Century Gothic" w:hAnsi="Century Gothic"/>
                <w:sz w:val="20"/>
                <w:szCs w:val="20"/>
              </w:rPr>
              <w:t xml:space="preserve"> o  braku  podstaw  do  wykluczenia</w:t>
            </w:r>
            <w:r w:rsidR="002C67D9">
              <w:rPr>
                <w:rFonts w:ascii="Century Gothic" w:hAnsi="Century Gothic"/>
                <w:sz w:val="20"/>
                <w:szCs w:val="20"/>
              </w:rPr>
              <w:t xml:space="preserve"> sporządzone </w:t>
            </w:r>
            <w:r w:rsidR="00547C49" w:rsidRPr="007964AA">
              <w:rPr>
                <w:rFonts w:ascii="Century Gothic" w:hAnsi="Century Gothic"/>
                <w:sz w:val="20"/>
                <w:szCs w:val="20"/>
              </w:rPr>
              <w:t>według wzor</w:t>
            </w:r>
            <w:r w:rsidR="005C42BA" w:rsidRPr="007964AA">
              <w:rPr>
                <w:rFonts w:ascii="Century Gothic" w:hAnsi="Century Gothic"/>
                <w:sz w:val="20"/>
                <w:szCs w:val="20"/>
              </w:rPr>
              <w:t xml:space="preserve">u </w:t>
            </w:r>
            <w:r w:rsidR="00547C49" w:rsidRPr="007964AA">
              <w:rPr>
                <w:rFonts w:ascii="Century Gothic" w:hAnsi="Century Gothic"/>
                <w:sz w:val="20"/>
                <w:szCs w:val="20"/>
              </w:rPr>
              <w:t xml:space="preserve"> stanowią</w:t>
            </w:r>
            <w:r w:rsidR="004B7603" w:rsidRPr="007964AA">
              <w:rPr>
                <w:rFonts w:ascii="Century Gothic" w:hAnsi="Century Gothic"/>
                <w:sz w:val="20"/>
                <w:szCs w:val="20"/>
              </w:rPr>
              <w:t>cego</w:t>
            </w:r>
            <w:r w:rsidR="00547C49" w:rsidRPr="007964AA">
              <w:rPr>
                <w:rFonts w:ascii="Century Gothic" w:hAnsi="Century Gothic"/>
                <w:sz w:val="20"/>
                <w:szCs w:val="20"/>
              </w:rPr>
              <w:t xml:space="preserve"> </w:t>
            </w:r>
            <w:r w:rsidR="00547C49" w:rsidRPr="003540F1">
              <w:rPr>
                <w:rFonts w:ascii="Century Gothic" w:hAnsi="Century Gothic"/>
                <w:b/>
                <w:sz w:val="20"/>
                <w:szCs w:val="20"/>
              </w:rPr>
              <w:t>załączni</w:t>
            </w:r>
            <w:r w:rsidR="00CD429E" w:rsidRPr="003540F1">
              <w:rPr>
                <w:rFonts w:ascii="Century Gothic" w:hAnsi="Century Gothic"/>
                <w:b/>
                <w:sz w:val="20"/>
                <w:szCs w:val="20"/>
              </w:rPr>
              <w:t xml:space="preserve">k </w:t>
            </w:r>
            <w:r w:rsidR="00547C49" w:rsidRPr="003540F1">
              <w:rPr>
                <w:rFonts w:ascii="Century Gothic" w:hAnsi="Century Gothic"/>
                <w:b/>
                <w:sz w:val="20"/>
                <w:szCs w:val="20"/>
              </w:rPr>
              <w:t xml:space="preserve"> nr </w:t>
            </w:r>
            <w:r w:rsidR="002C67D9" w:rsidRPr="003540F1">
              <w:rPr>
                <w:rFonts w:ascii="Century Gothic" w:hAnsi="Century Gothic"/>
                <w:b/>
                <w:sz w:val="20"/>
                <w:szCs w:val="20"/>
              </w:rPr>
              <w:t>2</w:t>
            </w:r>
            <w:r w:rsidR="00B87790">
              <w:rPr>
                <w:rFonts w:ascii="Century Gothic" w:hAnsi="Century Gothic"/>
                <w:b/>
                <w:sz w:val="20"/>
                <w:szCs w:val="20"/>
              </w:rPr>
              <w:t xml:space="preserve"> do OZ;</w:t>
            </w:r>
          </w:p>
          <w:p w:rsidR="00FE3F04" w:rsidRPr="007964AA" w:rsidRDefault="00FE3F04" w:rsidP="00FE3F04">
            <w:pPr>
              <w:pStyle w:val="Akapitzlist0"/>
              <w:autoSpaceDN w:val="0"/>
              <w:spacing w:line="240" w:lineRule="auto"/>
              <w:ind w:left="634" w:hanging="567"/>
              <w:rPr>
                <w:rFonts w:ascii="Century Gothic" w:hAnsi="Century Gothic"/>
                <w:color w:val="FF0000"/>
                <w:sz w:val="20"/>
                <w:szCs w:val="20"/>
              </w:rPr>
            </w:pPr>
            <w:r w:rsidRPr="00FE3F04">
              <w:rPr>
                <w:rFonts w:ascii="Century Gothic" w:hAnsi="Century Gothic"/>
                <w:sz w:val="20"/>
                <w:szCs w:val="20"/>
              </w:rPr>
              <w:t>b)</w:t>
            </w:r>
            <w:r>
              <w:rPr>
                <w:rFonts w:ascii="Century Gothic" w:hAnsi="Century Gothic"/>
                <w:b/>
                <w:sz w:val="20"/>
                <w:szCs w:val="20"/>
              </w:rPr>
              <w:t xml:space="preserve">  </w:t>
            </w:r>
            <w:r w:rsidRPr="00FE3F04">
              <w:rPr>
                <w:rFonts w:ascii="Century Gothic" w:hAnsi="Century Gothic"/>
                <w:sz w:val="20"/>
                <w:szCs w:val="20"/>
              </w:rPr>
              <w:t>Oświadczenie Wykonawcy o przynależności do grupy kapitałowej</w:t>
            </w:r>
            <w:r>
              <w:rPr>
                <w:rFonts w:ascii="Century Gothic" w:hAnsi="Century Gothic"/>
                <w:sz w:val="20"/>
                <w:szCs w:val="20"/>
              </w:rPr>
              <w:t xml:space="preserve"> – </w:t>
            </w:r>
            <w:r w:rsidRPr="00FE3F04">
              <w:rPr>
                <w:rFonts w:ascii="Century Gothic" w:hAnsi="Century Gothic"/>
                <w:b/>
                <w:sz w:val="20"/>
                <w:szCs w:val="20"/>
              </w:rPr>
              <w:t>załącznik nr 3 do OZ,</w:t>
            </w:r>
          </w:p>
          <w:p w:rsidR="00547C49" w:rsidRDefault="00FE3F04" w:rsidP="002C42BA">
            <w:pPr>
              <w:tabs>
                <w:tab w:val="left" w:pos="314"/>
              </w:tabs>
              <w:autoSpaceDN w:val="0"/>
              <w:spacing w:after="40" w:line="240" w:lineRule="auto"/>
              <w:ind w:left="351" w:hanging="351"/>
              <w:jc w:val="both"/>
              <w:rPr>
                <w:rFonts w:ascii="Century Gothic" w:hAnsi="Century Gothic"/>
                <w:sz w:val="20"/>
                <w:szCs w:val="20"/>
              </w:rPr>
            </w:pPr>
            <w:r>
              <w:rPr>
                <w:rFonts w:ascii="Century Gothic" w:hAnsi="Century Gothic"/>
                <w:sz w:val="20"/>
                <w:szCs w:val="20"/>
              </w:rPr>
              <w:t>c</w:t>
            </w:r>
            <w:r w:rsidR="00B87790">
              <w:rPr>
                <w:rFonts w:ascii="Century Gothic" w:hAnsi="Century Gothic"/>
                <w:sz w:val="20"/>
                <w:szCs w:val="20"/>
              </w:rPr>
              <w:t>)  w</w:t>
            </w:r>
            <w:r w:rsidR="00547C49" w:rsidRPr="00B87790">
              <w:rPr>
                <w:rFonts w:ascii="Century Gothic" w:hAnsi="Century Gothic"/>
                <w:sz w:val="20"/>
                <w:szCs w:val="20"/>
              </w:rPr>
              <w:t xml:space="preserve"> przypadku </w:t>
            </w:r>
            <w:r w:rsidR="00936FB8" w:rsidRPr="00B87790">
              <w:rPr>
                <w:rFonts w:ascii="Century Gothic" w:hAnsi="Century Gothic"/>
                <w:sz w:val="20"/>
                <w:szCs w:val="20"/>
              </w:rPr>
              <w:t xml:space="preserve">Wykonawców </w:t>
            </w:r>
            <w:r w:rsidR="00547C49" w:rsidRPr="00B87790">
              <w:rPr>
                <w:rFonts w:ascii="Century Gothic" w:hAnsi="Century Gothic"/>
                <w:sz w:val="20"/>
                <w:szCs w:val="20"/>
              </w:rPr>
              <w:t>wspóln</w:t>
            </w:r>
            <w:r w:rsidR="00936FB8" w:rsidRPr="00B87790">
              <w:rPr>
                <w:rFonts w:ascii="Century Gothic" w:hAnsi="Century Gothic"/>
                <w:sz w:val="20"/>
                <w:szCs w:val="20"/>
              </w:rPr>
              <w:t xml:space="preserve">ie </w:t>
            </w:r>
            <w:r w:rsidR="00547C49" w:rsidRPr="00B87790">
              <w:rPr>
                <w:rFonts w:ascii="Century Gothic" w:hAnsi="Century Gothic"/>
                <w:sz w:val="20"/>
                <w:szCs w:val="20"/>
              </w:rPr>
              <w:t>ubiega</w:t>
            </w:r>
            <w:r w:rsidR="00936FB8" w:rsidRPr="00B87790">
              <w:rPr>
                <w:rFonts w:ascii="Century Gothic" w:hAnsi="Century Gothic"/>
                <w:sz w:val="20"/>
                <w:szCs w:val="20"/>
              </w:rPr>
              <w:t>jących</w:t>
            </w:r>
            <w:r w:rsidR="00EE5604" w:rsidRPr="00B87790">
              <w:rPr>
                <w:rFonts w:ascii="Century Gothic" w:hAnsi="Century Gothic"/>
                <w:sz w:val="20"/>
                <w:szCs w:val="20"/>
              </w:rPr>
              <w:t xml:space="preserve"> </w:t>
            </w:r>
            <w:r w:rsidR="00547C49" w:rsidRPr="00B87790">
              <w:rPr>
                <w:rFonts w:ascii="Century Gothic" w:hAnsi="Century Gothic"/>
                <w:sz w:val="20"/>
                <w:szCs w:val="20"/>
              </w:rPr>
              <w:t>się o zamówienie</w:t>
            </w:r>
            <w:r w:rsidR="00F7218F" w:rsidRPr="00B87790">
              <w:rPr>
                <w:rFonts w:ascii="Century Gothic" w:hAnsi="Century Gothic"/>
                <w:sz w:val="20"/>
                <w:szCs w:val="20"/>
              </w:rPr>
              <w:t xml:space="preserve"> publiczne,</w:t>
            </w:r>
            <w:r w:rsidR="0071668D" w:rsidRPr="00B87790">
              <w:rPr>
                <w:rFonts w:ascii="Century Gothic" w:hAnsi="Century Gothic"/>
                <w:sz w:val="20"/>
                <w:szCs w:val="20"/>
              </w:rPr>
              <w:t xml:space="preserve"> </w:t>
            </w:r>
            <w:r w:rsidR="00547C49" w:rsidRPr="00B87790">
              <w:rPr>
                <w:rFonts w:ascii="Century Gothic" w:hAnsi="Century Gothic"/>
                <w:sz w:val="20"/>
                <w:szCs w:val="20"/>
              </w:rPr>
              <w:t xml:space="preserve">oświadczenie </w:t>
            </w:r>
            <w:r w:rsidR="00C77CBF" w:rsidRPr="00B87790">
              <w:rPr>
                <w:rFonts w:ascii="Century Gothic" w:hAnsi="Century Gothic"/>
                <w:sz w:val="20"/>
                <w:szCs w:val="20"/>
              </w:rPr>
              <w:t xml:space="preserve">                       </w:t>
            </w:r>
            <w:r w:rsidR="00F7218F" w:rsidRPr="00B87790">
              <w:rPr>
                <w:rFonts w:ascii="Century Gothic" w:hAnsi="Century Gothic"/>
                <w:sz w:val="20"/>
                <w:szCs w:val="20"/>
              </w:rPr>
              <w:t xml:space="preserve"> </w:t>
            </w:r>
            <w:r w:rsidR="006B020F">
              <w:rPr>
                <w:rFonts w:ascii="Century Gothic" w:hAnsi="Century Gothic"/>
                <w:sz w:val="20"/>
                <w:szCs w:val="20"/>
              </w:rPr>
              <w:t xml:space="preserve">o  którym  mowa w </w:t>
            </w:r>
            <w:r w:rsidR="0071668D" w:rsidRPr="00B87790">
              <w:rPr>
                <w:rFonts w:ascii="Century Gothic" w:hAnsi="Century Gothic"/>
                <w:sz w:val="20"/>
                <w:szCs w:val="20"/>
              </w:rPr>
              <w:t>pkt 1</w:t>
            </w:r>
            <w:r w:rsidR="00F7218F" w:rsidRPr="00B87790">
              <w:rPr>
                <w:rFonts w:ascii="Century Gothic" w:hAnsi="Century Gothic"/>
                <w:sz w:val="20"/>
                <w:szCs w:val="20"/>
              </w:rPr>
              <w:t xml:space="preserve"> </w:t>
            </w:r>
            <w:r w:rsidR="00547C49" w:rsidRPr="00B87790">
              <w:rPr>
                <w:rFonts w:ascii="Century Gothic" w:hAnsi="Century Gothic"/>
                <w:b/>
                <w:bCs/>
                <w:sz w:val="20"/>
                <w:szCs w:val="20"/>
              </w:rPr>
              <w:t>składa każdy</w:t>
            </w:r>
            <w:r w:rsidR="00547C49" w:rsidRPr="00B87790">
              <w:rPr>
                <w:rFonts w:ascii="Century Gothic" w:hAnsi="Century Gothic"/>
                <w:sz w:val="20"/>
                <w:szCs w:val="20"/>
              </w:rPr>
              <w:t xml:space="preserve"> z Wykonawców wspólnie ubiegających się </w:t>
            </w:r>
            <w:r w:rsidR="004A2688" w:rsidRPr="00B87790">
              <w:rPr>
                <w:rFonts w:ascii="Century Gothic" w:hAnsi="Century Gothic"/>
                <w:sz w:val="20"/>
                <w:szCs w:val="20"/>
              </w:rPr>
              <w:t xml:space="preserve"> </w:t>
            </w:r>
            <w:r w:rsidR="00547C49" w:rsidRPr="00B87790">
              <w:rPr>
                <w:rFonts w:ascii="Century Gothic" w:hAnsi="Century Gothic"/>
                <w:sz w:val="20"/>
                <w:szCs w:val="20"/>
              </w:rPr>
              <w:t xml:space="preserve">o </w:t>
            </w:r>
            <w:r w:rsidR="0071668D" w:rsidRPr="00B87790">
              <w:rPr>
                <w:rFonts w:ascii="Century Gothic" w:hAnsi="Century Gothic"/>
                <w:sz w:val="20"/>
                <w:szCs w:val="20"/>
              </w:rPr>
              <w:t xml:space="preserve"> </w:t>
            </w:r>
            <w:r w:rsidR="00547C49" w:rsidRPr="00B87790">
              <w:rPr>
                <w:rFonts w:ascii="Century Gothic" w:hAnsi="Century Gothic"/>
                <w:sz w:val="20"/>
                <w:szCs w:val="20"/>
              </w:rPr>
              <w:t>zamówieni</w:t>
            </w:r>
            <w:r w:rsidR="00193FEC" w:rsidRPr="00B87790">
              <w:rPr>
                <w:rFonts w:ascii="Century Gothic" w:hAnsi="Century Gothic"/>
                <w:sz w:val="20"/>
                <w:szCs w:val="20"/>
              </w:rPr>
              <w:t>e</w:t>
            </w:r>
            <w:r w:rsidR="002C42BA">
              <w:rPr>
                <w:rFonts w:ascii="Century Gothic" w:hAnsi="Century Gothic"/>
                <w:sz w:val="20"/>
                <w:szCs w:val="20"/>
              </w:rPr>
              <w:t>;</w:t>
            </w:r>
          </w:p>
          <w:p w:rsidR="006B020F" w:rsidRPr="006B020F" w:rsidRDefault="00FE3F04" w:rsidP="006B020F">
            <w:pPr>
              <w:autoSpaceDN w:val="0"/>
              <w:spacing w:after="40" w:line="240" w:lineRule="auto"/>
              <w:ind w:left="351" w:hanging="351"/>
              <w:jc w:val="both"/>
              <w:rPr>
                <w:rFonts w:ascii="Century Gothic" w:hAnsi="Century Gothic"/>
                <w:color w:val="FF0000"/>
                <w:sz w:val="20"/>
                <w:szCs w:val="20"/>
              </w:rPr>
            </w:pPr>
            <w:r>
              <w:rPr>
                <w:rFonts w:ascii="Century Gothic" w:hAnsi="Century Gothic"/>
                <w:sz w:val="20"/>
                <w:szCs w:val="20"/>
              </w:rPr>
              <w:t>d</w:t>
            </w:r>
            <w:r w:rsidR="002C42BA" w:rsidRPr="006B020F">
              <w:rPr>
                <w:rFonts w:ascii="Century Gothic" w:hAnsi="Century Gothic"/>
                <w:sz w:val="20"/>
                <w:szCs w:val="20"/>
              </w:rPr>
              <w:t xml:space="preserve">) </w:t>
            </w:r>
            <w:r w:rsidR="006B020F" w:rsidRPr="006B020F">
              <w:rPr>
                <w:rFonts w:ascii="Century Gothic" w:eastAsia="SimSun" w:hAnsi="Century Gothic"/>
                <w:sz w:val="20"/>
                <w:shd w:val="clear" w:color="auto" w:fill="FFFFFF"/>
              </w:rPr>
              <w:t xml:space="preserve">Wykonawca, który zamierza powierzyć wykonanie części zamówienia Podwykonawcy/om, składa </w:t>
            </w:r>
            <w:r w:rsidR="006B020F" w:rsidRPr="006B020F">
              <w:rPr>
                <w:rFonts w:ascii="Century Gothic" w:eastAsia="ArialNarrow" w:hAnsi="Century Gothic"/>
                <w:sz w:val="20"/>
                <w:shd w:val="clear" w:color="auto" w:fill="FFFFFF"/>
              </w:rPr>
              <w:t>aktualne na dzień składania ofert oświadczenie o  braku podstaw  do  wykluczenia Podwykonawcy/Podwykonawców zawarte w  Oświadczeniu  Wykonawcy</w:t>
            </w:r>
            <w:r w:rsidR="006B020F" w:rsidRPr="006B020F">
              <w:rPr>
                <w:rFonts w:ascii="Century Gothic" w:hAnsi="Century Gothic"/>
                <w:sz w:val="20"/>
                <w:szCs w:val="20"/>
              </w:rPr>
              <w:t xml:space="preserve">,   którego wzór  stanowi </w:t>
            </w:r>
            <w:r w:rsidR="006B020F" w:rsidRPr="006B020F">
              <w:rPr>
                <w:rFonts w:ascii="Century Gothic" w:hAnsi="Century Gothic"/>
                <w:b/>
                <w:sz w:val="20"/>
                <w:szCs w:val="20"/>
              </w:rPr>
              <w:t>załącznik  nr 2</w:t>
            </w:r>
            <w:r w:rsidR="006B020F">
              <w:rPr>
                <w:rFonts w:ascii="Century Gothic" w:hAnsi="Century Gothic"/>
                <w:b/>
                <w:sz w:val="20"/>
                <w:szCs w:val="20"/>
              </w:rPr>
              <w:t xml:space="preserve"> do OZ.</w:t>
            </w:r>
          </w:p>
          <w:p w:rsidR="006B020F" w:rsidRPr="002D4953" w:rsidRDefault="006B020F" w:rsidP="008C5BAF">
            <w:pPr>
              <w:pStyle w:val="Akapitzlist0"/>
              <w:numPr>
                <w:ilvl w:val="6"/>
                <w:numId w:val="15"/>
              </w:numPr>
              <w:autoSpaceDN w:val="0"/>
              <w:spacing w:after="40" w:line="240" w:lineRule="auto"/>
              <w:rPr>
                <w:rFonts w:ascii="Century Gothic" w:hAnsi="Century Gothic"/>
                <w:b/>
                <w:bCs/>
                <w:sz w:val="20"/>
                <w:szCs w:val="20"/>
                <w:u w:val="single"/>
              </w:rPr>
            </w:pPr>
            <w:r w:rsidRPr="002D4953">
              <w:rPr>
                <w:rFonts w:ascii="Century Gothic" w:hAnsi="Century Gothic"/>
                <w:sz w:val="20"/>
                <w:szCs w:val="20"/>
              </w:rPr>
              <w:t xml:space="preserve">Jeżeli Wykonawca nie złoży oświadczeń, o których mowa  powyżej  lub innych dokumentów </w:t>
            </w:r>
            <w:r w:rsidR="004247BA">
              <w:rPr>
                <w:rFonts w:ascii="Century Gothic" w:hAnsi="Century Gothic"/>
                <w:sz w:val="20"/>
                <w:szCs w:val="20"/>
              </w:rPr>
              <w:t xml:space="preserve">(np. </w:t>
            </w:r>
            <w:r w:rsidR="00521799">
              <w:rPr>
                <w:rFonts w:ascii="Century Gothic" w:hAnsi="Century Gothic"/>
                <w:sz w:val="20"/>
                <w:szCs w:val="20"/>
              </w:rPr>
              <w:t xml:space="preserve">pełnomocnictw) </w:t>
            </w:r>
            <w:r w:rsidRPr="002D4953">
              <w:rPr>
                <w:rFonts w:ascii="Century Gothic" w:hAnsi="Century Gothic"/>
                <w:sz w:val="20"/>
                <w:szCs w:val="20"/>
              </w:rPr>
              <w:t>niezbędnych</w:t>
            </w:r>
            <w:r>
              <w:rPr>
                <w:rFonts w:ascii="Century Gothic" w:hAnsi="Century Gothic"/>
                <w:sz w:val="20"/>
                <w:szCs w:val="20"/>
              </w:rPr>
              <w:t xml:space="preserve"> </w:t>
            </w:r>
            <w:r w:rsidRPr="002D4953">
              <w:rPr>
                <w:rFonts w:ascii="Century Gothic" w:hAnsi="Century Gothic"/>
                <w:sz w:val="20"/>
                <w:szCs w:val="20"/>
              </w:rPr>
              <w:t>do</w:t>
            </w:r>
            <w:r>
              <w:rPr>
                <w:rFonts w:ascii="Century Gothic" w:hAnsi="Century Gothic"/>
                <w:sz w:val="20"/>
                <w:szCs w:val="20"/>
              </w:rPr>
              <w:t xml:space="preserve"> </w:t>
            </w:r>
            <w:r w:rsidRPr="002D4953">
              <w:rPr>
                <w:rFonts w:ascii="Century Gothic" w:hAnsi="Century Gothic"/>
                <w:sz w:val="20"/>
                <w:szCs w:val="20"/>
              </w:rPr>
              <w:t xml:space="preserve">przeprowadzenia postępowania, oświadczenia lub dokumenty będą  niekompletne, zawierać będą błędy lub budzić będą  wskazane przez Zamawiającego </w:t>
            </w:r>
            <w:r w:rsidRPr="002D4953">
              <w:rPr>
                <w:rFonts w:ascii="Century Gothic" w:hAnsi="Century Gothic"/>
                <w:sz w:val="20"/>
                <w:szCs w:val="20"/>
              </w:rPr>
              <w:lastRenderedPageBreak/>
              <w:t xml:space="preserve">wątpliwości, Zamawiający wezwie do ich złożenia, uzupełnienia, poprawienia </w:t>
            </w:r>
            <w:r w:rsidR="009B4D27">
              <w:rPr>
                <w:rFonts w:ascii="Century Gothic" w:hAnsi="Century Gothic"/>
                <w:sz w:val="20"/>
                <w:szCs w:val="20"/>
              </w:rPr>
              <w:t xml:space="preserve"> lub  wyjaśnienia </w:t>
            </w:r>
            <w:r w:rsidRPr="002D4953">
              <w:rPr>
                <w:rFonts w:ascii="Century Gothic" w:hAnsi="Century Gothic"/>
                <w:sz w:val="20"/>
                <w:szCs w:val="20"/>
              </w:rPr>
              <w:t xml:space="preserve">w terminie przez siebie wskazanym, chyba, że mimo ich </w:t>
            </w:r>
            <w:r w:rsidR="00701AE9" w:rsidRPr="002D4953">
              <w:rPr>
                <w:rFonts w:ascii="Century Gothic" w:hAnsi="Century Gothic"/>
                <w:sz w:val="20"/>
                <w:szCs w:val="20"/>
              </w:rPr>
              <w:t xml:space="preserve">złożenia, uzupełnienia, poprawienia </w:t>
            </w:r>
            <w:r w:rsidR="00701AE9">
              <w:rPr>
                <w:rFonts w:ascii="Century Gothic" w:hAnsi="Century Gothic"/>
                <w:sz w:val="20"/>
                <w:szCs w:val="20"/>
              </w:rPr>
              <w:t xml:space="preserve"> lub  wyjaśnienia</w:t>
            </w:r>
            <w:r w:rsidRPr="002D4953">
              <w:rPr>
                <w:rFonts w:ascii="Century Gothic" w:hAnsi="Century Gothic"/>
                <w:sz w:val="20"/>
                <w:szCs w:val="20"/>
              </w:rPr>
              <w:t xml:space="preserve"> oferta Wykonawcy podlegałaby odrzuceniu albo konieczne byłoby unieważnienie postępowania. </w:t>
            </w:r>
          </w:p>
          <w:p w:rsidR="00024A37" w:rsidRPr="003B2174" w:rsidRDefault="00024A37" w:rsidP="00024A37">
            <w:pPr>
              <w:autoSpaceDN w:val="0"/>
              <w:spacing w:after="40" w:line="240" w:lineRule="auto"/>
              <w:ind w:left="360"/>
              <w:jc w:val="both"/>
              <w:rPr>
                <w:rFonts w:ascii="Century Gothic" w:hAnsi="Century Gothic"/>
                <w:b/>
                <w:bCs/>
                <w:sz w:val="16"/>
                <w:szCs w:val="16"/>
                <w:u w:val="single"/>
              </w:rPr>
            </w:pPr>
          </w:p>
          <w:p w:rsidR="00547C49" w:rsidRDefault="00547C49" w:rsidP="00547C49">
            <w:pPr>
              <w:pStyle w:val="ust"/>
              <w:tabs>
                <w:tab w:val="left" w:pos="426"/>
              </w:tabs>
              <w:spacing w:before="0" w:after="0"/>
              <w:ind w:left="0" w:firstLine="0"/>
              <w:rPr>
                <w:rFonts w:ascii="Century Gothic" w:hAnsi="Century Gothic"/>
                <w:b/>
                <w:bCs/>
                <w:sz w:val="20"/>
                <w:u w:val="single"/>
                <w:shd w:val="clear" w:color="auto" w:fill="FFFFFF"/>
              </w:rPr>
            </w:pPr>
            <w:r w:rsidRPr="00547C49">
              <w:rPr>
                <w:rFonts w:ascii="Century Gothic" w:hAnsi="Century Gothic"/>
                <w:b/>
                <w:bCs/>
                <w:sz w:val="20"/>
                <w:shd w:val="clear" w:color="auto" w:fill="FFFFFF"/>
              </w:rPr>
              <w:t>VII.</w:t>
            </w:r>
            <w:r w:rsidRPr="00547C49">
              <w:rPr>
                <w:rFonts w:ascii="Century Gothic" w:hAnsi="Century Gothic"/>
                <w:b/>
                <w:bCs/>
                <w:sz w:val="20"/>
                <w:u w:val="single"/>
                <w:shd w:val="clear" w:color="auto" w:fill="FFFFFF"/>
              </w:rPr>
              <w:t>WYMAGANIA DOTYCZĄCE WADIUM:</w:t>
            </w:r>
          </w:p>
          <w:p w:rsidR="00445C1D" w:rsidRPr="001A70B6" w:rsidRDefault="00445C1D" w:rsidP="00547C49">
            <w:pPr>
              <w:pStyle w:val="ust"/>
              <w:tabs>
                <w:tab w:val="left" w:pos="426"/>
              </w:tabs>
              <w:spacing w:before="0" w:after="0"/>
              <w:ind w:left="0" w:firstLine="0"/>
              <w:rPr>
                <w:rFonts w:ascii="Century Gothic" w:hAnsi="Century Gothic"/>
                <w:sz w:val="16"/>
                <w:szCs w:val="16"/>
              </w:rPr>
            </w:pPr>
          </w:p>
          <w:p w:rsidR="00547C49" w:rsidRPr="00547C49" w:rsidRDefault="004657A2" w:rsidP="00547C49">
            <w:pPr>
              <w:rPr>
                <w:rFonts w:ascii="Century Gothic" w:hAnsi="Century Gothic"/>
                <w:sz w:val="20"/>
                <w:szCs w:val="20"/>
              </w:rPr>
            </w:pPr>
            <w:r>
              <w:rPr>
                <w:rFonts w:ascii="Century Gothic" w:hAnsi="Century Gothic"/>
                <w:sz w:val="20"/>
                <w:szCs w:val="20"/>
              </w:rPr>
              <w:t xml:space="preserve">  </w:t>
            </w:r>
            <w:r w:rsidR="00547C49" w:rsidRPr="00547C49">
              <w:rPr>
                <w:rFonts w:ascii="Century Gothic" w:hAnsi="Century Gothic"/>
                <w:sz w:val="20"/>
                <w:szCs w:val="20"/>
              </w:rPr>
              <w:t xml:space="preserve">Zamawiający nie żąda od Wykonawców wniesienia </w:t>
            </w:r>
            <w:r>
              <w:rPr>
                <w:rFonts w:ascii="Century Gothic" w:hAnsi="Century Gothic"/>
                <w:sz w:val="20"/>
                <w:szCs w:val="20"/>
              </w:rPr>
              <w:t xml:space="preserve"> </w:t>
            </w:r>
            <w:r w:rsidR="00A40EB7">
              <w:rPr>
                <w:rFonts w:ascii="Century Gothic" w:hAnsi="Century Gothic"/>
                <w:sz w:val="20"/>
                <w:szCs w:val="20"/>
              </w:rPr>
              <w:t xml:space="preserve"> </w:t>
            </w:r>
            <w:r>
              <w:rPr>
                <w:rFonts w:ascii="Century Gothic" w:hAnsi="Century Gothic"/>
                <w:sz w:val="20"/>
                <w:szCs w:val="20"/>
              </w:rPr>
              <w:t>wadium.</w:t>
            </w:r>
          </w:p>
          <w:p w:rsidR="00A10424" w:rsidRPr="00231477" w:rsidRDefault="00A10424" w:rsidP="00547C49">
            <w:pPr>
              <w:pStyle w:val="Standard"/>
              <w:jc w:val="both"/>
              <w:rPr>
                <w:rFonts w:ascii="Century Gothic" w:hAnsi="Century Gothic"/>
                <w:b/>
                <w:bCs/>
                <w:sz w:val="16"/>
                <w:szCs w:val="16"/>
              </w:rPr>
            </w:pPr>
          </w:p>
          <w:p w:rsidR="00547C49" w:rsidRDefault="00547C49" w:rsidP="00547C49">
            <w:pPr>
              <w:pStyle w:val="Standard"/>
              <w:jc w:val="both"/>
              <w:rPr>
                <w:rFonts w:ascii="Century Gothic" w:hAnsi="Century Gothic"/>
                <w:b/>
                <w:bCs/>
                <w:sz w:val="20"/>
                <w:u w:val="single"/>
              </w:rPr>
            </w:pPr>
            <w:r w:rsidRPr="00547C49">
              <w:rPr>
                <w:rFonts w:ascii="Century Gothic" w:hAnsi="Century Gothic"/>
                <w:b/>
                <w:bCs/>
                <w:sz w:val="20"/>
              </w:rPr>
              <w:t xml:space="preserve">VIII. </w:t>
            </w:r>
            <w:r w:rsidRPr="00547C49">
              <w:rPr>
                <w:rFonts w:ascii="Century Gothic" w:hAnsi="Century Gothic"/>
                <w:b/>
                <w:bCs/>
                <w:sz w:val="20"/>
                <w:u w:val="single"/>
              </w:rPr>
              <w:t>TERMIN ZWIĄZANIA OFERTĄ:</w:t>
            </w:r>
          </w:p>
          <w:p w:rsidR="00A40EB7" w:rsidRPr="00A40EB7" w:rsidRDefault="00A40EB7" w:rsidP="00547C49">
            <w:pPr>
              <w:pStyle w:val="Standard"/>
              <w:jc w:val="both"/>
              <w:rPr>
                <w:rFonts w:ascii="Century Gothic" w:hAnsi="Century Gothic"/>
                <w:sz w:val="16"/>
                <w:szCs w:val="16"/>
              </w:rPr>
            </w:pPr>
          </w:p>
          <w:p w:rsidR="00547C49" w:rsidRPr="00547C49" w:rsidRDefault="006F7B2C" w:rsidP="006F7B2C">
            <w:pPr>
              <w:pStyle w:val="Standard"/>
              <w:tabs>
                <w:tab w:val="left" w:pos="492"/>
              </w:tabs>
              <w:rPr>
                <w:rFonts w:ascii="Century Gothic" w:hAnsi="Century Gothic"/>
                <w:sz w:val="20"/>
              </w:rPr>
            </w:pPr>
            <w:r>
              <w:rPr>
                <w:rFonts w:ascii="Century Gothic" w:hAnsi="Century Gothic"/>
                <w:sz w:val="20"/>
              </w:rPr>
              <w:t xml:space="preserve">1. </w:t>
            </w:r>
            <w:r w:rsidR="00547C49" w:rsidRPr="00547C49">
              <w:rPr>
                <w:rFonts w:ascii="Century Gothic" w:hAnsi="Century Gothic"/>
                <w:sz w:val="20"/>
              </w:rPr>
              <w:t xml:space="preserve">Termin związania ofertą wynosi </w:t>
            </w:r>
            <w:r w:rsidR="00547C49" w:rsidRPr="00547C49">
              <w:rPr>
                <w:rFonts w:ascii="Century Gothic" w:hAnsi="Century Gothic"/>
                <w:b/>
                <w:bCs/>
                <w:sz w:val="20"/>
              </w:rPr>
              <w:t>30 dni</w:t>
            </w:r>
            <w:r w:rsidR="00547C49" w:rsidRPr="00547C49">
              <w:rPr>
                <w:rFonts w:ascii="Century Gothic" w:hAnsi="Century Gothic"/>
                <w:sz w:val="20"/>
              </w:rPr>
              <w:t>.</w:t>
            </w:r>
          </w:p>
          <w:p w:rsidR="00547C49" w:rsidRPr="00547C49" w:rsidRDefault="006F7B2C" w:rsidP="006F7B2C">
            <w:pPr>
              <w:pStyle w:val="Standard"/>
              <w:jc w:val="both"/>
              <w:rPr>
                <w:rFonts w:ascii="Century Gothic" w:hAnsi="Century Gothic"/>
                <w:sz w:val="20"/>
              </w:rPr>
            </w:pPr>
            <w:r>
              <w:rPr>
                <w:rFonts w:ascii="Century Gothic" w:hAnsi="Century Gothic"/>
                <w:sz w:val="20"/>
              </w:rPr>
              <w:t xml:space="preserve">2. </w:t>
            </w:r>
            <w:r w:rsidR="00547C49" w:rsidRPr="00547C49">
              <w:rPr>
                <w:rFonts w:ascii="Century Gothic" w:hAnsi="Century Gothic"/>
                <w:sz w:val="20"/>
              </w:rPr>
              <w:t>Bieg terminu związania ofertą rozpoczyna się wraz z upływem terminu składania ofert.</w:t>
            </w:r>
          </w:p>
          <w:p w:rsidR="00547C49" w:rsidRPr="00070F88" w:rsidRDefault="006F7B2C" w:rsidP="006F7B2C">
            <w:pPr>
              <w:pStyle w:val="Standard"/>
              <w:ind w:left="209" w:hanging="209"/>
              <w:jc w:val="both"/>
              <w:rPr>
                <w:rFonts w:ascii="Century Gothic" w:hAnsi="Century Gothic"/>
                <w:sz w:val="20"/>
              </w:rPr>
            </w:pPr>
            <w:r>
              <w:rPr>
                <w:rFonts w:ascii="Century Gothic" w:hAnsi="Century Gothic" w:cs="A"/>
                <w:sz w:val="20"/>
              </w:rPr>
              <w:t>3.</w:t>
            </w:r>
            <w:r w:rsidR="00547C49" w:rsidRPr="00547C49">
              <w:rPr>
                <w:rFonts w:ascii="Century Gothic" w:hAnsi="Century Gothic" w:cs="A"/>
                <w:sz w:val="20"/>
              </w:rPr>
              <w:t xml:space="preserve">Wykonawca samodzielnie lub na wniosek </w:t>
            </w:r>
            <w:r w:rsidR="00FF5CA4">
              <w:rPr>
                <w:rFonts w:ascii="Century Gothic" w:hAnsi="Century Gothic" w:cs="A"/>
                <w:sz w:val="20"/>
              </w:rPr>
              <w:t>Z</w:t>
            </w:r>
            <w:r w:rsidR="00547C49" w:rsidRPr="00547C49">
              <w:rPr>
                <w:rFonts w:ascii="Century Gothic" w:hAnsi="Century Gothic" w:cs="A"/>
                <w:sz w:val="20"/>
              </w:rPr>
              <w:t>amawiającego może prze</w:t>
            </w:r>
            <w:r>
              <w:rPr>
                <w:rFonts w:ascii="Century Gothic" w:hAnsi="Century Gothic" w:cs="A"/>
                <w:sz w:val="20"/>
              </w:rPr>
              <w:t xml:space="preserve">dłużyć termin związania ofertą, </w:t>
            </w:r>
            <w:r w:rsidR="00547C49" w:rsidRPr="00547C49">
              <w:rPr>
                <w:rFonts w:ascii="Century Gothic" w:hAnsi="Century Gothic" w:cs="A"/>
                <w:sz w:val="20"/>
              </w:rPr>
              <w:t xml:space="preserve">z tym że </w:t>
            </w:r>
            <w:r w:rsidR="00F71B12">
              <w:rPr>
                <w:rFonts w:ascii="Century Gothic" w:hAnsi="Century Gothic" w:cs="A"/>
                <w:sz w:val="20"/>
              </w:rPr>
              <w:t>Z</w:t>
            </w:r>
            <w:r w:rsidR="00547C49" w:rsidRPr="00547C49">
              <w:rPr>
                <w:rFonts w:ascii="Century Gothic" w:hAnsi="Century Gothic" w:cs="A"/>
                <w:sz w:val="20"/>
              </w:rPr>
              <w:t xml:space="preserve">amawiający może, zwrócić się do </w:t>
            </w:r>
            <w:r w:rsidR="009D67DA">
              <w:rPr>
                <w:rFonts w:ascii="Century Gothic" w:hAnsi="Century Gothic" w:cs="A"/>
                <w:sz w:val="20"/>
              </w:rPr>
              <w:t>W</w:t>
            </w:r>
            <w:r w:rsidR="00547C49" w:rsidRPr="00547C49">
              <w:rPr>
                <w:rFonts w:ascii="Century Gothic" w:hAnsi="Century Gothic" w:cs="A"/>
                <w:sz w:val="20"/>
              </w:rPr>
              <w:t>ykonawców o wyrażenie zgody na przedłużenie tego terminu o oznaczony okres, nie dłuższy jednak niż 60 dni.</w:t>
            </w:r>
          </w:p>
          <w:p w:rsidR="002D0C2B" w:rsidRPr="00070F88" w:rsidRDefault="002D0C2B" w:rsidP="00070F88">
            <w:pPr>
              <w:pStyle w:val="Standard"/>
              <w:tabs>
                <w:tab w:val="left" w:pos="426"/>
              </w:tabs>
              <w:ind w:left="426"/>
              <w:jc w:val="both"/>
              <w:rPr>
                <w:rFonts w:ascii="Century Gothic" w:hAnsi="Century Gothic"/>
                <w:sz w:val="20"/>
              </w:rPr>
            </w:pPr>
          </w:p>
          <w:p w:rsidR="00070F88" w:rsidRDefault="00070F88" w:rsidP="00070F88">
            <w:pPr>
              <w:pStyle w:val="Standard"/>
              <w:tabs>
                <w:tab w:val="left" w:pos="823"/>
              </w:tabs>
              <w:spacing w:after="60"/>
              <w:ind w:left="397" w:hanging="397"/>
              <w:jc w:val="both"/>
              <w:rPr>
                <w:rFonts w:ascii="Century Gothic" w:hAnsi="Century Gothic"/>
                <w:b/>
                <w:bCs/>
                <w:sz w:val="20"/>
                <w:u w:val="single"/>
              </w:rPr>
            </w:pPr>
            <w:r w:rsidRPr="00070F88">
              <w:rPr>
                <w:rFonts w:ascii="Century Gothic" w:hAnsi="Century Gothic"/>
                <w:b/>
                <w:bCs/>
                <w:sz w:val="20"/>
              </w:rPr>
              <w:t xml:space="preserve">IX. </w:t>
            </w:r>
            <w:r w:rsidRPr="00070F88">
              <w:rPr>
                <w:rFonts w:ascii="Century Gothic" w:hAnsi="Century Gothic"/>
                <w:b/>
                <w:bCs/>
                <w:sz w:val="20"/>
                <w:u w:val="single"/>
              </w:rPr>
              <w:t xml:space="preserve"> OPIS SPOSOBU PRZYGOTOWYWANIA OFERT:</w:t>
            </w:r>
          </w:p>
          <w:p w:rsidR="00A10424" w:rsidRPr="00000518" w:rsidRDefault="00A10424" w:rsidP="00070F88">
            <w:pPr>
              <w:pStyle w:val="Standard"/>
              <w:tabs>
                <w:tab w:val="left" w:pos="823"/>
              </w:tabs>
              <w:spacing w:after="60"/>
              <w:ind w:left="397" w:hanging="397"/>
              <w:jc w:val="both"/>
              <w:rPr>
                <w:rFonts w:ascii="Century Gothic" w:hAnsi="Century Gothic"/>
                <w:sz w:val="16"/>
                <w:szCs w:val="16"/>
              </w:rPr>
            </w:pPr>
          </w:p>
          <w:p w:rsidR="001C2E09" w:rsidRPr="001C51E8" w:rsidRDefault="00EE0B49" w:rsidP="00E10579">
            <w:pPr>
              <w:pStyle w:val="Standard"/>
              <w:autoSpaceDN/>
              <w:ind w:left="359" w:hanging="359"/>
              <w:jc w:val="both"/>
              <w:rPr>
                <w:rFonts w:ascii="Century Gothic" w:hAnsi="Century Gothic"/>
                <w:bCs/>
                <w:sz w:val="20"/>
              </w:rPr>
            </w:pPr>
            <w:r>
              <w:rPr>
                <w:rFonts w:ascii="Century Gothic" w:hAnsi="Century Gothic"/>
                <w:bCs/>
                <w:color w:val="000000"/>
                <w:sz w:val="20"/>
              </w:rPr>
              <w:t xml:space="preserve">1.  </w:t>
            </w:r>
            <w:r w:rsidR="001C2E09" w:rsidRPr="001C51E8">
              <w:rPr>
                <w:rFonts w:ascii="Century Gothic" w:hAnsi="Century Gothic"/>
                <w:bCs/>
                <w:color w:val="000000"/>
                <w:sz w:val="20"/>
              </w:rPr>
              <w:t>Wykonawca może złożyć</w:t>
            </w:r>
            <w:r w:rsidR="00BC1FDC">
              <w:rPr>
                <w:rFonts w:ascii="Century Gothic" w:hAnsi="Century Gothic"/>
                <w:bCs/>
                <w:color w:val="000000"/>
                <w:sz w:val="20"/>
              </w:rPr>
              <w:t xml:space="preserve">  ofertę  na  jedno,  kilka  lub </w:t>
            </w:r>
            <w:r w:rsidR="00E10579">
              <w:rPr>
                <w:rFonts w:ascii="Century Gothic" w:hAnsi="Century Gothic"/>
                <w:bCs/>
                <w:color w:val="000000"/>
                <w:sz w:val="20"/>
              </w:rPr>
              <w:t xml:space="preserve">wszystkie  zadania  przy  czym  w  danym  zadaniu może złożyć </w:t>
            </w:r>
            <w:r w:rsidR="001C2E09" w:rsidRPr="001C51E8">
              <w:rPr>
                <w:rFonts w:ascii="Century Gothic" w:hAnsi="Century Gothic"/>
                <w:bCs/>
                <w:color w:val="000000"/>
                <w:sz w:val="20"/>
              </w:rPr>
              <w:t xml:space="preserve">tylko jedną ofertę. </w:t>
            </w:r>
          </w:p>
          <w:p w:rsidR="00070F88" w:rsidRPr="00070F88" w:rsidRDefault="0037267F" w:rsidP="008C5BAF">
            <w:pPr>
              <w:pStyle w:val="Standard"/>
              <w:numPr>
                <w:ilvl w:val="0"/>
                <w:numId w:val="7"/>
              </w:numPr>
              <w:ind w:left="314" w:hanging="314"/>
              <w:jc w:val="both"/>
              <w:rPr>
                <w:rFonts w:ascii="Century Gothic" w:hAnsi="Century Gothic"/>
                <w:sz w:val="20"/>
              </w:rPr>
            </w:pPr>
            <w:r>
              <w:rPr>
                <w:rFonts w:ascii="Century Gothic" w:hAnsi="Century Gothic"/>
                <w:bCs/>
                <w:sz w:val="20"/>
              </w:rPr>
              <w:t>Ofert</w:t>
            </w:r>
            <w:r w:rsidR="007262D4">
              <w:rPr>
                <w:rFonts w:ascii="Century Gothic" w:hAnsi="Century Gothic"/>
                <w:bCs/>
                <w:sz w:val="20"/>
              </w:rPr>
              <w:t>ę</w:t>
            </w:r>
            <w:r>
              <w:rPr>
                <w:rFonts w:ascii="Century Gothic" w:hAnsi="Century Gothic"/>
                <w:bCs/>
                <w:sz w:val="20"/>
              </w:rPr>
              <w:t xml:space="preserve"> </w:t>
            </w:r>
            <w:r w:rsidR="00070F88" w:rsidRPr="00070F88">
              <w:rPr>
                <w:rFonts w:ascii="Century Gothic" w:hAnsi="Century Gothic"/>
                <w:bCs/>
                <w:sz w:val="20"/>
              </w:rPr>
              <w:t>oraz oświadczenia sporządza się pod rygorem nieważności, w formie pisemnej.</w:t>
            </w:r>
            <w:r w:rsidR="00070F88" w:rsidRPr="00070F88">
              <w:rPr>
                <w:rFonts w:ascii="Century Gothic" w:hAnsi="Century Gothic"/>
                <w:bCs/>
                <w:sz w:val="20"/>
              </w:rPr>
              <w:br/>
            </w:r>
            <w:r w:rsidR="00070F88" w:rsidRPr="00070F88">
              <w:rPr>
                <w:rFonts w:ascii="Century Gothic" w:hAnsi="Century Gothic"/>
                <w:bCs/>
                <w:color w:val="000000"/>
                <w:sz w:val="20"/>
              </w:rPr>
              <w:t>Oferta wraz ze wszystkimi załącznikami, musi być sporządzona w języku polskim.</w:t>
            </w:r>
          </w:p>
          <w:p w:rsidR="00070F88" w:rsidRPr="001A70B6" w:rsidRDefault="00070F88" w:rsidP="008C5BAF">
            <w:pPr>
              <w:pStyle w:val="Standard"/>
              <w:numPr>
                <w:ilvl w:val="0"/>
                <w:numId w:val="7"/>
              </w:numPr>
              <w:tabs>
                <w:tab w:val="left" w:pos="314"/>
                <w:tab w:val="left" w:pos="456"/>
              </w:tabs>
              <w:ind w:left="314" w:hanging="295"/>
              <w:jc w:val="both"/>
              <w:rPr>
                <w:rFonts w:ascii="Century Gothic" w:hAnsi="Century Gothic"/>
                <w:sz w:val="20"/>
              </w:rPr>
            </w:pPr>
            <w:r w:rsidRPr="00070F88">
              <w:rPr>
                <w:rFonts w:ascii="Century Gothic" w:hAnsi="Century Gothic"/>
                <w:bCs/>
                <w:color w:val="000000"/>
                <w:sz w:val="20"/>
              </w:rPr>
              <w:t xml:space="preserve">Oferta, oświadczenia oraz wszelka korespondencja sporządzana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w:t>
            </w:r>
            <w:proofErr w:type="spellStart"/>
            <w:r w:rsidRPr="00070F88">
              <w:rPr>
                <w:rFonts w:ascii="Century Gothic" w:hAnsi="Century Gothic"/>
                <w:bCs/>
                <w:color w:val="000000"/>
                <w:sz w:val="20"/>
              </w:rPr>
              <w:t>CEiDG</w:t>
            </w:r>
            <w:proofErr w:type="spellEnd"/>
            <w:r w:rsidRPr="00070F88">
              <w:rPr>
                <w:rFonts w:ascii="Century Gothic" w:hAnsi="Century Gothic"/>
                <w:bCs/>
                <w:color w:val="000000"/>
                <w:sz w:val="20"/>
              </w:rPr>
              <w:t>) do oferty należy dołączyć pełnomocnictwo. W przypadku, gdy w toku procedury,</w:t>
            </w:r>
            <w:r w:rsidR="00D63877">
              <w:rPr>
                <w:rFonts w:ascii="Century Gothic" w:hAnsi="Century Gothic"/>
                <w:bCs/>
                <w:color w:val="000000"/>
                <w:sz w:val="20"/>
              </w:rPr>
              <w:t xml:space="preserve"> </w:t>
            </w:r>
            <w:r w:rsidRPr="00070F88">
              <w:rPr>
                <w:rFonts w:ascii="Century Gothic" w:hAnsi="Century Gothic"/>
                <w:bCs/>
                <w:color w:val="000000"/>
                <w:sz w:val="20"/>
              </w:rPr>
              <w:t>w imieniu Wykonawcy, będą występować inne osoby, których umocowanie nie zostało przez Wykonawcę udokumentowane</w:t>
            </w:r>
            <w:r w:rsidR="00B27943">
              <w:rPr>
                <w:rFonts w:ascii="Century Gothic" w:hAnsi="Century Gothic"/>
                <w:bCs/>
                <w:color w:val="000000"/>
                <w:sz w:val="20"/>
              </w:rPr>
              <w:t xml:space="preserve"> </w:t>
            </w:r>
            <w:r w:rsidR="00D63877">
              <w:rPr>
                <w:rFonts w:ascii="Century Gothic" w:hAnsi="Century Gothic"/>
                <w:bCs/>
                <w:color w:val="000000"/>
                <w:sz w:val="20"/>
              </w:rPr>
              <w:t xml:space="preserve"> </w:t>
            </w:r>
            <w:r w:rsidRPr="00070F88">
              <w:rPr>
                <w:rFonts w:ascii="Century Gothic" w:hAnsi="Century Gothic"/>
                <w:bCs/>
                <w:color w:val="000000"/>
                <w:sz w:val="20"/>
              </w:rPr>
              <w:t xml:space="preserve">w złożonej ofercie, Wykonawca przekaże Zamawiającemu pełnomocnictwa dla tych osób. Pełnomocnictwa mają być złożone w formie oryginału lub kopii potwierdzonej za zgodność </w:t>
            </w:r>
            <w:r w:rsidR="00D63877">
              <w:rPr>
                <w:rFonts w:ascii="Century Gothic" w:hAnsi="Century Gothic"/>
                <w:bCs/>
                <w:color w:val="000000"/>
                <w:sz w:val="20"/>
              </w:rPr>
              <w:t xml:space="preserve"> </w:t>
            </w:r>
            <w:r w:rsidRPr="00070F88">
              <w:rPr>
                <w:rFonts w:ascii="Century Gothic" w:hAnsi="Century Gothic"/>
                <w:bCs/>
                <w:color w:val="000000"/>
                <w:sz w:val="20"/>
              </w:rPr>
              <w:t>z oryginałem przez notariusza. Gdy pełnomocnictwo sporządzone jest w języku obcym należy załączyć do oferty jego tłumaczenie na język polski.</w:t>
            </w:r>
            <w:r w:rsidRPr="00070F88">
              <w:rPr>
                <w:rFonts w:ascii="Century Gothic" w:hAnsi="Century Gothic"/>
                <w:bCs/>
                <w:color w:val="FF3366"/>
                <w:sz w:val="20"/>
              </w:rPr>
              <w:t xml:space="preserve"> </w:t>
            </w:r>
            <w:r w:rsidRPr="00070F88">
              <w:rPr>
                <w:rFonts w:ascii="Century Gothic" w:hAnsi="Century Gothic"/>
                <w:bCs/>
                <w:color w:val="000000"/>
                <w:sz w:val="20"/>
              </w:rPr>
              <w:t>Z pełnomocnictwa powinien wynikać zakres czynności, do których jest umocowany pełnomocnik.</w:t>
            </w:r>
          </w:p>
          <w:p w:rsidR="001A70B6" w:rsidRPr="00070F88" w:rsidRDefault="0061683F" w:rsidP="008C5BAF">
            <w:pPr>
              <w:pStyle w:val="Standard"/>
              <w:numPr>
                <w:ilvl w:val="0"/>
                <w:numId w:val="7"/>
              </w:numPr>
              <w:tabs>
                <w:tab w:val="left" w:pos="314"/>
                <w:tab w:val="left" w:pos="456"/>
              </w:tabs>
              <w:ind w:left="314" w:hanging="295"/>
              <w:jc w:val="both"/>
              <w:rPr>
                <w:rFonts w:ascii="Century Gothic" w:hAnsi="Century Gothic"/>
                <w:sz w:val="20"/>
              </w:rPr>
            </w:pPr>
            <w:r w:rsidRPr="00595094">
              <w:rPr>
                <w:rFonts w:ascii="Century Gothic" w:hAnsi="Century Gothic"/>
                <w:bCs/>
                <w:sz w:val="20"/>
              </w:rPr>
              <w:t xml:space="preserve">W przypadku Wykonawców  wspólnie ubiegających się o udzielenie zamówienia wymagane jest </w:t>
            </w:r>
            <w:r w:rsidRPr="00595094">
              <w:rPr>
                <w:rFonts w:ascii="Century Gothic" w:hAnsi="Century Gothic"/>
                <w:b/>
                <w:bCs/>
                <w:sz w:val="20"/>
              </w:rPr>
              <w:t xml:space="preserve">ustanowienie pełnomocnika </w:t>
            </w:r>
            <w:r w:rsidRPr="00595094">
              <w:rPr>
                <w:rFonts w:ascii="Century Gothic" w:hAnsi="Century Gothic"/>
                <w:bCs/>
                <w:sz w:val="20"/>
              </w:rPr>
              <w:t>do reprezentowania ich w postępowaniu o udzielenie zamówienia publicznego lub reprezentowania w postępowaniu i zawarcia umowy w sprawie zamówienia publicznego. W  tym  zakresie Wykonawca  zobowiązany  jest  złożyć</w:t>
            </w:r>
            <w:r>
              <w:rPr>
                <w:rFonts w:ascii="Century Gothic" w:hAnsi="Century Gothic"/>
                <w:bCs/>
                <w:sz w:val="20"/>
              </w:rPr>
              <w:t xml:space="preserve"> stosowne</w:t>
            </w:r>
            <w:r w:rsidRPr="00595094">
              <w:rPr>
                <w:rFonts w:ascii="Century Gothic" w:hAnsi="Century Gothic"/>
                <w:bCs/>
                <w:sz w:val="20"/>
              </w:rPr>
              <w:t xml:space="preserve"> pełnomocnictwo.</w:t>
            </w:r>
          </w:p>
          <w:p w:rsidR="00070F88" w:rsidRPr="00070F88" w:rsidRDefault="00070F88" w:rsidP="008C5BAF">
            <w:pPr>
              <w:pStyle w:val="Standard"/>
              <w:numPr>
                <w:ilvl w:val="0"/>
                <w:numId w:val="7"/>
              </w:numPr>
              <w:ind w:left="314" w:hanging="284"/>
              <w:jc w:val="both"/>
              <w:rPr>
                <w:rFonts w:ascii="Century Gothic" w:hAnsi="Century Gothic"/>
                <w:sz w:val="20"/>
              </w:rPr>
            </w:pPr>
            <w:r w:rsidRPr="00070F88">
              <w:rPr>
                <w:rFonts w:ascii="Century Gothic" w:hAnsi="Century Gothic"/>
                <w:sz w:val="20"/>
              </w:rPr>
              <w:t xml:space="preserve">Oświadczenia dotyczące Wykonawcy i </w:t>
            </w:r>
            <w:r w:rsidR="001C42BB">
              <w:rPr>
                <w:rFonts w:ascii="Century Gothic" w:hAnsi="Century Gothic"/>
                <w:sz w:val="20"/>
              </w:rPr>
              <w:t>P</w:t>
            </w:r>
            <w:r w:rsidRPr="00070F88">
              <w:rPr>
                <w:rFonts w:ascii="Century Gothic" w:hAnsi="Century Gothic"/>
                <w:sz w:val="20"/>
              </w:rPr>
              <w:t>odwykonawc</w:t>
            </w:r>
            <w:r w:rsidR="00285E6F">
              <w:rPr>
                <w:rFonts w:ascii="Century Gothic" w:hAnsi="Century Gothic"/>
                <w:sz w:val="20"/>
              </w:rPr>
              <w:t xml:space="preserve">y </w:t>
            </w:r>
            <w:r w:rsidR="006F67F7">
              <w:rPr>
                <w:rFonts w:ascii="Century Gothic" w:hAnsi="Century Gothic"/>
                <w:sz w:val="20"/>
              </w:rPr>
              <w:t xml:space="preserve"> </w:t>
            </w:r>
            <w:r w:rsidRPr="00070F88">
              <w:rPr>
                <w:rFonts w:ascii="Century Gothic" w:hAnsi="Century Gothic"/>
                <w:sz w:val="20"/>
              </w:rPr>
              <w:t>składane są w oryginale.</w:t>
            </w:r>
          </w:p>
          <w:p w:rsidR="00070F88" w:rsidRPr="00070F88" w:rsidRDefault="00070F88" w:rsidP="008C5BAF">
            <w:pPr>
              <w:pStyle w:val="Standard"/>
              <w:numPr>
                <w:ilvl w:val="0"/>
                <w:numId w:val="7"/>
              </w:numPr>
              <w:ind w:left="314" w:hanging="284"/>
              <w:jc w:val="both"/>
              <w:rPr>
                <w:rFonts w:ascii="Century Gothic" w:hAnsi="Century Gothic"/>
                <w:sz w:val="20"/>
              </w:rPr>
            </w:pPr>
            <w:r w:rsidRPr="00070F88">
              <w:rPr>
                <w:rFonts w:ascii="Century Gothic" w:hAnsi="Century Gothic"/>
                <w:color w:val="000000"/>
                <w:sz w:val="20"/>
              </w:rPr>
              <w:t xml:space="preserve">Dokumenty  inne niż oświadczenia, o których mowa w pkt </w:t>
            </w:r>
            <w:r w:rsidR="006F67F7">
              <w:rPr>
                <w:rFonts w:ascii="Century Gothic" w:hAnsi="Century Gothic"/>
                <w:color w:val="000000"/>
                <w:sz w:val="20"/>
              </w:rPr>
              <w:t>5</w:t>
            </w:r>
            <w:r w:rsidRPr="00070F88">
              <w:rPr>
                <w:rFonts w:ascii="Century Gothic" w:hAnsi="Century Gothic"/>
                <w:color w:val="000000"/>
                <w:sz w:val="20"/>
              </w:rPr>
              <w:t>, składane są w oryginale lub kopii poświadczonej za zgodność z oryginałem.</w:t>
            </w:r>
          </w:p>
          <w:p w:rsidR="00070F88" w:rsidRPr="00070F88" w:rsidRDefault="00070F88" w:rsidP="008C5BAF">
            <w:pPr>
              <w:pStyle w:val="Standard"/>
              <w:numPr>
                <w:ilvl w:val="0"/>
                <w:numId w:val="7"/>
              </w:numPr>
              <w:ind w:left="314" w:hanging="284"/>
              <w:jc w:val="both"/>
              <w:rPr>
                <w:rFonts w:ascii="Century Gothic" w:hAnsi="Century Gothic"/>
                <w:sz w:val="20"/>
              </w:rPr>
            </w:pPr>
            <w:r w:rsidRPr="00070F88">
              <w:rPr>
                <w:rFonts w:ascii="Century Gothic" w:hAnsi="Century Gothic"/>
                <w:color w:val="000000"/>
                <w:sz w:val="20"/>
              </w:rPr>
              <w:t xml:space="preserve">Poświadczenia za zgodność z oryginałem dokonuje odpowiednio Wykonawca, Wykonawcy wspólnie ubiegający się o udzielenie zamówienia publicznego albo </w:t>
            </w:r>
            <w:r w:rsidR="00C92B36">
              <w:rPr>
                <w:rFonts w:ascii="Century Gothic" w:hAnsi="Century Gothic"/>
                <w:color w:val="000000"/>
                <w:sz w:val="20"/>
              </w:rPr>
              <w:t>P</w:t>
            </w:r>
            <w:r w:rsidRPr="00070F88">
              <w:rPr>
                <w:rFonts w:ascii="Century Gothic" w:hAnsi="Century Gothic"/>
                <w:color w:val="000000"/>
                <w:sz w:val="20"/>
              </w:rPr>
              <w:t>odwykonawc</w:t>
            </w:r>
            <w:r w:rsidR="00230D29">
              <w:rPr>
                <w:rFonts w:ascii="Century Gothic" w:hAnsi="Century Gothic"/>
                <w:color w:val="000000"/>
                <w:sz w:val="20"/>
              </w:rPr>
              <w:t>y</w:t>
            </w:r>
            <w:r w:rsidRPr="00070F88">
              <w:rPr>
                <w:rFonts w:ascii="Century Gothic" w:hAnsi="Century Gothic"/>
                <w:color w:val="000000"/>
                <w:sz w:val="20"/>
              </w:rPr>
              <w:t>, w zakresie dokumentów, które każdego z nich dotyczą.</w:t>
            </w:r>
          </w:p>
          <w:p w:rsidR="00070F88" w:rsidRPr="00070F88" w:rsidRDefault="00070F88" w:rsidP="008C5BAF">
            <w:pPr>
              <w:pStyle w:val="Standard"/>
              <w:numPr>
                <w:ilvl w:val="0"/>
                <w:numId w:val="7"/>
              </w:numPr>
              <w:ind w:left="314" w:hanging="284"/>
              <w:jc w:val="both"/>
              <w:rPr>
                <w:rFonts w:ascii="Century Gothic" w:hAnsi="Century Gothic"/>
                <w:sz w:val="20"/>
              </w:rPr>
            </w:pPr>
            <w:r w:rsidRPr="00070F88">
              <w:rPr>
                <w:rFonts w:ascii="Century Gothic" w:hAnsi="Century Gothic"/>
                <w:color w:val="000000"/>
                <w:sz w:val="20"/>
              </w:rPr>
              <w:t>Poświadczenie za zgodność z oryginałem następuje w formie pisemnej.</w:t>
            </w:r>
          </w:p>
          <w:p w:rsidR="00070F88" w:rsidRPr="00070F88" w:rsidRDefault="00070F88" w:rsidP="008C5BAF">
            <w:pPr>
              <w:pStyle w:val="Standard"/>
              <w:numPr>
                <w:ilvl w:val="0"/>
                <w:numId w:val="7"/>
              </w:numPr>
              <w:ind w:left="314" w:hanging="284"/>
              <w:jc w:val="both"/>
              <w:rPr>
                <w:rFonts w:ascii="Century Gothic" w:hAnsi="Century Gothic"/>
                <w:sz w:val="20"/>
              </w:rPr>
            </w:pPr>
            <w:r w:rsidRPr="00070F88">
              <w:rPr>
                <w:rFonts w:ascii="Century Gothic" w:hAnsi="Century Gothic"/>
                <w:color w:val="000000"/>
                <w:sz w:val="20"/>
              </w:rPr>
              <w:t>Zaleca się, aby wszystkie poprawki lub zmiany w tekście oferty zostały parafowane zgodnie</w:t>
            </w:r>
            <w:r w:rsidR="00093589">
              <w:rPr>
                <w:rFonts w:ascii="Century Gothic" w:hAnsi="Century Gothic"/>
                <w:color w:val="000000"/>
                <w:sz w:val="20"/>
              </w:rPr>
              <w:t xml:space="preserve"> </w:t>
            </w:r>
            <w:r w:rsidR="00702460">
              <w:rPr>
                <w:rFonts w:ascii="Century Gothic" w:hAnsi="Century Gothic"/>
                <w:color w:val="000000"/>
                <w:sz w:val="20"/>
              </w:rPr>
              <w:t xml:space="preserve">z </w:t>
            </w:r>
            <w:r w:rsidRPr="00070F88">
              <w:rPr>
                <w:rFonts w:ascii="Century Gothic" w:hAnsi="Century Gothic"/>
                <w:color w:val="000000"/>
                <w:sz w:val="20"/>
              </w:rPr>
              <w:t>zasadami reprezentacji.</w:t>
            </w:r>
          </w:p>
          <w:p w:rsidR="00070F88" w:rsidRPr="00070F88" w:rsidRDefault="00070F88" w:rsidP="008C5BAF">
            <w:pPr>
              <w:pStyle w:val="Standard"/>
              <w:numPr>
                <w:ilvl w:val="0"/>
                <w:numId w:val="7"/>
              </w:numPr>
              <w:ind w:left="314" w:hanging="314"/>
              <w:jc w:val="both"/>
              <w:rPr>
                <w:rFonts w:ascii="Century Gothic" w:hAnsi="Century Gothic"/>
                <w:sz w:val="20"/>
              </w:rPr>
            </w:pPr>
            <w:r w:rsidRPr="00070F88">
              <w:rPr>
                <w:rFonts w:ascii="Century Gothic" w:hAnsi="Century Gothic"/>
                <w:sz w:val="20"/>
              </w:rPr>
              <w:t>Zamawiający zaleca, by oferta była połączona w jedną całość, w sposób uniemożliwiający wypadnięcie kolejno ponumerowanych stron.</w:t>
            </w:r>
          </w:p>
          <w:p w:rsidR="00070F88" w:rsidRPr="00070F88" w:rsidRDefault="00070F88" w:rsidP="008C5BAF">
            <w:pPr>
              <w:pStyle w:val="Standard"/>
              <w:numPr>
                <w:ilvl w:val="0"/>
                <w:numId w:val="7"/>
              </w:numPr>
              <w:ind w:left="456" w:hanging="426"/>
              <w:jc w:val="both"/>
              <w:rPr>
                <w:rFonts w:ascii="Century Gothic" w:hAnsi="Century Gothic"/>
                <w:sz w:val="20"/>
              </w:rPr>
            </w:pPr>
            <w:r w:rsidRPr="00070F88">
              <w:rPr>
                <w:rFonts w:ascii="Century Gothic" w:hAnsi="Century Gothic"/>
                <w:b/>
                <w:sz w:val="20"/>
              </w:rPr>
              <w:t xml:space="preserve">Zaleca się, aby </w:t>
            </w:r>
            <w:r w:rsidRPr="00070F88">
              <w:rPr>
                <w:rFonts w:ascii="Century Gothic" w:hAnsi="Century Gothic"/>
                <w:b/>
                <w:bCs/>
                <w:sz w:val="20"/>
              </w:rPr>
              <w:t>ofertę</w:t>
            </w:r>
            <w:r w:rsidRPr="00070F88">
              <w:rPr>
                <w:rFonts w:ascii="Century Gothic" w:hAnsi="Century Gothic"/>
                <w:b/>
                <w:sz w:val="20"/>
              </w:rPr>
              <w:t xml:space="preserve"> wraz ze wszystkimi załącznikami</w:t>
            </w:r>
            <w:r w:rsidR="00C906A7">
              <w:rPr>
                <w:rFonts w:ascii="Century Gothic" w:hAnsi="Century Gothic"/>
                <w:b/>
                <w:sz w:val="20"/>
              </w:rPr>
              <w:t xml:space="preserve"> </w:t>
            </w:r>
            <w:r w:rsidRPr="00070F88">
              <w:rPr>
                <w:rFonts w:ascii="Century Gothic" w:hAnsi="Century Gothic"/>
                <w:b/>
                <w:sz w:val="20"/>
              </w:rPr>
              <w:t>umieścić w opakowaniu zaadresowanym i opisanym w sposób przedstawiony w Rozdz. I pkt</w:t>
            </w:r>
            <w:r w:rsidR="004D5195">
              <w:rPr>
                <w:rFonts w:ascii="Century Gothic" w:hAnsi="Century Gothic"/>
                <w:b/>
                <w:sz w:val="20"/>
              </w:rPr>
              <w:t xml:space="preserve"> </w:t>
            </w:r>
            <w:r w:rsidRPr="00070F88">
              <w:rPr>
                <w:rFonts w:ascii="Century Gothic" w:hAnsi="Century Gothic"/>
                <w:b/>
                <w:sz w:val="20"/>
              </w:rPr>
              <w:t xml:space="preserve"> </w:t>
            </w:r>
            <w:r w:rsidR="00FA65F6">
              <w:rPr>
                <w:rFonts w:ascii="Century Gothic" w:hAnsi="Century Gothic"/>
                <w:b/>
                <w:sz w:val="20"/>
              </w:rPr>
              <w:t>2</w:t>
            </w:r>
            <w:r w:rsidRPr="00070F88">
              <w:rPr>
                <w:rFonts w:ascii="Century Gothic" w:hAnsi="Century Gothic"/>
                <w:b/>
                <w:sz w:val="20"/>
              </w:rPr>
              <w:t xml:space="preserve"> OZ oraz  opatrzonym pieczęcią </w:t>
            </w:r>
            <w:r w:rsidR="00FA65F6">
              <w:rPr>
                <w:rFonts w:ascii="Century Gothic" w:hAnsi="Century Gothic"/>
                <w:b/>
                <w:sz w:val="20"/>
              </w:rPr>
              <w:t>W</w:t>
            </w:r>
            <w:r w:rsidRPr="00070F88">
              <w:rPr>
                <w:rFonts w:ascii="Century Gothic" w:hAnsi="Century Gothic"/>
                <w:b/>
                <w:sz w:val="20"/>
              </w:rPr>
              <w:t>ykonawcy lub danymi: nazwą, adresem, numerem telefonu</w:t>
            </w:r>
            <w:r w:rsidR="006F67F7">
              <w:rPr>
                <w:rFonts w:ascii="Century Gothic" w:hAnsi="Century Gothic"/>
                <w:b/>
                <w:sz w:val="20"/>
              </w:rPr>
              <w:t xml:space="preserve">,  nr  faksu,  </w:t>
            </w:r>
            <w:r w:rsidRPr="00070F88">
              <w:rPr>
                <w:rFonts w:ascii="Century Gothic" w:hAnsi="Century Gothic"/>
                <w:b/>
                <w:sz w:val="20"/>
              </w:rPr>
              <w:t xml:space="preserve"> adres</w:t>
            </w:r>
            <w:r w:rsidR="00A43AAE">
              <w:rPr>
                <w:rFonts w:ascii="Century Gothic" w:hAnsi="Century Gothic"/>
                <w:b/>
                <w:sz w:val="20"/>
              </w:rPr>
              <w:t>em</w:t>
            </w:r>
            <w:r w:rsidRPr="00070F88">
              <w:rPr>
                <w:rFonts w:ascii="Century Gothic" w:hAnsi="Century Gothic"/>
                <w:b/>
                <w:sz w:val="20"/>
              </w:rPr>
              <w:t xml:space="preserve"> </w:t>
            </w:r>
            <w:r w:rsidR="0098293E">
              <w:rPr>
                <w:rFonts w:ascii="Century Gothic" w:hAnsi="Century Gothic"/>
                <w:b/>
                <w:sz w:val="20"/>
              </w:rPr>
              <w:t xml:space="preserve"> </w:t>
            </w:r>
            <w:r w:rsidRPr="00070F88">
              <w:rPr>
                <w:rFonts w:ascii="Century Gothic" w:hAnsi="Century Gothic"/>
                <w:b/>
                <w:sz w:val="20"/>
              </w:rPr>
              <w:t>e-mail,</w:t>
            </w:r>
            <w:r w:rsidR="00347E7B">
              <w:rPr>
                <w:rFonts w:ascii="Century Gothic" w:hAnsi="Century Gothic"/>
                <w:b/>
                <w:sz w:val="20"/>
              </w:rPr>
              <w:t xml:space="preserve"> </w:t>
            </w:r>
            <w:r w:rsidRPr="00070F88">
              <w:rPr>
                <w:rFonts w:ascii="Century Gothic" w:hAnsi="Century Gothic"/>
                <w:b/>
                <w:sz w:val="20"/>
              </w:rPr>
              <w:t>a także oznaczyć jako „</w:t>
            </w:r>
            <w:r w:rsidR="00E16F29">
              <w:rPr>
                <w:rFonts w:ascii="Century Gothic" w:hAnsi="Century Gothic"/>
                <w:b/>
                <w:sz w:val="20"/>
              </w:rPr>
              <w:t>O</w:t>
            </w:r>
            <w:r w:rsidRPr="00070F88">
              <w:rPr>
                <w:rFonts w:ascii="Century Gothic" w:hAnsi="Century Gothic"/>
                <w:b/>
                <w:sz w:val="20"/>
              </w:rPr>
              <w:t>ferta”</w:t>
            </w:r>
            <w:r w:rsidR="00E16F29">
              <w:rPr>
                <w:rFonts w:ascii="Century Gothic" w:hAnsi="Century Gothic"/>
                <w:b/>
                <w:sz w:val="20"/>
              </w:rPr>
              <w:t xml:space="preserve">, </w:t>
            </w:r>
            <w:r w:rsidRPr="00070F88">
              <w:rPr>
                <w:rFonts w:ascii="Century Gothic" w:hAnsi="Century Gothic"/>
                <w:b/>
                <w:sz w:val="20"/>
              </w:rPr>
              <w:t>numerem referencyjnym postępowania</w:t>
            </w:r>
            <w:r w:rsidR="00E16F29">
              <w:rPr>
                <w:rFonts w:ascii="Century Gothic" w:hAnsi="Century Gothic"/>
                <w:b/>
                <w:color w:val="000000"/>
                <w:sz w:val="20"/>
              </w:rPr>
              <w:t xml:space="preserve">  wskazanym  w  Rozdz. I pkt 2  OZ</w:t>
            </w:r>
            <w:r w:rsidR="00B7059D">
              <w:rPr>
                <w:rFonts w:ascii="Century Gothic" w:hAnsi="Century Gothic"/>
                <w:b/>
                <w:color w:val="000000"/>
                <w:sz w:val="20"/>
              </w:rPr>
              <w:t xml:space="preserve"> oraz  nr  zadań,  na  jakie  została  złożona  oferta.</w:t>
            </w:r>
            <w:r w:rsidR="00114795">
              <w:rPr>
                <w:rFonts w:ascii="Century Gothic" w:hAnsi="Century Gothic"/>
                <w:b/>
                <w:bCs/>
                <w:color w:val="000000"/>
                <w:sz w:val="20"/>
              </w:rPr>
              <w:t>.</w:t>
            </w:r>
          </w:p>
          <w:p w:rsidR="00E16F29" w:rsidRPr="00E16F29" w:rsidRDefault="00070F88" w:rsidP="008C5BAF">
            <w:pPr>
              <w:pStyle w:val="Standard"/>
              <w:numPr>
                <w:ilvl w:val="0"/>
                <w:numId w:val="7"/>
              </w:numPr>
              <w:ind w:left="456" w:hanging="426"/>
              <w:jc w:val="both"/>
              <w:rPr>
                <w:rFonts w:ascii="Century Gothic" w:hAnsi="Century Gothic"/>
                <w:sz w:val="20"/>
              </w:rPr>
            </w:pPr>
            <w:r w:rsidRPr="00E16F29">
              <w:rPr>
                <w:rFonts w:ascii="Century Gothic" w:hAnsi="Century Gothic"/>
                <w:b/>
                <w:sz w:val="20"/>
              </w:rPr>
              <w:t>Wykonawca,</w:t>
            </w:r>
            <w:r w:rsidR="00DC5F59" w:rsidRPr="00E16F29">
              <w:rPr>
                <w:rFonts w:ascii="Century Gothic" w:hAnsi="Century Gothic"/>
                <w:b/>
                <w:sz w:val="20"/>
              </w:rPr>
              <w:t xml:space="preserve"> </w:t>
            </w:r>
            <w:r w:rsidRPr="00E16F29">
              <w:rPr>
                <w:rFonts w:ascii="Century Gothic" w:hAnsi="Century Gothic"/>
                <w:b/>
                <w:sz w:val="20"/>
              </w:rPr>
              <w:t xml:space="preserve">składając </w:t>
            </w:r>
            <w:r w:rsidR="00B7059D" w:rsidRPr="00E16F29">
              <w:rPr>
                <w:rFonts w:ascii="Century Gothic" w:hAnsi="Century Gothic"/>
                <w:b/>
                <w:sz w:val="20"/>
              </w:rPr>
              <w:t>ofertę za</w:t>
            </w:r>
            <w:r w:rsidRPr="00E16F29">
              <w:rPr>
                <w:rFonts w:ascii="Century Gothic" w:hAnsi="Century Gothic"/>
                <w:b/>
                <w:sz w:val="20"/>
              </w:rPr>
              <w:t xml:space="preserve"> pośrednictwem poczty, zobowiązany jest do dopilnowania, aby opakowanie firmowe poczty, w którym umieszczona będzie oferta</w:t>
            </w:r>
            <w:r w:rsidR="0034619D" w:rsidRPr="00E16F29">
              <w:rPr>
                <w:rFonts w:ascii="Century Gothic" w:hAnsi="Century Gothic"/>
                <w:b/>
                <w:sz w:val="20"/>
              </w:rPr>
              <w:t xml:space="preserve"> oraz</w:t>
            </w:r>
            <w:r w:rsidR="00015DC2" w:rsidRPr="00E16F29">
              <w:rPr>
                <w:rFonts w:ascii="Century Gothic" w:hAnsi="Century Gothic"/>
                <w:b/>
                <w:sz w:val="20"/>
              </w:rPr>
              <w:t xml:space="preserve"> </w:t>
            </w:r>
            <w:r w:rsidR="0034619D" w:rsidRPr="00E16F29">
              <w:rPr>
                <w:rFonts w:ascii="Century Gothic" w:hAnsi="Century Gothic"/>
                <w:b/>
                <w:sz w:val="20"/>
              </w:rPr>
              <w:t xml:space="preserve">koperta </w:t>
            </w:r>
            <w:r w:rsidR="00015DC2" w:rsidRPr="00E16F29">
              <w:rPr>
                <w:rFonts w:ascii="Century Gothic" w:hAnsi="Century Gothic"/>
                <w:b/>
                <w:sz w:val="20"/>
              </w:rPr>
              <w:t>o</w:t>
            </w:r>
            <w:r w:rsidR="0034619D" w:rsidRPr="00E16F29">
              <w:rPr>
                <w:rFonts w:ascii="Century Gothic" w:hAnsi="Century Gothic"/>
                <w:b/>
                <w:sz w:val="20"/>
              </w:rPr>
              <w:t>ferty</w:t>
            </w:r>
            <w:r w:rsidR="004B03DE" w:rsidRPr="00E16F29">
              <w:rPr>
                <w:rFonts w:ascii="Century Gothic" w:hAnsi="Century Gothic"/>
                <w:b/>
                <w:sz w:val="20"/>
              </w:rPr>
              <w:t xml:space="preserve"> </w:t>
            </w:r>
            <w:r w:rsidRPr="00E16F29">
              <w:rPr>
                <w:rFonts w:ascii="Century Gothic" w:hAnsi="Century Gothic"/>
                <w:b/>
                <w:sz w:val="20"/>
              </w:rPr>
              <w:t>było oznaczone co najmniej słowem „</w:t>
            </w:r>
            <w:r w:rsidR="0034619D" w:rsidRPr="00E16F29">
              <w:rPr>
                <w:rFonts w:ascii="Century Gothic" w:hAnsi="Century Gothic"/>
                <w:b/>
                <w:sz w:val="20"/>
              </w:rPr>
              <w:t>O</w:t>
            </w:r>
            <w:r w:rsidRPr="00E16F29">
              <w:rPr>
                <w:rFonts w:ascii="Century Gothic" w:hAnsi="Century Gothic"/>
                <w:b/>
                <w:sz w:val="20"/>
              </w:rPr>
              <w:t>fert</w:t>
            </w:r>
            <w:r w:rsidR="00FD0C44" w:rsidRPr="00E16F29">
              <w:rPr>
                <w:rFonts w:ascii="Century Gothic" w:hAnsi="Century Gothic"/>
                <w:b/>
                <w:sz w:val="20"/>
              </w:rPr>
              <w:t xml:space="preserve">a” </w:t>
            </w:r>
            <w:r w:rsidRPr="00E16F29">
              <w:rPr>
                <w:rFonts w:ascii="Century Gothic" w:hAnsi="Century Gothic"/>
                <w:b/>
                <w:sz w:val="20"/>
              </w:rPr>
              <w:t>oraz</w:t>
            </w:r>
            <w:r w:rsidR="00E16F29">
              <w:rPr>
                <w:rFonts w:ascii="Century Gothic" w:hAnsi="Century Gothic"/>
                <w:b/>
                <w:sz w:val="20"/>
              </w:rPr>
              <w:t xml:space="preserve">  danymi  wymaganymi w pkt 11.</w:t>
            </w:r>
          </w:p>
          <w:p w:rsidR="00070F88" w:rsidRPr="00E16F29" w:rsidRDefault="00070F88" w:rsidP="008C5BAF">
            <w:pPr>
              <w:pStyle w:val="Standard"/>
              <w:numPr>
                <w:ilvl w:val="0"/>
                <w:numId w:val="7"/>
              </w:numPr>
              <w:ind w:left="456" w:hanging="426"/>
              <w:jc w:val="both"/>
              <w:rPr>
                <w:rFonts w:ascii="Century Gothic" w:hAnsi="Century Gothic"/>
                <w:sz w:val="20"/>
              </w:rPr>
            </w:pPr>
            <w:r w:rsidRPr="00E16F29">
              <w:rPr>
                <w:rFonts w:ascii="Century Gothic" w:hAnsi="Century Gothic"/>
                <w:b/>
                <w:sz w:val="20"/>
              </w:rPr>
              <w:lastRenderedPageBreak/>
              <w:t xml:space="preserve"> </w:t>
            </w:r>
            <w:r w:rsidRPr="00E16F29">
              <w:rPr>
                <w:rFonts w:ascii="Century Gothic" w:hAnsi="Century Gothic"/>
                <w:b/>
                <w:bCs/>
                <w:sz w:val="20"/>
              </w:rPr>
              <w:t>Konsekwencje związane z niewłaściwym oznakowaniem opakowania firmowego</w:t>
            </w:r>
            <w:r w:rsidR="00D55D31" w:rsidRPr="00E16F29">
              <w:rPr>
                <w:rFonts w:ascii="Century Gothic" w:hAnsi="Century Gothic"/>
                <w:b/>
                <w:bCs/>
                <w:sz w:val="20"/>
              </w:rPr>
              <w:t xml:space="preserve"> oferty oraz  koperty  Oferty /zmiany  oferty </w:t>
            </w:r>
            <w:r w:rsidRPr="00E16F29">
              <w:rPr>
                <w:rFonts w:ascii="Century Gothic" w:hAnsi="Century Gothic"/>
                <w:b/>
                <w:bCs/>
                <w:sz w:val="20"/>
              </w:rPr>
              <w:t>będzie ponosił Wykonawca.</w:t>
            </w:r>
          </w:p>
          <w:p w:rsidR="00070F88" w:rsidRPr="00070F88" w:rsidRDefault="00070F88" w:rsidP="008C5BAF">
            <w:pPr>
              <w:pStyle w:val="Standard"/>
              <w:numPr>
                <w:ilvl w:val="0"/>
                <w:numId w:val="7"/>
              </w:numPr>
              <w:ind w:left="456" w:hanging="426"/>
              <w:jc w:val="both"/>
              <w:rPr>
                <w:rFonts w:ascii="Century Gothic" w:hAnsi="Century Gothic"/>
                <w:sz w:val="20"/>
              </w:rPr>
            </w:pPr>
            <w:r w:rsidRPr="00070F88">
              <w:rPr>
                <w:rFonts w:ascii="Century Gothic" w:hAnsi="Century Gothic"/>
                <w:iCs/>
                <w:sz w:val="20"/>
              </w:rPr>
              <w:t>Wykonawca poniesie wszelkie koszty związane ze sporządzeniem oraz złożenie</w:t>
            </w:r>
            <w:r w:rsidR="002E5EF7">
              <w:rPr>
                <w:rFonts w:ascii="Century Gothic" w:hAnsi="Century Gothic"/>
                <w:iCs/>
                <w:sz w:val="20"/>
              </w:rPr>
              <w:t>m O</w:t>
            </w:r>
            <w:r w:rsidRPr="00070F88">
              <w:rPr>
                <w:rFonts w:ascii="Century Gothic" w:hAnsi="Century Gothic"/>
                <w:iCs/>
                <w:sz w:val="20"/>
              </w:rPr>
              <w:t>ferty.</w:t>
            </w:r>
          </w:p>
          <w:p w:rsidR="00070F88" w:rsidRPr="00492F10" w:rsidRDefault="00070F88" w:rsidP="00070F88">
            <w:pPr>
              <w:widowControl w:val="0"/>
              <w:jc w:val="both"/>
              <w:rPr>
                <w:rFonts w:ascii="Century Gothic" w:hAnsi="Century Gothic"/>
                <w:color w:val="FF0000"/>
                <w:sz w:val="16"/>
                <w:szCs w:val="16"/>
              </w:rPr>
            </w:pPr>
          </w:p>
          <w:p w:rsidR="00070F88" w:rsidRDefault="00070F88" w:rsidP="00070F88">
            <w:pPr>
              <w:pStyle w:val="ust"/>
              <w:spacing w:before="0" w:after="0"/>
              <w:ind w:left="0" w:right="-170" w:firstLine="0"/>
              <w:rPr>
                <w:rFonts w:ascii="Century Gothic" w:hAnsi="Century Gothic"/>
                <w:b/>
                <w:bCs/>
                <w:sz w:val="20"/>
                <w:u w:val="single"/>
              </w:rPr>
            </w:pPr>
            <w:r w:rsidRPr="00070F88">
              <w:rPr>
                <w:rFonts w:ascii="Century Gothic" w:hAnsi="Century Gothic"/>
                <w:b/>
                <w:bCs/>
                <w:sz w:val="20"/>
                <w:u w:val="single"/>
              </w:rPr>
              <w:t>X. ZAWARTOŚĆ OFERT</w:t>
            </w:r>
            <w:r w:rsidR="003E0768">
              <w:rPr>
                <w:rFonts w:ascii="Century Gothic" w:hAnsi="Century Gothic"/>
                <w:b/>
                <w:bCs/>
                <w:sz w:val="20"/>
                <w:u w:val="single"/>
              </w:rPr>
              <w:t>:</w:t>
            </w:r>
          </w:p>
          <w:p w:rsidR="003E0768" w:rsidRPr="00E23A86" w:rsidRDefault="003E0768" w:rsidP="00070F88">
            <w:pPr>
              <w:pStyle w:val="ust"/>
              <w:spacing w:before="0" w:after="0"/>
              <w:ind w:left="0" w:right="-170" w:firstLine="0"/>
              <w:rPr>
                <w:rFonts w:ascii="Century Gothic" w:hAnsi="Century Gothic"/>
                <w:b/>
                <w:bCs/>
                <w:sz w:val="16"/>
                <w:szCs w:val="16"/>
                <w:u w:val="single"/>
              </w:rPr>
            </w:pPr>
          </w:p>
          <w:p w:rsidR="00070F88" w:rsidRPr="00070F88" w:rsidRDefault="00070F88" w:rsidP="00070F88">
            <w:pPr>
              <w:pStyle w:val="Standard"/>
              <w:tabs>
                <w:tab w:val="left" w:pos="426"/>
              </w:tabs>
              <w:ind w:left="284" w:hanging="227"/>
              <w:jc w:val="both"/>
              <w:rPr>
                <w:rFonts w:ascii="Century Gothic" w:hAnsi="Century Gothic"/>
                <w:sz w:val="20"/>
              </w:rPr>
            </w:pPr>
            <w:r w:rsidRPr="00070F88">
              <w:rPr>
                <w:rFonts w:ascii="Century Gothic" w:hAnsi="Century Gothic"/>
                <w:b/>
                <w:sz w:val="20"/>
              </w:rPr>
              <w:t>1. Wykonawc</w:t>
            </w:r>
            <w:r w:rsidR="000E0BDE">
              <w:rPr>
                <w:rFonts w:ascii="Century Gothic" w:hAnsi="Century Gothic"/>
                <w:b/>
                <w:sz w:val="20"/>
              </w:rPr>
              <w:t xml:space="preserve">a wraz z Ofertą (wzór-załącznik </w:t>
            </w:r>
            <w:r w:rsidR="0035473A">
              <w:rPr>
                <w:rFonts w:ascii="Century Gothic" w:hAnsi="Century Gothic"/>
                <w:b/>
                <w:sz w:val="20"/>
              </w:rPr>
              <w:t xml:space="preserve">nr </w:t>
            </w:r>
            <w:r w:rsidR="002F531C">
              <w:rPr>
                <w:rFonts w:ascii="Century Gothic" w:hAnsi="Century Gothic"/>
                <w:b/>
                <w:sz w:val="20"/>
              </w:rPr>
              <w:t>1</w:t>
            </w:r>
            <w:r w:rsidR="00501F45">
              <w:rPr>
                <w:rFonts w:ascii="Century Gothic" w:hAnsi="Century Gothic"/>
                <w:b/>
                <w:sz w:val="20"/>
              </w:rPr>
              <w:t>A-H</w:t>
            </w:r>
            <w:r w:rsidR="00441D3E">
              <w:rPr>
                <w:rFonts w:ascii="Century Gothic" w:hAnsi="Century Gothic"/>
                <w:b/>
                <w:sz w:val="20"/>
              </w:rPr>
              <w:t xml:space="preserve"> </w:t>
            </w:r>
            <w:r w:rsidRPr="00070F88">
              <w:rPr>
                <w:rFonts w:ascii="Century Gothic" w:hAnsi="Century Gothic"/>
                <w:b/>
                <w:sz w:val="20"/>
              </w:rPr>
              <w:t>do OZ</w:t>
            </w:r>
            <w:r w:rsidR="000E0BDE">
              <w:rPr>
                <w:rFonts w:ascii="Century Gothic" w:hAnsi="Century Gothic"/>
                <w:b/>
                <w:sz w:val="20"/>
              </w:rPr>
              <w:t xml:space="preserve"> </w:t>
            </w:r>
            <w:r w:rsidR="0035473A">
              <w:rPr>
                <w:rFonts w:ascii="Century Gothic" w:hAnsi="Century Gothic"/>
                <w:b/>
                <w:sz w:val="20"/>
              </w:rPr>
              <w:t>–</w:t>
            </w:r>
            <w:r w:rsidR="000E0BDE">
              <w:rPr>
                <w:rFonts w:ascii="Century Gothic" w:hAnsi="Century Gothic"/>
                <w:b/>
                <w:sz w:val="20"/>
              </w:rPr>
              <w:t xml:space="preserve"> </w:t>
            </w:r>
            <w:r w:rsidR="0035473A">
              <w:rPr>
                <w:rFonts w:ascii="Century Gothic" w:hAnsi="Century Gothic"/>
                <w:b/>
                <w:sz w:val="20"/>
              </w:rPr>
              <w:t>odpowiednio do zadania</w:t>
            </w:r>
            <w:r w:rsidRPr="00070F88">
              <w:rPr>
                <w:rFonts w:ascii="Century Gothic" w:hAnsi="Century Gothic"/>
                <w:b/>
                <w:sz w:val="20"/>
              </w:rPr>
              <w:t>) zobowiązany jest złożyć:</w:t>
            </w:r>
          </w:p>
          <w:p w:rsidR="00070F88" w:rsidRDefault="004E35DD" w:rsidP="008C5BAF">
            <w:pPr>
              <w:pStyle w:val="Standard"/>
              <w:numPr>
                <w:ilvl w:val="0"/>
                <w:numId w:val="8"/>
              </w:numPr>
              <w:tabs>
                <w:tab w:val="left" w:pos="426"/>
              </w:tabs>
              <w:jc w:val="both"/>
              <w:rPr>
                <w:rFonts w:ascii="Century Gothic" w:hAnsi="Century Gothic"/>
                <w:sz w:val="20"/>
              </w:rPr>
            </w:pPr>
            <w:r>
              <w:rPr>
                <w:rFonts w:ascii="Century Gothic" w:hAnsi="Century Gothic"/>
                <w:sz w:val="20"/>
              </w:rPr>
              <w:t>a</w:t>
            </w:r>
            <w:r w:rsidR="00070F88" w:rsidRPr="00070F88">
              <w:rPr>
                <w:rFonts w:ascii="Century Gothic" w:hAnsi="Century Gothic"/>
                <w:sz w:val="20"/>
              </w:rPr>
              <w:t xml:space="preserve">ktualne na dzień składania ofert oświadczenie </w:t>
            </w:r>
            <w:r w:rsidR="00024DF6">
              <w:rPr>
                <w:rFonts w:ascii="Century Gothic" w:hAnsi="Century Gothic"/>
                <w:sz w:val="20"/>
              </w:rPr>
              <w:t xml:space="preserve"> o  braku  podstaw  do  wykluczenia</w:t>
            </w:r>
            <w:r w:rsidR="00D95CDE">
              <w:rPr>
                <w:rFonts w:ascii="Century Gothic" w:hAnsi="Century Gothic"/>
                <w:sz w:val="20"/>
              </w:rPr>
              <w:t>,</w:t>
            </w:r>
            <w:r w:rsidR="00024DF6">
              <w:rPr>
                <w:rFonts w:ascii="Century Gothic" w:hAnsi="Century Gothic"/>
                <w:sz w:val="20"/>
              </w:rPr>
              <w:t xml:space="preserve"> </w:t>
            </w:r>
            <w:r w:rsidR="00F74910">
              <w:rPr>
                <w:rFonts w:ascii="Century Gothic" w:hAnsi="Century Gothic"/>
                <w:sz w:val="20"/>
              </w:rPr>
              <w:t xml:space="preserve"> sporządzone  </w:t>
            </w:r>
            <w:r>
              <w:rPr>
                <w:rFonts w:ascii="Century Gothic" w:hAnsi="Century Gothic"/>
                <w:sz w:val="20"/>
              </w:rPr>
              <w:t xml:space="preserve">według wzoru </w:t>
            </w:r>
            <w:r w:rsidR="00F71FE8">
              <w:rPr>
                <w:rFonts w:ascii="Century Gothic" w:hAnsi="Century Gothic"/>
                <w:sz w:val="20"/>
              </w:rPr>
              <w:t>stanowiąc</w:t>
            </w:r>
            <w:r>
              <w:rPr>
                <w:rFonts w:ascii="Century Gothic" w:hAnsi="Century Gothic"/>
                <w:sz w:val="20"/>
              </w:rPr>
              <w:t xml:space="preserve">ego </w:t>
            </w:r>
            <w:r w:rsidR="00F71FE8">
              <w:rPr>
                <w:rFonts w:ascii="Century Gothic" w:hAnsi="Century Gothic"/>
                <w:sz w:val="20"/>
              </w:rPr>
              <w:t xml:space="preserve"> </w:t>
            </w:r>
            <w:r w:rsidR="00070F88" w:rsidRPr="000E0BDE">
              <w:rPr>
                <w:rFonts w:ascii="Century Gothic" w:hAnsi="Century Gothic"/>
                <w:b/>
                <w:sz w:val="20"/>
              </w:rPr>
              <w:t xml:space="preserve">załącznik nr </w:t>
            </w:r>
            <w:r w:rsidRPr="000E0BDE">
              <w:rPr>
                <w:rFonts w:ascii="Century Gothic" w:hAnsi="Century Gothic"/>
                <w:b/>
                <w:sz w:val="20"/>
              </w:rPr>
              <w:t>2</w:t>
            </w:r>
            <w:r w:rsidR="00070F88" w:rsidRPr="000E0BDE">
              <w:rPr>
                <w:rFonts w:ascii="Century Gothic" w:hAnsi="Century Gothic"/>
                <w:b/>
                <w:sz w:val="20"/>
              </w:rPr>
              <w:t xml:space="preserve"> do OZ</w:t>
            </w:r>
            <w:r w:rsidR="000E0BDE">
              <w:rPr>
                <w:rFonts w:ascii="Century Gothic" w:hAnsi="Century Gothic"/>
                <w:sz w:val="20"/>
              </w:rPr>
              <w:t>;</w:t>
            </w:r>
          </w:p>
          <w:p w:rsidR="00070F88" w:rsidRPr="00070F88" w:rsidRDefault="008032DF" w:rsidP="008C5BAF">
            <w:pPr>
              <w:pStyle w:val="Standard"/>
              <w:numPr>
                <w:ilvl w:val="0"/>
                <w:numId w:val="8"/>
              </w:numPr>
              <w:tabs>
                <w:tab w:val="left" w:pos="426"/>
              </w:tabs>
              <w:jc w:val="both"/>
              <w:rPr>
                <w:rFonts w:ascii="Century Gothic" w:hAnsi="Century Gothic"/>
                <w:sz w:val="20"/>
              </w:rPr>
            </w:pPr>
            <w:r>
              <w:rPr>
                <w:rFonts w:ascii="Century Gothic" w:hAnsi="Century Gothic"/>
                <w:sz w:val="20"/>
              </w:rPr>
              <w:t>p</w:t>
            </w:r>
            <w:r w:rsidR="00070F88" w:rsidRPr="00070F88">
              <w:rPr>
                <w:rFonts w:ascii="Century Gothic" w:hAnsi="Century Gothic"/>
                <w:sz w:val="20"/>
              </w:rPr>
              <w:t xml:space="preserve">ełnomocnictwo w formie zgodnej z wymaganiem określonym w Rozdz. IX pkt 3 OZ -  </w:t>
            </w:r>
            <w:r w:rsidR="000E0BDE">
              <w:rPr>
                <w:rFonts w:ascii="Century Gothic" w:hAnsi="Century Gothic"/>
                <w:i/>
                <w:sz w:val="20"/>
              </w:rPr>
              <w:t>jeżeli ustanowiono pełnomocnika;</w:t>
            </w:r>
          </w:p>
          <w:p w:rsidR="00F1551B" w:rsidRPr="007964AA" w:rsidRDefault="00F1551B" w:rsidP="008C5BAF">
            <w:pPr>
              <w:pStyle w:val="Akapitzlist0"/>
              <w:numPr>
                <w:ilvl w:val="0"/>
                <w:numId w:val="8"/>
              </w:numPr>
              <w:autoSpaceDN w:val="0"/>
              <w:spacing w:after="40" w:line="240" w:lineRule="auto"/>
              <w:rPr>
                <w:rFonts w:ascii="Century Gothic" w:hAnsi="Century Gothic"/>
                <w:color w:val="FF0000"/>
                <w:sz w:val="20"/>
                <w:szCs w:val="20"/>
              </w:rPr>
            </w:pPr>
            <w:r>
              <w:rPr>
                <w:rFonts w:ascii="Century Gothic" w:hAnsi="Century Gothic"/>
                <w:sz w:val="20"/>
              </w:rPr>
              <w:t>w  przypadku, gdy zamierza</w:t>
            </w:r>
            <w:r w:rsidR="00BC44F7">
              <w:rPr>
                <w:rFonts w:ascii="Century Gothic" w:hAnsi="Century Gothic"/>
                <w:sz w:val="20"/>
              </w:rPr>
              <w:t xml:space="preserve"> </w:t>
            </w:r>
            <w:r w:rsidRPr="00070F88">
              <w:rPr>
                <w:rFonts w:ascii="Century Gothic" w:eastAsia="SimSun" w:hAnsi="Century Gothic"/>
                <w:sz w:val="20"/>
                <w:shd w:val="clear" w:color="auto" w:fill="FFFFFF"/>
              </w:rPr>
              <w:t>powierzyć wykonanie części zamówienia Podwykonawc</w:t>
            </w:r>
            <w:r>
              <w:rPr>
                <w:rFonts w:ascii="Century Gothic" w:eastAsia="SimSun" w:hAnsi="Century Gothic"/>
                <w:sz w:val="20"/>
                <w:shd w:val="clear" w:color="auto" w:fill="FFFFFF"/>
              </w:rPr>
              <w:t>y/om</w:t>
            </w:r>
            <w:r w:rsidRPr="00070F88">
              <w:rPr>
                <w:rFonts w:ascii="Century Gothic" w:eastAsia="SimSun" w:hAnsi="Century Gothic"/>
                <w:sz w:val="20"/>
                <w:shd w:val="clear" w:color="auto" w:fill="FFFFFF"/>
              </w:rPr>
              <w:t xml:space="preserve"> </w:t>
            </w:r>
            <w:r w:rsidRPr="00070F88">
              <w:rPr>
                <w:rFonts w:ascii="Century Gothic" w:eastAsia="ArialNarrow" w:hAnsi="Century Gothic"/>
                <w:sz w:val="20"/>
                <w:shd w:val="clear" w:color="auto" w:fill="FFFFFF"/>
              </w:rPr>
              <w:t>aktualne</w:t>
            </w:r>
            <w:r>
              <w:rPr>
                <w:rFonts w:ascii="Century Gothic" w:eastAsia="ArialNarrow" w:hAnsi="Century Gothic"/>
                <w:sz w:val="20"/>
                <w:shd w:val="clear" w:color="auto" w:fill="FFFFFF"/>
              </w:rPr>
              <w:t xml:space="preserve"> </w:t>
            </w:r>
            <w:r w:rsidRPr="00070F88">
              <w:rPr>
                <w:rFonts w:ascii="Century Gothic" w:eastAsia="ArialNarrow" w:hAnsi="Century Gothic"/>
                <w:sz w:val="20"/>
                <w:shd w:val="clear" w:color="auto" w:fill="FFFFFF"/>
              </w:rPr>
              <w:t>na dzień składania ofert oświadczenie</w:t>
            </w:r>
            <w:r>
              <w:rPr>
                <w:rFonts w:ascii="Century Gothic" w:eastAsia="ArialNarrow" w:hAnsi="Century Gothic"/>
                <w:sz w:val="20"/>
                <w:shd w:val="clear" w:color="auto" w:fill="FFFFFF"/>
              </w:rPr>
              <w:t xml:space="preserve"> o  braku podstaw  do  wykluczenia Podwykonawcy/Podwykonawców zawarte w  Oświadczeniu  Wykonawcy</w:t>
            </w:r>
            <w:r>
              <w:rPr>
                <w:rFonts w:ascii="Century Gothic" w:hAnsi="Century Gothic"/>
                <w:sz w:val="20"/>
                <w:szCs w:val="20"/>
              </w:rPr>
              <w:t xml:space="preserve">,   którego wzór  stanowi </w:t>
            </w:r>
            <w:r w:rsidRPr="000E0BDE">
              <w:rPr>
                <w:rFonts w:ascii="Century Gothic" w:hAnsi="Century Gothic"/>
                <w:b/>
                <w:sz w:val="20"/>
                <w:szCs w:val="20"/>
              </w:rPr>
              <w:t>załącznik  nr 2</w:t>
            </w:r>
            <w:r w:rsidR="005526A9">
              <w:rPr>
                <w:rFonts w:ascii="Century Gothic" w:hAnsi="Century Gothic"/>
                <w:b/>
                <w:sz w:val="20"/>
                <w:szCs w:val="20"/>
              </w:rPr>
              <w:t xml:space="preserve"> do OZ.</w:t>
            </w:r>
          </w:p>
          <w:p w:rsidR="00070F88" w:rsidRPr="00D339A3" w:rsidRDefault="00070F88" w:rsidP="00D339A3">
            <w:pPr>
              <w:pStyle w:val="Standard"/>
              <w:tabs>
                <w:tab w:val="left" w:pos="426"/>
              </w:tabs>
              <w:ind w:left="720"/>
              <w:jc w:val="both"/>
              <w:rPr>
                <w:rFonts w:ascii="Century Gothic" w:hAnsi="Century Gothic"/>
                <w:sz w:val="16"/>
                <w:szCs w:val="16"/>
              </w:rPr>
            </w:pPr>
          </w:p>
          <w:p w:rsidR="00070F88" w:rsidRPr="002C460A" w:rsidRDefault="00070F88" w:rsidP="00070F88">
            <w:pPr>
              <w:pStyle w:val="Standard"/>
              <w:ind w:left="284" w:hanging="284"/>
              <w:jc w:val="both"/>
              <w:rPr>
                <w:rFonts w:ascii="Century Gothic" w:hAnsi="Century Gothic"/>
                <w:sz w:val="20"/>
              </w:rPr>
            </w:pPr>
            <w:r w:rsidRPr="00070F88">
              <w:rPr>
                <w:rFonts w:ascii="Century Gothic" w:hAnsi="Century Gothic"/>
                <w:b/>
                <w:sz w:val="20"/>
              </w:rPr>
              <w:t xml:space="preserve">2.  Wykonawcy wspólnie ubiegający się o  udzielenie zamówienia wraz z Ofertą </w:t>
            </w:r>
            <w:r w:rsidR="00216D39">
              <w:rPr>
                <w:rFonts w:ascii="Century Gothic" w:hAnsi="Century Gothic"/>
                <w:b/>
                <w:sz w:val="20"/>
              </w:rPr>
              <w:t>(wzór-z</w:t>
            </w:r>
            <w:r w:rsidR="00702460">
              <w:rPr>
                <w:rFonts w:ascii="Century Gothic" w:hAnsi="Century Gothic"/>
                <w:b/>
                <w:sz w:val="20"/>
              </w:rPr>
              <w:t xml:space="preserve">ałącznik  </w:t>
            </w:r>
            <w:r w:rsidR="00501F45">
              <w:rPr>
                <w:rFonts w:ascii="Century Gothic" w:hAnsi="Century Gothic"/>
                <w:b/>
                <w:sz w:val="20"/>
              </w:rPr>
              <w:t>nr 1A-</w:t>
            </w:r>
            <w:r w:rsidR="00501F45" w:rsidRPr="002C460A">
              <w:rPr>
                <w:rFonts w:ascii="Century Gothic" w:hAnsi="Century Gothic"/>
                <w:b/>
                <w:sz w:val="20"/>
              </w:rPr>
              <w:t>H</w:t>
            </w:r>
            <w:r w:rsidR="00216D39" w:rsidRPr="002C460A">
              <w:rPr>
                <w:rFonts w:ascii="Century Gothic" w:hAnsi="Century Gothic"/>
                <w:b/>
                <w:sz w:val="20"/>
              </w:rPr>
              <w:t xml:space="preserve"> do OZ – odpowiednio do zadania) </w:t>
            </w:r>
            <w:r w:rsidR="00D10CF5" w:rsidRPr="002C460A">
              <w:rPr>
                <w:rFonts w:ascii="Century Gothic" w:hAnsi="Century Gothic"/>
                <w:b/>
                <w:sz w:val="20"/>
              </w:rPr>
              <w:t xml:space="preserve"> składają:</w:t>
            </w:r>
          </w:p>
          <w:p w:rsidR="00D74EDF" w:rsidRPr="00D60C99" w:rsidRDefault="00D60C99" w:rsidP="00D60C99">
            <w:pPr>
              <w:pStyle w:val="Standard"/>
              <w:numPr>
                <w:ilvl w:val="1"/>
                <w:numId w:val="6"/>
              </w:numPr>
              <w:ind w:left="739" w:hanging="425"/>
              <w:jc w:val="both"/>
              <w:rPr>
                <w:rFonts w:ascii="Century Gothic" w:hAnsi="Century Gothic"/>
                <w:b/>
                <w:sz w:val="20"/>
              </w:rPr>
            </w:pPr>
            <w:r>
              <w:rPr>
                <w:rFonts w:ascii="Century Gothic" w:hAnsi="Century Gothic"/>
                <w:b/>
                <w:sz w:val="20"/>
              </w:rPr>
              <w:t xml:space="preserve">każdy Wykonawca - </w:t>
            </w:r>
            <w:r w:rsidR="00D74EDF" w:rsidRPr="00D60C99">
              <w:rPr>
                <w:rFonts w:ascii="Century Gothic" w:hAnsi="Century Gothic"/>
                <w:sz w:val="20"/>
              </w:rPr>
              <w:t xml:space="preserve">aktualne na dzień składania ofert oświadczenie  o  braku  podstaw  do  wykluczenia,  sporządzone  według wzoru stanowiącego  </w:t>
            </w:r>
            <w:r w:rsidR="00D74EDF" w:rsidRPr="00D60C99">
              <w:rPr>
                <w:rFonts w:ascii="Century Gothic" w:hAnsi="Century Gothic"/>
                <w:b/>
                <w:sz w:val="20"/>
              </w:rPr>
              <w:t>załącznik nr 2</w:t>
            </w:r>
            <w:r w:rsidR="008B0DD1" w:rsidRPr="00D60C99">
              <w:rPr>
                <w:rFonts w:ascii="Century Gothic" w:hAnsi="Century Gothic"/>
                <w:b/>
                <w:sz w:val="20"/>
              </w:rPr>
              <w:t xml:space="preserve"> do OZ;</w:t>
            </w:r>
          </w:p>
          <w:p w:rsidR="00070F88" w:rsidRPr="00070F88" w:rsidRDefault="00070F88" w:rsidP="008C5BAF">
            <w:pPr>
              <w:pStyle w:val="Standard"/>
              <w:numPr>
                <w:ilvl w:val="1"/>
                <w:numId w:val="6"/>
              </w:numPr>
              <w:tabs>
                <w:tab w:val="left" w:pos="4455"/>
              </w:tabs>
              <w:ind w:left="597" w:hanging="283"/>
              <w:jc w:val="both"/>
              <w:rPr>
                <w:rFonts w:ascii="Century Gothic" w:hAnsi="Century Gothic"/>
                <w:sz w:val="20"/>
              </w:rPr>
            </w:pPr>
            <w:r w:rsidRPr="00070F88">
              <w:rPr>
                <w:rFonts w:ascii="Century Gothic" w:hAnsi="Century Gothic"/>
                <w:b/>
                <w:sz w:val="20"/>
              </w:rPr>
              <w:t xml:space="preserve">wspólnie: </w:t>
            </w:r>
            <w:r w:rsidR="000F46D5">
              <w:rPr>
                <w:rFonts w:ascii="Century Gothic" w:hAnsi="Century Gothic"/>
                <w:b/>
                <w:sz w:val="20"/>
              </w:rPr>
              <w:tab/>
            </w:r>
          </w:p>
          <w:p w:rsidR="007D36A7" w:rsidRPr="007D36A7" w:rsidRDefault="00015108" w:rsidP="007D36A7">
            <w:pPr>
              <w:pStyle w:val="Standard"/>
              <w:tabs>
                <w:tab w:val="left" w:pos="426"/>
              </w:tabs>
              <w:ind w:left="1023" w:hanging="303"/>
              <w:jc w:val="both"/>
              <w:rPr>
                <w:rFonts w:ascii="Century Gothic" w:hAnsi="Century Gothic"/>
                <w:sz w:val="20"/>
              </w:rPr>
            </w:pPr>
            <w:r>
              <w:rPr>
                <w:rFonts w:ascii="Century Gothic" w:hAnsi="Century Gothic"/>
                <w:sz w:val="20"/>
              </w:rPr>
              <w:t xml:space="preserve">a) </w:t>
            </w:r>
            <w:r w:rsidR="007D36A7" w:rsidRPr="007D36A7">
              <w:rPr>
                <w:rFonts w:ascii="Century Gothic" w:hAnsi="Century Gothic"/>
                <w:sz w:val="20"/>
              </w:rPr>
              <w:t xml:space="preserve">pełnomocnictwo w formie zgodnej z wymaganiem określonym w Rozdz. IX pkt </w:t>
            </w:r>
            <w:r w:rsidR="008B0DD1">
              <w:rPr>
                <w:rFonts w:ascii="Century Gothic" w:hAnsi="Century Gothic"/>
                <w:sz w:val="20"/>
              </w:rPr>
              <w:t>4</w:t>
            </w:r>
            <w:r w:rsidR="007D36A7" w:rsidRPr="007D36A7">
              <w:rPr>
                <w:rFonts w:ascii="Century Gothic" w:hAnsi="Century Gothic"/>
                <w:sz w:val="20"/>
              </w:rPr>
              <w:t xml:space="preserve"> OZ</w:t>
            </w:r>
            <w:r w:rsidR="00CD321D">
              <w:rPr>
                <w:rFonts w:ascii="Century Gothic" w:hAnsi="Century Gothic"/>
                <w:sz w:val="20"/>
              </w:rPr>
              <w:t>;</w:t>
            </w:r>
            <w:r w:rsidR="007D36A7" w:rsidRPr="007D36A7">
              <w:rPr>
                <w:rFonts w:ascii="Century Gothic" w:hAnsi="Century Gothic"/>
                <w:sz w:val="20"/>
              </w:rPr>
              <w:t xml:space="preserve"> </w:t>
            </w:r>
          </w:p>
          <w:p w:rsidR="007D36A7" w:rsidRPr="007964AA" w:rsidRDefault="007D36A7" w:rsidP="00D47386">
            <w:pPr>
              <w:pStyle w:val="Akapitzlist0"/>
              <w:autoSpaceDN w:val="0"/>
              <w:spacing w:after="40" w:line="240" w:lineRule="auto"/>
              <w:ind w:left="1023" w:hanging="284"/>
              <w:rPr>
                <w:rFonts w:ascii="Century Gothic" w:hAnsi="Century Gothic"/>
                <w:color w:val="FF0000"/>
                <w:sz w:val="20"/>
                <w:szCs w:val="20"/>
              </w:rPr>
            </w:pPr>
            <w:r>
              <w:rPr>
                <w:rFonts w:ascii="Century Gothic" w:hAnsi="Century Gothic"/>
                <w:sz w:val="20"/>
              </w:rPr>
              <w:t>b)</w:t>
            </w:r>
            <w:r w:rsidR="00EF2A07">
              <w:rPr>
                <w:rFonts w:ascii="Century Gothic" w:hAnsi="Century Gothic"/>
                <w:sz w:val="20"/>
              </w:rPr>
              <w:t xml:space="preserve"> </w:t>
            </w:r>
            <w:r>
              <w:rPr>
                <w:rFonts w:ascii="Century Gothic" w:hAnsi="Century Gothic"/>
                <w:sz w:val="20"/>
              </w:rPr>
              <w:t>w</w:t>
            </w:r>
            <w:r w:rsidR="007501C0">
              <w:rPr>
                <w:rFonts w:ascii="Century Gothic" w:hAnsi="Century Gothic"/>
                <w:sz w:val="20"/>
              </w:rPr>
              <w:t xml:space="preserve"> </w:t>
            </w:r>
            <w:r>
              <w:rPr>
                <w:rFonts w:ascii="Century Gothic" w:hAnsi="Century Gothic"/>
                <w:sz w:val="20"/>
              </w:rPr>
              <w:t>przypadku, gdy zamierza</w:t>
            </w:r>
            <w:r w:rsidR="00EF2A07">
              <w:rPr>
                <w:rFonts w:ascii="Century Gothic" w:hAnsi="Century Gothic"/>
                <w:sz w:val="20"/>
              </w:rPr>
              <w:t>ją</w:t>
            </w:r>
            <w:r>
              <w:rPr>
                <w:rFonts w:ascii="Century Gothic" w:hAnsi="Century Gothic"/>
                <w:sz w:val="20"/>
              </w:rPr>
              <w:t xml:space="preserve"> </w:t>
            </w:r>
            <w:r w:rsidRPr="00070F88">
              <w:rPr>
                <w:rFonts w:ascii="Century Gothic" w:eastAsia="SimSun" w:hAnsi="Century Gothic"/>
                <w:sz w:val="20"/>
                <w:shd w:val="clear" w:color="auto" w:fill="FFFFFF"/>
              </w:rPr>
              <w:t>powierzyć wykonanie części zamówienia Podwykonawc</w:t>
            </w:r>
            <w:r>
              <w:rPr>
                <w:rFonts w:ascii="Century Gothic" w:eastAsia="SimSun" w:hAnsi="Century Gothic"/>
                <w:sz w:val="20"/>
                <w:shd w:val="clear" w:color="auto" w:fill="FFFFFF"/>
              </w:rPr>
              <w:t>y/om</w:t>
            </w:r>
            <w:r w:rsidRPr="00070F88">
              <w:rPr>
                <w:rFonts w:ascii="Century Gothic" w:eastAsia="SimSun" w:hAnsi="Century Gothic"/>
                <w:sz w:val="20"/>
                <w:shd w:val="clear" w:color="auto" w:fill="FFFFFF"/>
              </w:rPr>
              <w:t xml:space="preserve"> </w:t>
            </w:r>
            <w:r w:rsidRPr="00070F88">
              <w:rPr>
                <w:rFonts w:ascii="Century Gothic" w:eastAsia="ArialNarrow" w:hAnsi="Century Gothic"/>
                <w:sz w:val="20"/>
                <w:shd w:val="clear" w:color="auto" w:fill="FFFFFF"/>
              </w:rPr>
              <w:t>aktualne</w:t>
            </w:r>
            <w:r>
              <w:rPr>
                <w:rFonts w:ascii="Century Gothic" w:eastAsia="ArialNarrow" w:hAnsi="Century Gothic"/>
                <w:sz w:val="20"/>
                <w:shd w:val="clear" w:color="auto" w:fill="FFFFFF"/>
              </w:rPr>
              <w:t xml:space="preserve"> </w:t>
            </w:r>
            <w:r w:rsidRPr="00070F88">
              <w:rPr>
                <w:rFonts w:ascii="Century Gothic" w:eastAsia="ArialNarrow" w:hAnsi="Century Gothic"/>
                <w:sz w:val="20"/>
                <w:shd w:val="clear" w:color="auto" w:fill="FFFFFF"/>
              </w:rPr>
              <w:t>na dzień składania ofert oświadczenie</w:t>
            </w:r>
            <w:r>
              <w:rPr>
                <w:rFonts w:ascii="Century Gothic" w:eastAsia="ArialNarrow" w:hAnsi="Century Gothic"/>
                <w:sz w:val="20"/>
                <w:shd w:val="clear" w:color="auto" w:fill="FFFFFF"/>
              </w:rPr>
              <w:t xml:space="preserve"> o  braku podstaw  do  wykluczenia Podwykonawcy/Podwykonawców zawarte w  Oświadczeniu  Wykonawcy</w:t>
            </w:r>
            <w:r>
              <w:rPr>
                <w:rFonts w:ascii="Century Gothic" w:hAnsi="Century Gothic"/>
                <w:sz w:val="20"/>
                <w:szCs w:val="20"/>
              </w:rPr>
              <w:t xml:space="preserve">,   którego wzór  stanowi </w:t>
            </w:r>
            <w:r w:rsidRPr="001403C4">
              <w:rPr>
                <w:rFonts w:ascii="Century Gothic" w:hAnsi="Century Gothic"/>
                <w:b/>
                <w:sz w:val="20"/>
                <w:szCs w:val="20"/>
              </w:rPr>
              <w:t>załącznik  nr 2 do OZ</w:t>
            </w:r>
            <w:r w:rsidR="00646648" w:rsidRPr="001403C4">
              <w:rPr>
                <w:rFonts w:ascii="Century Gothic" w:hAnsi="Century Gothic"/>
                <w:b/>
                <w:sz w:val="20"/>
                <w:szCs w:val="20"/>
              </w:rPr>
              <w:t>.</w:t>
            </w:r>
          </w:p>
          <w:p w:rsidR="00070F88" w:rsidRPr="00373284" w:rsidRDefault="00070F88" w:rsidP="00070F88">
            <w:pPr>
              <w:pStyle w:val="Standard"/>
              <w:tabs>
                <w:tab w:val="left" w:pos="766"/>
              </w:tabs>
              <w:ind w:left="993" w:hanging="993"/>
              <w:jc w:val="both"/>
              <w:rPr>
                <w:rFonts w:ascii="Century Gothic" w:hAnsi="Century Gothic"/>
                <w:color w:val="FF0000"/>
                <w:sz w:val="16"/>
                <w:szCs w:val="16"/>
              </w:rPr>
            </w:pPr>
            <w:r w:rsidRPr="00070F88">
              <w:rPr>
                <w:rFonts w:ascii="Century Gothic" w:hAnsi="Century Gothic"/>
                <w:color w:val="FF0000"/>
                <w:sz w:val="20"/>
              </w:rPr>
              <w:t xml:space="preserve">  </w:t>
            </w:r>
          </w:p>
          <w:p w:rsidR="00070F88" w:rsidRDefault="00070F88" w:rsidP="00070F88">
            <w:pPr>
              <w:pStyle w:val="Textbody"/>
              <w:rPr>
                <w:rFonts w:ascii="Century Gothic" w:hAnsi="Century Gothic"/>
                <w:b/>
                <w:sz w:val="20"/>
                <w:u w:val="single"/>
              </w:rPr>
            </w:pPr>
            <w:r w:rsidRPr="00070F88">
              <w:rPr>
                <w:rFonts w:ascii="Century Gothic" w:hAnsi="Century Gothic"/>
                <w:b/>
                <w:sz w:val="20"/>
              </w:rPr>
              <w:t xml:space="preserve">XI. </w:t>
            </w:r>
            <w:r w:rsidRPr="00070F88">
              <w:rPr>
                <w:rFonts w:ascii="Century Gothic" w:hAnsi="Century Gothic"/>
                <w:b/>
                <w:sz w:val="20"/>
                <w:u w:val="single"/>
              </w:rPr>
              <w:t xml:space="preserve">MIEJSCE </w:t>
            </w:r>
            <w:r w:rsidR="008605FD">
              <w:rPr>
                <w:rFonts w:ascii="Century Gothic" w:hAnsi="Century Gothic"/>
                <w:b/>
                <w:sz w:val="20"/>
                <w:u w:val="single"/>
              </w:rPr>
              <w:t xml:space="preserve"> ORAZ  </w:t>
            </w:r>
            <w:r w:rsidRPr="00070F88">
              <w:rPr>
                <w:rFonts w:ascii="Century Gothic" w:hAnsi="Century Gothic"/>
                <w:b/>
                <w:sz w:val="20"/>
                <w:u w:val="single"/>
              </w:rPr>
              <w:t>TERMIN SKŁADANIA I OTWARCIA OFERT:</w:t>
            </w:r>
          </w:p>
          <w:p w:rsidR="006710B0" w:rsidRPr="006710B0" w:rsidRDefault="006710B0" w:rsidP="00070F88">
            <w:pPr>
              <w:pStyle w:val="Textbody"/>
              <w:rPr>
                <w:rFonts w:ascii="Century Gothic" w:hAnsi="Century Gothic"/>
                <w:sz w:val="16"/>
                <w:szCs w:val="16"/>
              </w:rPr>
            </w:pPr>
          </w:p>
          <w:p w:rsidR="00070F88" w:rsidRPr="006710B0" w:rsidRDefault="00070F88" w:rsidP="008C5BAF">
            <w:pPr>
              <w:pStyle w:val="Textbody"/>
              <w:numPr>
                <w:ilvl w:val="3"/>
                <w:numId w:val="8"/>
              </w:numPr>
              <w:ind w:left="314" w:hanging="284"/>
              <w:rPr>
                <w:rFonts w:ascii="Century Gothic" w:hAnsi="Century Gothic"/>
                <w:sz w:val="20"/>
              </w:rPr>
            </w:pPr>
            <w:r w:rsidRPr="006710B0">
              <w:rPr>
                <w:rFonts w:ascii="Century Gothic" w:hAnsi="Century Gothic"/>
                <w:bCs/>
                <w:sz w:val="20"/>
              </w:rPr>
              <w:t xml:space="preserve">Oferty należy złożyć w siedzibie Zamawiającego – Punkt Obsługi Interesanta KSP, ul. Nowolipie 2, </w:t>
            </w:r>
            <w:r w:rsidRPr="006710B0">
              <w:rPr>
                <w:rFonts w:ascii="Century Gothic" w:hAnsi="Century Gothic"/>
                <w:bCs/>
                <w:sz w:val="20"/>
              </w:rPr>
              <w:br/>
              <w:t>00-150  Warszawa, który czynny jest w godz. 7.00. – 17.00 w dni robocze (od poniedziałku do piątku) lub przesłać pocztą (pocztą kurierską) na adres zgodny  z Rozdz. I pkt</w:t>
            </w:r>
            <w:r w:rsidR="006710B0">
              <w:rPr>
                <w:rFonts w:ascii="Century Gothic" w:hAnsi="Century Gothic"/>
                <w:bCs/>
                <w:sz w:val="20"/>
              </w:rPr>
              <w:t xml:space="preserve"> 2 </w:t>
            </w:r>
            <w:r w:rsidRPr="006710B0">
              <w:rPr>
                <w:rFonts w:ascii="Century Gothic" w:hAnsi="Century Gothic"/>
                <w:bCs/>
                <w:sz w:val="20"/>
              </w:rPr>
              <w:t xml:space="preserve"> OZ.</w:t>
            </w:r>
          </w:p>
          <w:p w:rsidR="00070F88" w:rsidRPr="00070F88" w:rsidRDefault="002F7C73" w:rsidP="00657B9F">
            <w:pPr>
              <w:pStyle w:val="Textbody"/>
              <w:ind w:left="314" w:hanging="396"/>
              <w:rPr>
                <w:rFonts w:ascii="Century Gothic" w:hAnsi="Century Gothic"/>
                <w:sz w:val="20"/>
              </w:rPr>
            </w:pPr>
            <w:r>
              <w:rPr>
                <w:rFonts w:ascii="Century Gothic" w:hAnsi="Century Gothic"/>
                <w:sz w:val="20"/>
              </w:rPr>
              <w:t xml:space="preserve">   2.</w:t>
            </w:r>
            <w:r w:rsidR="00627C83">
              <w:rPr>
                <w:rFonts w:ascii="Century Gothic" w:hAnsi="Century Gothic"/>
                <w:sz w:val="20"/>
              </w:rPr>
              <w:t xml:space="preserve"> </w:t>
            </w:r>
            <w:r w:rsidR="00070F88" w:rsidRPr="00070F88">
              <w:rPr>
                <w:rFonts w:ascii="Century Gothic" w:hAnsi="Century Gothic"/>
                <w:sz w:val="20"/>
              </w:rPr>
              <w:t>Wykonawca może wprowadzić zmiany do złożonej oferty pod warunkiem</w:t>
            </w:r>
            <w:r w:rsidR="00FD003A">
              <w:rPr>
                <w:rFonts w:ascii="Century Gothic" w:hAnsi="Century Gothic"/>
                <w:sz w:val="20"/>
              </w:rPr>
              <w:t xml:space="preserve"> ich wprowadzenia </w:t>
            </w:r>
            <w:r w:rsidR="00070F88" w:rsidRPr="00070F88">
              <w:rPr>
                <w:rFonts w:ascii="Century Gothic" w:hAnsi="Century Gothic"/>
                <w:bCs/>
                <w:sz w:val="20"/>
              </w:rPr>
              <w:t xml:space="preserve"> zmian przed terminem składania ofert</w:t>
            </w:r>
            <w:r w:rsidR="00070F88" w:rsidRPr="00070F88">
              <w:rPr>
                <w:rFonts w:ascii="Century Gothic" w:hAnsi="Century Gothic"/>
                <w:sz w:val="20"/>
              </w:rPr>
              <w:t>.</w:t>
            </w:r>
          </w:p>
          <w:p w:rsidR="00070F88" w:rsidRPr="00070F88" w:rsidRDefault="005B7CDA" w:rsidP="000250D9">
            <w:pPr>
              <w:pStyle w:val="Textbody"/>
              <w:tabs>
                <w:tab w:val="left" w:pos="172"/>
              </w:tabs>
              <w:ind w:left="314" w:hanging="284"/>
              <w:rPr>
                <w:rFonts w:ascii="Century Gothic" w:hAnsi="Century Gothic"/>
                <w:sz w:val="20"/>
              </w:rPr>
            </w:pPr>
            <w:r>
              <w:rPr>
                <w:rFonts w:ascii="Century Gothic" w:hAnsi="Century Gothic"/>
                <w:sz w:val="20"/>
              </w:rPr>
              <w:t xml:space="preserve">3. </w:t>
            </w:r>
            <w:r w:rsidR="006F3606">
              <w:rPr>
                <w:rFonts w:ascii="Century Gothic" w:hAnsi="Century Gothic"/>
                <w:sz w:val="20"/>
              </w:rPr>
              <w:t xml:space="preserve"> W</w:t>
            </w:r>
            <w:r w:rsidR="00070F88" w:rsidRPr="00070F88">
              <w:rPr>
                <w:rFonts w:ascii="Century Gothic" w:hAnsi="Century Gothic"/>
                <w:sz w:val="20"/>
              </w:rPr>
              <w:t>prowadzeniu zmian musi być złożone według takich samych zasad, jak składana oferta (zgodnie z Rozdz. IX OZ) lecz oznakowana napisem „ZMIANA”</w:t>
            </w:r>
            <w:r w:rsidR="00070F88" w:rsidRPr="00070F88">
              <w:rPr>
                <w:rFonts w:ascii="Century Gothic" w:hAnsi="Century Gothic"/>
                <w:i/>
                <w:sz w:val="20"/>
              </w:rPr>
              <w:t xml:space="preserve">. </w:t>
            </w:r>
            <w:r w:rsidR="00070F88" w:rsidRPr="00070F88">
              <w:rPr>
                <w:rFonts w:ascii="Century Gothic" w:hAnsi="Century Gothic"/>
                <w:sz w:val="20"/>
              </w:rPr>
              <w:t>Koperta</w:t>
            </w:r>
            <w:r w:rsidR="00070F88" w:rsidRPr="00070F88">
              <w:rPr>
                <w:rFonts w:ascii="Century Gothic" w:hAnsi="Century Gothic"/>
                <w:i/>
                <w:sz w:val="20"/>
              </w:rPr>
              <w:t xml:space="preserve"> </w:t>
            </w:r>
            <w:r w:rsidR="00070F88" w:rsidRPr="00070F88">
              <w:rPr>
                <w:rFonts w:ascii="Century Gothic" w:hAnsi="Century Gothic"/>
                <w:sz w:val="20"/>
              </w:rPr>
              <w:t>oznaczona „ZMIANA” zostanie otwarta przy otwieraniu oferty Wykonawcy i zostanie dołączona do oferty Wykonawcy.</w:t>
            </w:r>
          </w:p>
          <w:p w:rsidR="00623C25" w:rsidRDefault="00070F88" w:rsidP="006F3606">
            <w:pPr>
              <w:pStyle w:val="Textbody"/>
              <w:numPr>
                <w:ilvl w:val="0"/>
                <w:numId w:val="5"/>
              </w:numPr>
              <w:tabs>
                <w:tab w:val="left" w:pos="172"/>
              </w:tabs>
              <w:ind w:left="351" w:hanging="294"/>
              <w:rPr>
                <w:rFonts w:ascii="Century Gothic" w:hAnsi="Century Gothic"/>
                <w:sz w:val="20"/>
              </w:rPr>
            </w:pPr>
            <w:r w:rsidRPr="00070F88">
              <w:rPr>
                <w:rFonts w:ascii="Century Gothic" w:hAnsi="Century Gothic"/>
                <w:sz w:val="20"/>
              </w:rPr>
              <w:t xml:space="preserve">Wykonawca ma prawo przed upływem terminu składania ofert wycofać ofertę z postępowania poprzez złożenie pisemnego powiadomienia, </w:t>
            </w:r>
            <w:r w:rsidR="00C55D2A">
              <w:rPr>
                <w:rFonts w:ascii="Century Gothic" w:hAnsi="Century Gothic"/>
                <w:kern w:val="1"/>
                <w:sz w:val="20"/>
              </w:rPr>
              <w:t>adres  e-mai</w:t>
            </w:r>
            <w:r w:rsidR="008E4B96">
              <w:rPr>
                <w:rFonts w:ascii="Century Gothic" w:hAnsi="Century Gothic"/>
                <w:kern w:val="1"/>
                <w:sz w:val="20"/>
              </w:rPr>
              <w:t xml:space="preserve">,  nr faksu </w:t>
            </w:r>
            <w:r w:rsidR="00C55D2A">
              <w:rPr>
                <w:rFonts w:ascii="Century Gothic" w:hAnsi="Century Gothic"/>
                <w:kern w:val="1"/>
                <w:sz w:val="20"/>
              </w:rPr>
              <w:t xml:space="preserve">l wskazany  w  Rozdz.  I pkt  7  </w:t>
            </w:r>
            <w:r w:rsidR="006F3606">
              <w:rPr>
                <w:rFonts w:ascii="Century Gothic" w:hAnsi="Century Gothic"/>
                <w:kern w:val="1"/>
                <w:sz w:val="20"/>
              </w:rPr>
              <w:t>OZ.</w:t>
            </w:r>
          </w:p>
          <w:p w:rsidR="00070F88" w:rsidRPr="00070F88" w:rsidRDefault="002177AD" w:rsidP="006F3606">
            <w:pPr>
              <w:pStyle w:val="Textbody"/>
              <w:numPr>
                <w:ilvl w:val="0"/>
                <w:numId w:val="5"/>
              </w:numPr>
              <w:tabs>
                <w:tab w:val="left" w:pos="172"/>
              </w:tabs>
              <w:ind w:left="351" w:hanging="284"/>
              <w:rPr>
                <w:rFonts w:ascii="Century Gothic" w:hAnsi="Century Gothic"/>
                <w:sz w:val="20"/>
              </w:rPr>
            </w:pPr>
            <w:r>
              <w:rPr>
                <w:rFonts w:ascii="Century Gothic" w:hAnsi="Century Gothic"/>
                <w:sz w:val="20"/>
              </w:rPr>
              <w:t xml:space="preserve">W przypadku wycofania  oferty </w:t>
            </w:r>
            <w:r w:rsidR="0054583D">
              <w:rPr>
                <w:rFonts w:ascii="Century Gothic" w:hAnsi="Century Gothic"/>
                <w:sz w:val="20"/>
              </w:rPr>
              <w:t xml:space="preserve">  zostanie  ona </w:t>
            </w:r>
            <w:r w:rsidR="00317D36">
              <w:rPr>
                <w:rFonts w:ascii="Century Gothic" w:hAnsi="Century Gothic"/>
                <w:sz w:val="20"/>
              </w:rPr>
              <w:t xml:space="preserve">zwrócona  Wykonawcy. </w:t>
            </w:r>
          </w:p>
          <w:p w:rsidR="00070F88" w:rsidRPr="00070F88" w:rsidRDefault="00070F88" w:rsidP="006F3606">
            <w:pPr>
              <w:pStyle w:val="Textbody"/>
              <w:numPr>
                <w:ilvl w:val="0"/>
                <w:numId w:val="5"/>
              </w:numPr>
              <w:tabs>
                <w:tab w:val="left" w:pos="314"/>
              </w:tabs>
              <w:ind w:hanging="577"/>
              <w:rPr>
                <w:rFonts w:ascii="Century Gothic" w:hAnsi="Century Gothic"/>
                <w:b/>
                <w:bCs/>
                <w:sz w:val="20"/>
              </w:rPr>
            </w:pPr>
            <w:r w:rsidRPr="00070F88">
              <w:rPr>
                <w:rFonts w:ascii="Century Gothic" w:hAnsi="Century Gothic"/>
                <w:b/>
                <w:bCs/>
                <w:sz w:val="20"/>
              </w:rPr>
              <w:t xml:space="preserve">Termin składania ofert upływa  dnia </w:t>
            </w:r>
            <w:r w:rsidR="00702460">
              <w:rPr>
                <w:rFonts w:ascii="Century Gothic" w:hAnsi="Century Gothic"/>
                <w:b/>
                <w:bCs/>
                <w:sz w:val="20"/>
              </w:rPr>
              <w:t xml:space="preserve"> 6 listopada 2020</w:t>
            </w:r>
            <w:r w:rsidR="00A90B82">
              <w:rPr>
                <w:rFonts w:ascii="Century Gothic" w:hAnsi="Century Gothic"/>
                <w:b/>
                <w:bCs/>
                <w:sz w:val="20"/>
              </w:rPr>
              <w:t xml:space="preserve"> r. </w:t>
            </w:r>
            <w:r w:rsidR="006F3606">
              <w:rPr>
                <w:rFonts w:ascii="Century Gothic" w:hAnsi="Century Gothic"/>
                <w:b/>
                <w:bCs/>
                <w:sz w:val="20"/>
              </w:rPr>
              <w:t xml:space="preserve"> </w:t>
            </w:r>
            <w:r w:rsidRPr="00070F88">
              <w:rPr>
                <w:rFonts w:ascii="Century Gothic" w:hAnsi="Century Gothic"/>
                <w:b/>
                <w:bCs/>
                <w:sz w:val="20"/>
              </w:rPr>
              <w:t>o godzinie 1</w:t>
            </w:r>
            <w:r w:rsidR="00702460">
              <w:rPr>
                <w:rFonts w:ascii="Century Gothic" w:hAnsi="Century Gothic"/>
                <w:b/>
                <w:bCs/>
                <w:sz w:val="20"/>
              </w:rPr>
              <w:t>3</w:t>
            </w:r>
            <w:r w:rsidRPr="00070F88">
              <w:rPr>
                <w:rFonts w:ascii="Century Gothic" w:hAnsi="Century Gothic"/>
                <w:b/>
                <w:bCs/>
                <w:sz w:val="20"/>
              </w:rPr>
              <w:t>.</w:t>
            </w:r>
            <w:r w:rsidR="005A2FD8">
              <w:rPr>
                <w:rFonts w:ascii="Century Gothic" w:hAnsi="Century Gothic"/>
                <w:b/>
                <w:bCs/>
                <w:sz w:val="20"/>
              </w:rPr>
              <w:t>0</w:t>
            </w:r>
            <w:r w:rsidRPr="00070F88">
              <w:rPr>
                <w:rFonts w:ascii="Century Gothic" w:hAnsi="Century Gothic"/>
                <w:b/>
                <w:bCs/>
                <w:sz w:val="20"/>
              </w:rPr>
              <w:t>0.</w:t>
            </w:r>
          </w:p>
          <w:p w:rsidR="00070F88" w:rsidRPr="00070F88" w:rsidRDefault="00070F88" w:rsidP="00925927">
            <w:pPr>
              <w:pStyle w:val="Textbody"/>
              <w:tabs>
                <w:tab w:val="left" w:pos="512"/>
              </w:tabs>
              <w:ind w:left="227" w:hanging="227"/>
              <w:rPr>
                <w:rFonts w:ascii="Century Gothic" w:hAnsi="Century Gothic"/>
                <w:b/>
                <w:bCs/>
                <w:color w:val="000000"/>
                <w:sz w:val="20"/>
              </w:rPr>
            </w:pPr>
            <w:r w:rsidRPr="00070F88">
              <w:rPr>
                <w:rFonts w:ascii="Century Gothic" w:hAnsi="Century Gothic"/>
                <w:b/>
                <w:bCs/>
                <w:color w:val="000000"/>
                <w:sz w:val="20"/>
              </w:rPr>
              <w:t xml:space="preserve"> </w:t>
            </w:r>
            <w:r w:rsidR="00E715B8" w:rsidRPr="00ED0128">
              <w:rPr>
                <w:rFonts w:ascii="Century Gothic" w:hAnsi="Century Gothic"/>
                <w:bCs/>
                <w:color w:val="000000"/>
                <w:sz w:val="20"/>
              </w:rPr>
              <w:t>7</w:t>
            </w:r>
            <w:r w:rsidR="00E715B8">
              <w:rPr>
                <w:rFonts w:ascii="Century Gothic" w:hAnsi="Century Gothic"/>
                <w:b/>
                <w:bCs/>
                <w:color w:val="000000"/>
                <w:sz w:val="20"/>
              </w:rPr>
              <w:t>.</w:t>
            </w:r>
            <w:r w:rsidR="00ED0128">
              <w:rPr>
                <w:rFonts w:ascii="Century Gothic" w:hAnsi="Century Gothic"/>
                <w:b/>
                <w:bCs/>
                <w:color w:val="000000"/>
                <w:sz w:val="20"/>
              </w:rPr>
              <w:t xml:space="preserve"> </w:t>
            </w:r>
            <w:r w:rsidR="006936DA">
              <w:rPr>
                <w:rFonts w:ascii="Century Gothic" w:hAnsi="Century Gothic"/>
                <w:b/>
                <w:bCs/>
                <w:color w:val="000000"/>
                <w:sz w:val="20"/>
              </w:rPr>
              <w:t xml:space="preserve"> </w:t>
            </w:r>
            <w:r w:rsidRPr="00070F88">
              <w:rPr>
                <w:rFonts w:ascii="Century Gothic" w:hAnsi="Century Gothic"/>
                <w:b/>
                <w:bCs/>
                <w:color w:val="000000"/>
                <w:sz w:val="20"/>
              </w:rPr>
              <w:t xml:space="preserve">Oferty złożone po terminie zostaną zwrócone Wykonawcom niezwłocznie.  </w:t>
            </w:r>
          </w:p>
          <w:p w:rsidR="00070F88" w:rsidRPr="00070F88" w:rsidRDefault="00ED0128" w:rsidP="00ED0128">
            <w:pPr>
              <w:pStyle w:val="Textbody"/>
              <w:tabs>
                <w:tab w:val="left" w:pos="512"/>
              </w:tabs>
              <w:rPr>
                <w:rFonts w:ascii="Century Gothic" w:hAnsi="Century Gothic"/>
                <w:sz w:val="20"/>
              </w:rPr>
            </w:pPr>
            <w:r>
              <w:rPr>
                <w:rFonts w:ascii="Century Gothic" w:hAnsi="Century Gothic"/>
                <w:sz w:val="20"/>
              </w:rPr>
              <w:t xml:space="preserve"> </w:t>
            </w:r>
            <w:r w:rsidR="00E715B8" w:rsidRPr="00E715B8">
              <w:rPr>
                <w:rFonts w:ascii="Century Gothic" w:hAnsi="Century Gothic"/>
                <w:sz w:val="20"/>
              </w:rPr>
              <w:t>8</w:t>
            </w:r>
            <w:r>
              <w:rPr>
                <w:rFonts w:ascii="Century Gothic" w:hAnsi="Century Gothic"/>
                <w:sz w:val="20"/>
              </w:rPr>
              <w:t xml:space="preserve"> </w:t>
            </w:r>
            <w:r w:rsidR="00E715B8">
              <w:rPr>
                <w:rFonts w:ascii="Century Gothic" w:hAnsi="Century Gothic"/>
                <w:b/>
                <w:sz w:val="20"/>
              </w:rPr>
              <w:t>.</w:t>
            </w:r>
            <w:r>
              <w:rPr>
                <w:rFonts w:ascii="Century Gothic" w:hAnsi="Century Gothic"/>
                <w:b/>
                <w:sz w:val="20"/>
              </w:rPr>
              <w:t xml:space="preserve"> </w:t>
            </w:r>
            <w:r w:rsidR="00070F88" w:rsidRPr="00070F88">
              <w:rPr>
                <w:rFonts w:ascii="Century Gothic" w:hAnsi="Century Gothic"/>
                <w:b/>
                <w:sz w:val="20"/>
              </w:rPr>
              <w:t>Otwarcie ofert złożonych w terminie nastąpi w dniu</w:t>
            </w:r>
            <w:r w:rsidR="001B54F8">
              <w:rPr>
                <w:rFonts w:ascii="Century Gothic" w:hAnsi="Century Gothic"/>
                <w:b/>
                <w:sz w:val="20"/>
              </w:rPr>
              <w:t xml:space="preserve"> </w:t>
            </w:r>
            <w:r w:rsidR="00702460">
              <w:rPr>
                <w:rFonts w:ascii="Century Gothic" w:hAnsi="Century Gothic"/>
                <w:b/>
                <w:bCs/>
                <w:sz w:val="20"/>
              </w:rPr>
              <w:t>6 listopada 2020</w:t>
            </w:r>
            <w:r w:rsidR="00A90B82">
              <w:rPr>
                <w:rFonts w:ascii="Century Gothic" w:hAnsi="Century Gothic"/>
                <w:b/>
                <w:bCs/>
                <w:sz w:val="20"/>
              </w:rPr>
              <w:t xml:space="preserve"> r. </w:t>
            </w:r>
            <w:r w:rsidR="00070F88" w:rsidRPr="00070F88">
              <w:rPr>
                <w:rFonts w:ascii="Century Gothic" w:hAnsi="Century Gothic"/>
                <w:b/>
                <w:bCs/>
                <w:sz w:val="20"/>
              </w:rPr>
              <w:t>o godzinie 1</w:t>
            </w:r>
            <w:r w:rsidR="00702460">
              <w:rPr>
                <w:rFonts w:ascii="Century Gothic" w:hAnsi="Century Gothic"/>
                <w:b/>
                <w:bCs/>
                <w:sz w:val="20"/>
              </w:rPr>
              <w:t>3</w:t>
            </w:r>
            <w:r w:rsidR="00070F88" w:rsidRPr="00070F88">
              <w:rPr>
                <w:rFonts w:ascii="Century Gothic" w:hAnsi="Century Gothic"/>
                <w:b/>
                <w:bCs/>
                <w:sz w:val="20"/>
              </w:rPr>
              <w:t>.</w:t>
            </w:r>
            <w:r w:rsidR="005A2FD8">
              <w:rPr>
                <w:rFonts w:ascii="Century Gothic" w:hAnsi="Century Gothic"/>
                <w:b/>
                <w:bCs/>
                <w:sz w:val="20"/>
              </w:rPr>
              <w:t>3</w:t>
            </w:r>
            <w:r w:rsidR="00070F88" w:rsidRPr="00070F88">
              <w:rPr>
                <w:rFonts w:ascii="Century Gothic" w:hAnsi="Century Gothic"/>
                <w:b/>
                <w:bCs/>
                <w:sz w:val="20"/>
              </w:rPr>
              <w:t>0.</w:t>
            </w:r>
          </w:p>
          <w:p w:rsidR="00070F88" w:rsidRPr="00070F88" w:rsidRDefault="00E715B8" w:rsidP="009815DE">
            <w:pPr>
              <w:pStyle w:val="Textbody"/>
              <w:tabs>
                <w:tab w:val="left" w:pos="512"/>
              </w:tabs>
              <w:ind w:left="492" w:hanging="425"/>
              <w:rPr>
                <w:rFonts w:ascii="Century Gothic" w:hAnsi="Century Gothic"/>
                <w:sz w:val="20"/>
              </w:rPr>
            </w:pPr>
            <w:r>
              <w:rPr>
                <w:rFonts w:ascii="Century Gothic" w:hAnsi="Century Gothic"/>
                <w:sz w:val="20"/>
              </w:rPr>
              <w:t xml:space="preserve">9. </w:t>
            </w:r>
            <w:r w:rsidR="00070F88" w:rsidRPr="00070F88">
              <w:rPr>
                <w:rFonts w:ascii="Century Gothic" w:hAnsi="Century Gothic"/>
                <w:sz w:val="20"/>
              </w:rPr>
              <w:t>Wykonawcy oraz inne osoby zainteresowane uczestnictwem w publicznej sesji otwarcia ofert powinni zgłosić się do Punktu Obsługi Interesanta KSP, 00-150</w:t>
            </w:r>
            <w:r w:rsidR="00070F88" w:rsidRPr="00070F88">
              <w:rPr>
                <w:rFonts w:ascii="Century Gothic" w:hAnsi="Century Gothic"/>
                <w:b/>
                <w:sz w:val="20"/>
              </w:rPr>
              <w:t xml:space="preserve"> </w:t>
            </w:r>
            <w:r w:rsidR="00070F88" w:rsidRPr="00070F88">
              <w:rPr>
                <w:rFonts w:ascii="Century Gothic" w:hAnsi="Century Gothic"/>
                <w:sz w:val="20"/>
              </w:rPr>
              <w:t>Warszawa, ul. Nowolipie 2, przed godziną wskazaną w pkt 6, skąd po odebraniu przepustek zostaną zaprowadzeni przez pracownika Zamawiającego do miejsca otwarcia ofert.</w:t>
            </w:r>
          </w:p>
          <w:p w:rsidR="00070F88" w:rsidRPr="00070F88" w:rsidRDefault="00E715B8" w:rsidP="00D735EE">
            <w:pPr>
              <w:pStyle w:val="Textbody"/>
              <w:tabs>
                <w:tab w:val="left" w:pos="597"/>
              </w:tabs>
              <w:ind w:left="492" w:hanging="709"/>
              <w:rPr>
                <w:rFonts w:ascii="Century Gothic" w:hAnsi="Century Gothic"/>
                <w:color w:val="000000"/>
                <w:sz w:val="20"/>
              </w:rPr>
            </w:pPr>
            <w:r>
              <w:rPr>
                <w:rFonts w:ascii="Century Gothic" w:hAnsi="Century Gothic"/>
                <w:sz w:val="20"/>
              </w:rPr>
              <w:t xml:space="preserve"> </w:t>
            </w:r>
            <w:r w:rsidR="00B42C7D">
              <w:rPr>
                <w:rFonts w:ascii="Century Gothic" w:hAnsi="Century Gothic"/>
                <w:sz w:val="20"/>
              </w:rPr>
              <w:t xml:space="preserve">   10. </w:t>
            </w:r>
            <w:r w:rsidR="00070F88" w:rsidRPr="00070F88">
              <w:rPr>
                <w:rFonts w:ascii="Century Gothic" w:hAnsi="Century Gothic"/>
                <w:color w:val="000000"/>
                <w:sz w:val="20"/>
              </w:rPr>
              <w:t>W trakcie jawnej sesji  otwarcia ofert, Zamawiający poda do wiadomości zebranych osób informacje</w:t>
            </w:r>
            <w:r w:rsidR="00C63BEA">
              <w:rPr>
                <w:rFonts w:ascii="Century Gothic" w:hAnsi="Century Gothic"/>
                <w:color w:val="000000"/>
                <w:sz w:val="20"/>
              </w:rPr>
              <w:t xml:space="preserve"> dotyczące</w:t>
            </w:r>
            <w:r w:rsidR="00070F88" w:rsidRPr="00070F88">
              <w:rPr>
                <w:rFonts w:ascii="Century Gothic" w:hAnsi="Century Gothic"/>
                <w:color w:val="000000"/>
                <w:sz w:val="20"/>
              </w:rPr>
              <w:t>:</w:t>
            </w:r>
          </w:p>
          <w:p w:rsidR="00631BAF" w:rsidRPr="00070F88" w:rsidRDefault="00631BAF" w:rsidP="00BD7197">
            <w:pPr>
              <w:pStyle w:val="Textbody"/>
              <w:tabs>
                <w:tab w:val="left" w:pos="597"/>
              </w:tabs>
              <w:ind w:left="642" w:hanging="642"/>
              <w:rPr>
                <w:rFonts w:ascii="Century Gothic" w:hAnsi="Century Gothic"/>
                <w:sz w:val="20"/>
              </w:rPr>
            </w:pPr>
            <w:r>
              <w:rPr>
                <w:rFonts w:ascii="Century Gothic" w:hAnsi="Century Gothic"/>
                <w:sz w:val="20"/>
              </w:rPr>
              <w:t xml:space="preserve">     </w:t>
            </w:r>
            <w:r w:rsidR="006F313A">
              <w:rPr>
                <w:rFonts w:ascii="Century Gothic" w:hAnsi="Century Gothic"/>
                <w:sz w:val="20"/>
              </w:rPr>
              <w:t xml:space="preserve"> </w:t>
            </w:r>
            <w:r w:rsidR="00070F88" w:rsidRPr="00070F88">
              <w:rPr>
                <w:rFonts w:ascii="Century Gothic" w:hAnsi="Century Gothic"/>
                <w:sz w:val="20"/>
              </w:rPr>
              <w:t xml:space="preserve">a) </w:t>
            </w:r>
            <w:r w:rsidRPr="00070F88">
              <w:rPr>
                <w:rFonts w:ascii="Century Gothic" w:hAnsi="Century Gothic"/>
                <w:sz w:val="20"/>
              </w:rPr>
              <w:t xml:space="preserve"> kwot</w:t>
            </w:r>
            <w:r w:rsidR="001F0714">
              <w:rPr>
                <w:rFonts w:ascii="Century Gothic" w:hAnsi="Century Gothic"/>
                <w:sz w:val="20"/>
              </w:rPr>
              <w:t>y</w:t>
            </w:r>
            <w:r w:rsidRPr="00070F88">
              <w:rPr>
                <w:rFonts w:ascii="Century Gothic" w:hAnsi="Century Gothic"/>
                <w:sz w:val="20"/>
              </w:rPr>
              <w:t xml:space="preserve">, jaką zamierza przeznaczyć na sfinansowanie </w:t>
            </w:r>
            <w:r w:rsidRPr="00070F88">
              <w:rPr>
                <w:rFonts w:ascii="Century Gothic" w:hAnsi="Century Gothic"/>
                <w:color w:val="000000"/>
                <w:sz w:val="20"/>
              </w:rPr>
              <w:t>zamówienia</w:t>
            </w:r>
            <w:r w:rsidR="006F313A">
              <w:rPr>
                <w:rFonts w:ascii="Century Gothic" w:hAnsi="Century Gothic"/>
                <w:color w:val="000000"/>
                <w:sz w:val="20"/>
              </w:rPr>
              <w:t xml:space="preserve"> w  każdym z  zadań;</w:t>
            </w:r>
          </w:p>
          <w:p w:rsidR="00070F88" w:rsidRPr="00070F88" w:rsidRDefault="008C0763" w:rsidP="00070F88">
            <w:pPr>
              <w:pStyle w:val="Default"/>
              <w:ind w:firstLine="142"/>
              <w:rPr>
                <w:rFonts w:ascii="Century Gothic" w:hAnsi="Century Gothic"/>
                <w:sz w:val="20"/>
                <w:szCs w:val="20"/>
              </w:rPr>
            </w:pPr>
            <w:r>
              <w:rPr>
                <w:rFonts w:ascii="Century Gothic" w:hAnsi="Century Gothic"/>
                <w:sz w:val="20"/>
                <w:szCs w:val="20"/>
              </w:rPr>
              <w:t xml:space="preserve">    </w:t>
            </w:r>
            <w:r w:rsidR="00070F88" w:rsidRPr="00070F88">
              <w:rPr>
                <w:rFonts w:ascii="Century Gothic" w:hAnsi="Century Gothic"/>
                <w:sz w:val="20"/>
                <w:szCs w:val="20"/>
              </w:rPr>
              <w:t xml:space="preserve">b) firm oraz adresów </w:t>
            </w:r>
            <w:r>
              <w:rPr>
                <w:rFonts w:ascii="Century Gothic" w:hAnsi="Century Gothic"/>
                <w:sz w:val="20"/>
                <w:szCs w:val="20"/>
              </w:rPr>
              <w:t>W</w:t>
            </w:r>
            <w:r w:rsidR="00070F88" w:rsidRPr="00070F88">
              <w:rPr>
                <w:rFonts w:ascii="Century Gothic" w:hAnsi="Century Gothic"/>
                <w:sz w:val="20"/>
                <w:szCs w:val="20"/>
              </w:rPr>
              <w:t>ykonawców, którzy złożyli oferty w terminie;</w:t>
            </w:r>
          </w:p>
          <w:p w:rsidR="00070F88" w:rsidRDefault="00E377B9" w:rsidP="00F42155">
            <w:pPr>
              <w:pStyle w:val="Default"/>
              <w:ind w:left="642" w:hanging="500"/>
              <w:rPr>
                <w:rFonts w:ascii="Century Gothic" w:hAnsi="Century Gothic"/>
                <w:sz w:val="20"/>
                <w:szCs w:val="20"/>
              </w:rPr>
            </w:pPr>
            <w:r>
              <w:rPr>
                <w:rFonts w:ascii="Century Gothic" w:hAnsi="Century Gothic"/>
                <w:sz w:val="20"/>
                <w:szCs w:val="20"/>
              </w:rPr>
              <w:t xml:space="preserve">   </w:t>
            </w:r>
            <w:r w:rsidR="00A649C6">
              <w:rPr>
                <w:rFonts w:ascii="Century Gothic" w:hAnsi="Century Gothic"/>
                <w:sz w:val="20"/>
                <w:szCs w:val="20"/>
              </w:rPr>
              <w:t xml:space="preserve"> </w:t>
            </w:r>
            <w:r w:rsidR="00070F88" w:rsidRPr="00070F88">
              <w:rPr>
                <w:rFonts w:ascii="Century Gothic" w:hAnsi="Century Gothic"/>
                <w:sz w:val="20"/>
                <w:szCs w:val="20"/>
              </w:rPr>
              <w:t xml:space="preserve">c) </w:t>
            </w:r>
            <w:r w:rsidR="007D61DD" w:rsidRPr="007D61DD">
              <w:rPr>
                <w:rFonts w:ascii="Century Gothic" w:hAnsi="Century Gothic"/>
                <w:sz w:val="20"/>
                <w:szCs w:val="20"/>
              </w:rPr>
              <w:t>ceny jednostkowe brutto w PLN za zakwaterowanie</w:t>
            </w:r>
            <w:r w:rsidR="00F42155">
              <w:rPr>
                <w:rFonts w:ascii="Century Gothic" w:hAnsi="Century Gothic"/>
                <w:sz w:val="20"/>
                <w:szCs w:val="20"/>
              </w:rPr>
              <w:t xml:space="preserve"> 1  funkcjonariusza </w:t>
            </w:r>
            <w:r w:rsidR="007D61DD" w:rsidRPr="007D61DD">
              <w:rPr>
                <w:rFonts w:ascii="Century Gothic" w:hAnsi="Century Gothic"/>
                <w:sz w:val="20"/>
                <w:szCs w:val="20"/>
              </w:rPr>
              <w:t xml:space="preserve"> oraz wysokość zaoferowanej przez Wykonawcę marży;</w:t>
            </w:r>
          </w:p>
          <w:p w:rsidR="006F313A" w:rsidRPr="007D61DD" w:rsidRDefault="006F313A" w:rsidP="00F42155">
            <w:pPr>
              <w:pStyle w:val="Default"/>
              <w:ind w:left="642" w:hanging="500"/>
              <w:rPr>
                <w:rFonts w:ascii="Century Gothic" w:hAnsi="Century Gothic"/>
                <w:sz w:val="20"/>
                <w:szCs w:val="20"/>
              </w:rPr>
            </w:pPr>
            <w:r>
              <w:rPr>
                <w:rFonts w:ascii="Century Gothic" w:hAnsi="Century Gothic"/>
                <w:sz w:val="20"/>
                <w:szCs w:val="20"/>
              </w:rPr>
              <w:t xml:space="preserve">     d) warunki  płatności </w:t>
            </w:r>
          </w:p>
          <w:p w:rsidR="00070F88" w:rsidRPr="00070F88" w:rsidRDefault="00F52F2D" w:rsidP="00D735EE">
            <w:pPr>
              <w:pStyle w:val="Textbody"/>
              <w:ind w:left="351" w:hanging="426"/>
              <w:rPr>
                <w:rFonts w:ascii="Century Gothic" w:hAnsi="Century Gothic"/>
                <w:sz w:val="20"/>
              </w:rPr>
            </w:pPr>
            <w:r>
              <w:rPr>
                <w:rFonts w:ascii="Century Gothic" w:hAnsi="Century Gothic"/>
                <w:color w:val="000000"/>
                <w:sz w:val="20"/>
              </w:rPr>
              <w:t xml:space="preserve">    </w:t>
            </w:r>
            <w:r w:rsidR="00070F88" w:rsidRPr="00070F88">
              <w:rPr>
                <w:rFonts w:ascii="Century Gothic" w:hAnsi="Century Gothic"/>
                <w:color w:val="000000"/>
                <w:sz w:val="20"/>
              </w:rPr>
              <w:t>1</w:t>
            </w:r>
            <w:r w:rsidR="00120663">
              <w:rPr>
                <w:rFonts w:ascii="Century Gothic" w:hAnsi="Century Gothic"/>
                <w:color w:val="000000"/>
                <w:sz w:val="20"/>
              </w:rPr>
              <w:t>1</w:t>
            </w:r>
            <w:r w:rsidR="00070F88" w:rsidRPr="00070F88">
              <w:rPr>
                <w:rFonts w:ascii="Century Gothic" w:hAnsi="Century Gothic"/>
                <w:color w:val="000000"/>
                <w:sz w:val="20"/>
              </w:rPr>
              <w:t xml:space="preserve">. </w:t>
            </w:r>
            <w:r w:rsidR="00D35D59" w:rsidRPr="00070F88">
              <w:rPr>
                <w:rFonts w:ascii="Century Gothic" w:hAnsi="Century Gothic"/>
                <w:color w:val="000000"/>
                <w:sz w:val="20"/>
              </w:rPr>
              <w:t>Niezw</w:t>
            </w:r>
            <w:r w:rsidR="00D35D59" w:rsidRPr="00070F88">
              <w:rPr>
                <w:rFonts w:ascii="Century Gothic" w:hAnsi="Century Gothic"/>
                <w:sz w:val="20"/>
              </w:rPr>
              <w:t xml:space="preserve">łocznie po otwarciu ofert Zamawiający zamieści na stronie internetowej informacje wskazane </w:t>
            </w:r>
            <w:r w:rsidR="00D35D59">
              <w:rPr>
                <w:rFonts w:ascii="Century Gothic" w:hAnsi="Century Gothic"/>
                <w:sz w:val="20"/>
              </w:rPr>
              <w:t xml:space="preserve">      w</w:t>
            </w:r>
            <w:r w:rsidR="00D35D59" w:rsidRPr="00070F88">
              <w:rPr>
                <w:rFonts w:ascii="Century Gothic" w:hAnsi="Century Gothic"/>
                <w:sz w:val="20"/>
              </w:rPr>
              <w:t xml:space="preserve"> pkt 9</w:t>
            </w:r>
            <w:r w:rsidR="00D35D59">
              <w:rPr>
                <w:rFonts w:ascii="Century Gothic" w:hAnsi="Century Gothic"/>
                <w:sz w:val="20"/>
              </w:rPr>
              <w:t xml:space="preserve"> w zakładce: zamówienia publiczne/powyżej 30.000 euro/usługi społeczne i inne/w trakcie  oceny.</w:t>
            </w:r>
          </w:p>
          <w:p w:rsidR="00070F88" w:rsidRDefault="00070F88" w:rsidP="00070F88">
            <w:pPr>
              <w:pStyle w:val="Standard"/>
              <w:tabs>
                <w:tab w:val="left" w:pos="-2410"/>
              </w:tabs>
              <w:jc w:val="both"/>
              <w:rPr>
                <w:rFonts w:ascii="Century Gothic" w:hAnsi="Century Gothic"/>
                <w:b/>
                <w:bCs/>
                <w:color w:val="000000"/>
                <w:sz w:val="20"/>
              </w:rPr>
            </w:pPr>
          </w:p>
          <w:p w:rsidR="00070F88" w:rsidRDefault="00070F88" w:rsidP="00070F88">
            <w:pPr>
              <w:pStyle w:val="Standard"/>
              <w:tabs>
                <w:tab w:val="left" w:pos="-2410"/>
              </w:tabs>
              <w:jc w:val="both"/>
              <w:rPr>
                <w:rFonts w:ascii="Century Gothic" w:hAnsi="Century Gothic"/>
                <w:b/>
                <w:bCs/>
                <w:color w:val="000000"/>
                <w:sz w:val="20"/>
                <w:u w:val="single"/>
              </w:rPr>
            </w:pPr>
            <w:r w:rsidRPr="00070F88">
              <w:rPr>
                <w:rFonts w:ascii="Century Gothic" w:hAnsi="Century Gothic"/>
                <w:b/>
                <w:bCs/>
                <w:color w:val="000000"/>
                <w:sz w:val="20"/>
              </w:rPr>
              <w:t xml:space="preserve">XII.  </w:t>
            </w:r>
            <w:r w:rsidRPr="00070F88">
              <w:rPr>
                <w:rFonts w:ascii="Century Gothic" w:hAnsi="Century Gothic"/>
                <w:b/>
                <w:bCs/>
                <w:color w:val="000000"/>
                <w:sz w:val="20"/>
                <w:u w:val="single"/>
              </w:rPr>
              <w:t>OPIS SPOSOBU OBLICZANIA CENY</w:t>
            </w:r>
            <w:r w:rsidR="00CF502D">
              <w:rPr>
                <w:rFonts w:ascii="Century Gothic" w:hAnsi="Century Gothic"/>
                <w:b/>
                <w:bCs/>
                <w:color w:val="000000"/>
                <w:sz w:val="20"/>
                <w:u w:val="single"/>
              </w:rPr>
              <w:t xml:space="preserve"> OFERTY</w:t>
            </w:r>
            <w:r w:rsidRPr="00070F88">
              <w:rPr>
                <w:rFonts w:ascii="Century Gothic" w:hAnsi="Century Gothic"/>
                <w:b/>
                <w:bCs/>
                <w:color w:val="000000"/>
                <w:sz w:val="20"/>
                <w:u w:val="single"/>
              </w:rPr>
              <w:t>:</w:t>
            </w:r>
          </w:p>
          <w:p w:rsidR="00492F10" w:rsidRPr="00003108" w:rsidRDefault="00492F10" w:rsidP="00070F88">
            <w:pPr>
              <w:pStyle w:val="Standard"/>
              <w:tabs>
                <w:tab w:val="left" w:pos="-2410"/>
              </w:tabs>
              <w:jc w:val="both"/>
              <w:rPr>
                <w:rFonts w:ascii="Century Gothic" w:hAnsi="Century Gothic"/>
                <w:sz w:val="16"/>
                <w:szCs w:val="16"/>
              </w:rPr>
            </w:pPr>
          </w:p>
          <w:p w:rsidR="00BC63D3" w:rsidRPr="00AB249E" w:rsidRDefault="00BC63D3" w:rsidP="008C5BAF">
            <w:pPr>
              <w:widowControl w:val="0"/>
              <w:numPr>
                <w:ilvl w:val="0"/>
                <w:numId w:val="18"/>
              </w:numPr>
              <w:tabs>
                <w:tab w:val="left" w:pos="0"/>
              </w:tabs>
              <w:suppressAutoHyphens/>
              <w:autoSpaceDE w:val="0"/>
              <w:spacing w:after="0" w:line="240" w:lineRule="auto"/>
              <w:ind w:left="375"/>
              <w:contextualSpacing/>
              <w:jc w:val="both"/>
              <w:textAlignment w:val="baseline"/>
              <w:rPr>
                <w:rFonts w:ascii="Century Gothic" w:hAnsi="Century Gothic"/>
                <w:sz w:val="20"/>
                <w:szCs w:val="20"/>
                <w:lang w:eastAsia="pl-PL"/>
              </w:rPr>
            </w:pPr>
            <w:r w:rsidRPr="00AB249E">
              <w:rPr>
                <w:rFonts w:ascii="Century Gothic" w:hAnsi="Century Gothic"/>
                <w:sz w:val="20"/>
                <w:szCs w:val="20"/>
              </w:rPr>
              <w:t xml:space="preserve">Zamawiający  </w:t>
            </w:r>
            <w:r w:rsidRPr="00AB249E">
              <w:rPr>
                <w:rFonts w:ascii="Century Gothic" w:hAnsi="Century Gothic"/>
                <w:sz w:val="20"/>
                <w:szCs w:val="20"/>
                <w:lang w:eastAsia="pl-PL"/>
              </w:rPr>
              <w:t>wyliczy cenę oferty</w:t>
            </w:r>
            <w:r w:rsidR="00E01A23">
              <w:rPr>
                <w:rFonts w:ascii="Century Gothic" w:hAnsi="Century Gothic"/>
                <w:sz w:val="20"/>
                <w:szCs w:val="20"/>
                <w:lang w:eastAsia="pl-PL"/>
              </w:rPr>
              <w:t xml:space="preserve"> każdego Wykonawcy </w:t>
            </w:r>
            <w:r w:rsidRPr="00AB249E">
              <w:rPr>
                <w:rFonts w:ascii="Century Gothic" w:hAnsi="Century Gothic"/>
                <w:sz w:val="20"/>
                <w:szCs w:val="20"/>
                <w:lang w:eastAsia="pl-PL"/>
              </w:rPr>
              <w:t xml:space="preserve"> w każdym zadaniu zgodnie z zapisem wskazanym w Rozdz. XIII pkt</w:t>
            </w:r>
            <w:r w:rsidR="00E96B08">
              <w:rPr>
                <w:rFonts w:ascii="Century Gothic" w:hAnsi="Century Gothic"/>
                <w:sz w:val="20"/>
                <w:szCs w:val="20"/>
                <w:lang w:eastAsia="pl-PL"/>
              </w:rPr>
              <w:t xml:space="preserve"> </w:t>
            </w:r>
            <w:r w:rsidR="008657E0">
              <w:rPr>
                <w:rFonts w:ascii="Century Gothic" w:hAnsi="Century Gothic"/>
                <w:sz w:val="20"/>
                <w:szCs w:val="20"/>
                <w:lang w:eastAsia="pl-PL"/>
              </w:rPr>
              <w:t>2</w:t>
            </w:r>
            <w:r w:rsidRPr="00AB249E">
              <w:rPr>
                <w:rFonts w:ascii="Century Gothic" w:hAnsi="Century Gothic"/>
                <w:sz w:val="20"/>
                <w:szCs w:val="20"/>
                <w:lang w:eastAsia="pl-PL"/>
              </w:rPr>
              <w:t xml:space="preserve"> </w:t>
            </w:r>
            <w:r w:rsidR="00D87B80">
              <w:rPr>
                <w:rFonts w:ascii="Century Gothic" w:hAnsi="Century Gothic"/>
                <w:sz w:val="20"/>
                <w:szCs w:val="20"/>
                <w:lang w:eastAsia="pl-PL"/>
              </w:rPr>
              <w:t>OZ</w:t>
            </w:r>
            <w:r w:rsidR="008657E0">
              <w:rPr>
                <w:rFonts w:ascii="Century Gothic" w:hAnsi="Century Gothic"/>
                <w:sz w:val="20"/>
                <w:szCs w:val="20"/>
                <w:lang w:eastAsia="pl-PL"/>
              </w:rPr>
              <w:t xml:space="preserve">. </w:t>
            </w:r>
          </w:p>
          <w:p w:rsidR="00BC63D3" w:rsidRPr="00AB249E" w:rsidRDefault="00BC63D3" w:rsidP="008C5BAF">
            <w:pPr>
              <w:pStyle w:val="Tekstpodstawowy"/>
              <w:numPr>
                <w:ilvl w:val="0"/>
                <w:numId w:val="18"/>
              </w:numPr>
              <w:suppressAutoHyphens w:val="0"/>
              <w:autoSpaceDE/>
              <w:autoSpaceDN/>
              <w:spacing w:after="0"/>
              <w:ind w:left="426" w:hanging="426"/>
              <w:jc w:val="both"/>
              <w:textAlignment w:val="auto"/>
              <w:rPr>
                <w:rFonts w:ascii="Century Gothic" w:hAnsi="Century Gothic"/>
                <w:bCs/>
                <w:sz w:val="20"/>
                <w:szCs w:val="20"/>
              </w:rPr>
            </w:pPr>
            <w:r w:rsidRPr="00AB249E">
              <w:rPr>
                <w:rFonts w:ascii="Century Gothic" w:hAnsi="Century Gothic"/>
                <w:sz w:val="20"/>
                <w:szCs w:val="20"/>
              </w:rPr>
              <w:t>W  cenie</w:t>
            </w:r>
            <w:r w:rsidR="00E01A23">
              <w:rPr>
                <w:rFonts w:ascii="Century Gothic" w:hAnsi="Century Gothic"/>
                <w:sz w:val="20"/>
                <w:szCs w:val="20"/>
              </w:rPr>
              <w:t xml:space="preserve"> brutto </w:t>
            </w:r>
            <w:r w:rsidRPr="00AB249E">
              <w:rPr>
                <w:rFonts w:ascii="Century Gothic" w:hAnsi="Century Gothic"/>
                <w:sz w:val="20"/>
                <w:szCs w:val="20"/>
              </w:rPr>
              <w:t xml:space="preserve"> oferty  </w:t>
            </w:r>
            <w:r w:rsidR="00E01A23">
              <w:rPr>
                <w:rFonts w:ascii="Century Gothic" w:hAnsi="Century Gothic"/>
                <w:sz w:val="20"/>
                <w:szCs w:val="20"/>
              </w:rPr>
              <w:t xml:space="preserve">każdego Wykonawcy </w:t>
            </w:r>
            <w:r w:rsidRPr="00AB249E">
              <w:rPr>
                <w:rFonts w:ascii="Century Gothic" w:hAnsi="Century Gothic"/>
                <w:bCs/>
                <w:sz w:val="20"/>
                <w:szCs w:val="20"/>
              </w:rPr>
              <w:t>uwzględniony zostanie koszt:</w:t>
            </w:r>
          </w:p>
          <w:p w:rsidR="00BC63D3" w:rsidRPr="00AB249E" w:rsidRDefault="00D87B80" w:rsidP="008C5BAF">
            <w:pPr>
              <w:pStyle w:val="Tekstpodstawowy"/>
              <w:numPr>
                <w:ilvl w:val="0"/>
                <w:numId w:val="17"/>
              </w:numPr>
              <w:tabs>
                <w:tab w:val="clear" w:pos="1526"/>
                <w:tab w:val="num" w:pos="709"/>
              </w:tabs>
              <w:suppressAutoHyphens w:val="0"/>
              <w:autoSpaceDE/>
              <w:autoSpaceDN/>
              <w:spacing w:after="0"/>
              <w:ind w:hanging="1100"/>
              <w:jc w:val="both"/>
              <w:textAlignment w:val="auto"/>
              <w:rPr>
                <w:rFonts w:ascii="Century Gothic" w:hAnsi="Century Gothic"/>
                <w:sz w:val="20"/>
                <w:szCs w:val="20"/>
              </w:rPr>
            </w:pPr>
            <w:r>
              <w:rPr>
                <w:rFonts w:ascii="Century Gothic" w:hAnsi="Century Gothic"/>
                <w:sz w:val="20"/>
                <w:szCs w:val="20"/>
              </w:rPr>
              <w:t>z</w:t>
            </w:r>
            <w:r w:rsidR="00BC63D3" w:rsidRPr="00AB249E">
              <w:rPr>
                <w:rFonts w:ascii="Century Gothic" w:hAnsi="Century Gothic"/>
                <w:sz w:val="20"/>
                <w:szCs w:val="20"/>
              </w:rPr>
              <w:t>akwaterowania</w:t>
            </w:r>
            <w:r>
              <w:rPr>
                <w:rFonts w:ascii="Century Gothic" w:hAnsi="Century Gothic"/>
                <w:sz w:val="20"/>
                <w:szCs w:val="20"/>
              </w:rPr>
              <w:t>, w  tym  udostępnienia  miejsc  parkingowych</w:t>
            </w:r>
            <w:r w:rsidR="00F80540">
              <w:rPr>
                <w:rFonts w:ascii="Century Gothic" w:hAnsi="Century Gothic"/>
                <w:sz w:val="20"/>
                <w:szCs w:val="20"/>
              </w:rPr>
              <w:t>,</w:t>
            </w:r>
            <w:r>
              <w:rPr>
                <w:rFonts w:ascii="Century Gothic" w:hAnsi="Century Gothic"/>
                <w:sz w:val="20"/>
                <w:szCs w:val="20"/>
              </w:rPr>
              <w:t xml:space="preserve"> </w:t>
            </w:r>
          </w:p>
          <w:p w:rsidR="00BC63D3" w:rsidRPr="00AB249E" w:rsidRDefault="00BC63D3" w:rsidP="008C5BAF">
            <w:pPr>
              <w:pStyle w:val="Tekstpodstawowy"/>
              <w:numPr>
                <w:ilvl w:val="0"/>
                <w:numId w:val="17"/>
              </w:numPr>
              <w:tabs>
                <w:tab w:val="clear" w:pos="1526"/>
              </w:tabs>
              <w:suppressAutoHyphens w:val="0"/>
              <w:autoSpaceDE/>
              <w:autoSpaceDN/>
              <w:spacing w:after="0"/>
              <w:ind w:left="709" w:hanging="283"/>
              <w:jc w:val="both"/>
              <w:textAlignment w:val="auto"/>
              <w:rPr>
                <w:rFonts w:ascii="Century Gothic" w:hAnsi="Century Gothic"/>
                <w:sz w:val="20"/>
                <w:szCs w:val="20"/>
              </w:rPr>
            </w:pPr>
            <w:r w:rsidRPr="00AB249E">
              <w:rPr>
                <w:rFonts w:ascii="Century Gothic" w:hAnsi="Century Gothic"/>
                <w:sz w:val="20"/>
                <w:szCs w:val="20"/>
              </w:rPr>
              <w:t xml:space="preserve">wyżywienia, w tym zakupu wszelkich niezbędnych produktów niezbędnych do przygotowania posiłków; </w:t>
            </w:r>
          </w:p>
          <w:p w:rsidR="00BC63D3" w:rsidRPr="00AB249E" w:rsidRDefault="00BC63D3" w:rsidP="008C5BAF">
            <w:pPr>
              <w:pStyle w:val="Tekstpodstawowy"/>
              <w:numPr>
                <w:ilvl w:val="0"/>
                <w:numId w:val="17"/>
              </w:numPr>
              <w:tabs>
                <w:tab w:val="clear" w:pos="1526"/>
              </w:tabs>
              <w:suppressAutoHyphens w:val="0"/>
              <w:autoSpaceDE/>
              <w:autoSpaceDN/>
              <w:spacing w:after="0"/>
              <w:ind w:left="709" w:hanging="283"/>
              <w:jc w:val="both"/>
              <w:textAlignment w:val="auto"/>
              <w:rPr>
                <w:rFonts w:ascii="Century Gothic" w:hAnsi="Century Gothic"/>
                <w:sz w:val="20"/>
                <w:szCs w:val="20"/>
              </w:rPr>
            </w:pPr>
            <w:r w:rsidRPr="00AB249E">
              <w:rPr>
                <w:rFonts w:ascii="Century Gothic" w:hAnsi="Century Gothic"/>
                <w:sz w:val="20"/>
                <w:szCs w:val="20"/>
              </w:rPr>
              <w:t>obsługi kelnerskiej podczas wydawania posiłków;</w:t>
            </w:r>
          </w:p>
          <w:p w:rsidR="00BC63D3" w:rsidRPr="00AB249E" w:rsidRDefault="000173C5" w:rsidP="008C5BAF">
            <w:pPr>
              <w:pStyle w:val="Tekstpodstawowy"/>
              <w:numPr>
                <w:ilvl w:val="0"/>
                <w:numId w:val="17"/>
              </w:numPr>
              <w:tabs>
                <w:tab w:val="clear" w:pos="1526"/>
              </w:tabs>
              <w:suppressAutoHyphens w:val="0"/>
              <w:autoSpaceDE/>
              <w:autoSpaceDN/>
              <w:spacing w:after="0"/>
              <w:ind w:left="709" w:hanging="283"/>
              <w:jc w:val="both"/>
              <w:textAlignment w:val="auto"/>
              <w:rPr>
                <w:rFonts w:ascii="Century Gothic" w:hAnsi="Century Gothic"/>
                <w:sz w:val="20"/>
                <w:szCs w:val="20"/>
              </w:rPr>
            </w:pPr>
            <w:r>
              <w:rPr>
                <w:rFonts w:ascii="Century Gothic" w:hAnsi="Century Gothic"/>
                <w:sz w:val="20"/>
                <w:szCs w:val="20"/>
              </w:rPr>
              <w:t>udostepnienia</w:t>
            </w:r>
            <w:r w:rsidR="00BC63D3" w:rsidRPr="00AB249E">
              <w:rPr>
                <w:rFonts w:ascii="Century Gothic" w:hAnsi="Century Gothic"/>
                <w:sz w:val="20"/>
                <w:szCs w:val="20"/>
              </w:rPr>
              <w:t xml:space="preserve"> pomieszczeń do suszenia odzieży;</w:t>
            </w:r>
          </w:p>
          <w:p w:rsidR="00BC63D3" w:rsidRPr="00AB249E" w:rsidRDefault="00BC63D3" w:rsidP="008C5BAF">
            <w:pPr>
              <w:pStyle w:val="Tekstpodstawowy"/>
              <w:numPr>
                <w:ilvl w:val="0"/>
                <w:numId w:val="17"/>
              </w:numPr>
              <w:tabs>
                <w:tab w:val="clear" w:pos="1526"/>
              </w:tabs>
              <w:suppressAutoHyphens w:val="0"/>
              <w:autoSpaceDE/>
              <w:autoSpaceDN/>
              <w:spacing w:after="0"/>
              <w:ind w:left="709" w:hanging="283"/>
              <w:jc w:val="both"/>
              <w:textAlignment w:val="auto"/>
              <w:rPr>
                <w:rFonts w:ascii="Century Gothic" w:hAnsi="Century Gothic"/>
                <w:sz w:val="20"/>
                <w:szCs w:val="20"/>
              </w:rPr>
            </w:pPr>
            <w:r w:rsidRPr="00AB249E">
              <w:rPr>
                <w:rFonts w:ascii="Century Gothic" w:hAnsi="Century Gothic"/>
                <w:sz w:val="20"/>
                <w:szCs w:val="20"/>
              </w:rPr>
              <w:t>serwisu sprzątającego w zakresie utrzymania czystości w pokojach;</w:t>
            </w:r>
          </w:p>
          <w:p w:rsidR="00BC63D3" w:rsidRPr="00AB249E" w:rsidRDefault="00BC63D3" w:rsidP="008C5BAF">
            <w:pPr>
              <w:pStyle w:val="Tekstpodstawowy"/>
              <w:numPr>
                <w:ilvl w:val="0"/>
                <w:numId w:val="17"/>
              </w:numPr>
              <w:tabs>
                <w:tab w:val="clear" w:pos="1526"/>
              </w:tabs>
              <w:suppressAutoHyphens w:val="0"/>
              <w:autoSpaceDE/>
              <w:autoSpaceDN/>
              <w:spacing w:after="0"/>
              <w:ind w:left="709" w:hanging="283"/>
              <w:jc w:val="both"/>
              <w:textAlignment w:val="auto"/>
              <w:rPr>
                <w:rFonts w:ascii="Century Gothic" w:hAnsi="Century Gothic"/>
                <w:i/>
                <w:sz w:val="20"/>
                <w:szCs w:val="20"/>
              </w:rPr>
            </w:pPr>
            <w:r w:rsidRPr="00AB249E">
              <w:rPr>
                <w:rFonts w:ascii="Century Gothic" w:hAnsi="Century Gothic"/>
                <w:sz w:val="20"/>
                <w:szCs w:val="20"/>
              </w:rPr>
              <w:t xml:space="preserve">pozostałe koszty związane z wykonaniem przedmiotu zamówienia, w tym podatek </w:t>
            </w:r>
            <w:r w:rsidR="000173C5">
              <w:rPr>
                <w:rFonts w:ascii="Century Gothic" w:hAnsi="Century Gothic"/>
                <w:sz w:val="20"/>
                <w:szCs w:val="20"/>
              </w:rPr>
              <w:t>VAT.</w:t>
            </w:r>
          </w:p>
          <w:p w:rsidR="00493509" w:rsidRPr="00527970" w:rsidRDefault="00BC63D3" w:rsidP="00493509">
            <w:pPr>
              <w:tabs>
                <w:tab w:val="left" w:pos="-1134"/>
              </w:tabs>
              <w:autoSpaceDE w:val="0"/>
              <w:autoSpaceDN w:val="0"/>
              <w:ind w:left="284" w:hanging="284"/>
              <w:contextualSpacing/>
              <w:jc w:val="both"/>
              <w:textAlignment w:val="baseline"/>
              <w:rPr>
                <w:rFonts w:ascii="Century Gothic" w:hAnsi="Century Gothic"/>
                <w:bCs/>
                <w:color w:val="FF0000"/>
                <w:kern w:val="3"/>
                <w:sz w:val="20"/>
              </w:rPr>
            </w:pPr>
            <w:r w:rsidRPr="00AB249E">
              <w:rPr>
                <w:rFonts w:ascii="Century Gothic" w:hAnsi="Century Gothic"/>
                <w:sz w:val="20"/>
                <w:szCs w:val="20"/>
                <w:lang w:eastAsia="pl-PL"/>
              </w:rPr>
              <w:t xml:space="preserve">3. </w:t>
            </w:r>
            <w:r w:rsidR="00D735EE">
              <w:rPr>
                <w:rFonts w:ascii="Century Gothic" w:hAnsi="Century Gothic"/>
                <w:sz w:val="20"/>
                <w:szCs w:val="20"/>
                <w:lang w:eastAsia="pl-PL"/>
              </w:rPr>
              <w:t xml:space="preserve">  </w:t>
            </w:r>
            <w:r w:rsidRPr="00AB249E">
              <w:rPr>
                <w:rFonts w:ascii="Century Gothic" w:hAnsi="Century Gothic"/>
                <w:sz w:val="20"/>
                <w:szCs w:val="20"/>
                <w:lang w:eastAsia="pl-PL"/>
              </w:rPr>
              <w:t>Cena za zakwaterowanie 1 funkcjonariusza  netto/brutto  ma  być podana i wyliczona w zaokrągleniu do dwóch miejsc po przecinku (</w:t>
            </w:r>
            <w:r w:rsidR="00E34A9B">
              <w:rPr>
                <w:rFonts w:ascii="Century Gothic" w:hAnsi="Century Gothic"/>
                <w:kern w:val="3"/>
                <w:sz w:val="20"/>
                <w:lang w:eastAsia="pl-PL"/>
              </w:rPr>
              <w:t>z</w:t>
            </w:r>
            <w:r w:rsidR="00493509" w:rsidRPr="00527970">
              <w:rPr>
                <w:rFonts w:ascii="Century Gothic" w:hAnsi="Century Gothic"/>
                <w:kern w:val="3"/>
                <w:sz w:val="20"/>
                <w:lang w:eastAsia="pl-PL"/>
              </w:rPr>
              <w:t>asada zaokrąglenia</w:t>
            </w:r>
            <w:r w:rsidR="00493509">
              <w:rPr>
                <w:rFonts w:ascii="Century Gothic" w:hAnsi="Century Gothic"/>
                <w:kern w:val="3"/>
                <w:sz w:val="20"/>
                <w:lang w:eastAsia="pl-PL"/>
              </w:rPr>
              <w:t xml:space="preserve"> </w:t>
            </w:r>
            <w:r w:rsidR="00493509" w:rsidRPr="00527970">
              <w:rPr>
                <w:rFonts w:ascii="Century Gothic" w:hAnsi="Century Gothic"/>
                <w:kern w:val="3"/>
                <w:sz w:val="20"/>
                <w:lang w:eastAsia="pl-PL"/>
              </w:rPr>
              <w:t xml:space="preserve"> –- </w:t>
            </w:r>
            <w:r w:rsidR="00493509">
              <w:rPr>
                <w:rFonts w:ascii="Century Gothic" w:hAnsi="Century Gothic"/>
                <w:kern w:val="3"/>
                <w:sz w:val="20"/>
                <w:lang w:eastAsia="pl-PL"/>
              </w:rPr>
              <w:t xml:space="preserve">gdy  trzecie  miejsce  po  przecinku jest </w:t>
            </w:r>
            <w:r w:rsidR="00493509" w:rsidRPr="00527970">
              <w:rPr>
                <w:rFonts w:ascii="Century Gothic" w:hAnsi="Century Gothic"/>
                <w:kern w:val="3"/>
                <w:sz w:val="20"/>
                <w:lang w:eastAsia="pl-PL"/>
              </w:rPr>
              <w:t>poniżej 5 należy drugie miejsce  po  przecinku  nie  zaokrąglać</w:t>
            </w:r>
            <w:r w:rsidR="00493509">
              <w:rPr>
                <w:rFonts w:ascii="Century Gothic" w:hAnsi="Century Gothic"/>
                <w:kern w:val="3"/>
                <w:sz w:val="20"/>
                <w:lang w:eastAsia="pl-PL"/>
              </w:rPr>
              <w:t xml:space="preserve"> a cyfry od 3  miejsca pominąć</w:t>
            </w:r>
            <w:r w:rsidR="00493509" w:rsidRPr="00527970">
              <w:rPr>
                <w:rFonts w:ascii="Century Gothic" w:hAnsi="Century Gothic"/>
                <w:kern w:val="3"/>
                <w:sz w:val="20"/>
                <w:lang w:eastAsia="pl-PL"/>
              </w:rPr>
              <w:t xml:space="preserve">, </w:t>
            </w:r>
            <w:r w:rsidR="00493509">
              <w:rPr>
                <w:rFonts w:ascii="Century Gothic" w:hAnsi="Century Gothic"/>
                <w:kern w:val="3"/>
                <w:sz w:val="20"/>
                <w:lang w:eastAsia="pl-PL"/>
              </w:rPr>
              <w:t>gdy  trzecie  miejsce po  przecinku jest</w:t>
            </w:r>
            <w:r w:rsidR="00493509" w:rsidRPr="00DA091E">
              <w:rPr>
                <w:rFonts w:ascii="Century Gothic" w:hAnsi="Century Gothic"/>
                <w:kern w:val="3"/>
                <w:sz w:val="20"/>
                <w:lang w:eastAsia="pl-PL"/>
              </w:rPr>
              <w:t xml:space="preserve"> </w:t>
            </w:r>
            <w:r w:rsidR="00493509" w:rsidRPr="00527970">
              <w:rPr>
                <w:rFonts w:ascii="Century Gothic" w:hAnsi="Century Gothic"/>
                <w:kern w:val="3"/>
                <w:sz w:val="20"/>
                <w:lang w:eastAsia="pl-PL"/>
              </w:rPr>
              <w:t>równe</w:t>
            </w:r>
            <w:r w:rsidR="00493509">
              <w:rPr>
                <w:rFonts w:ascii="Century Gothic" w:hAnsi="Century Gothic"/>
                <w:kern w:val="3"/>
                <w:sz w:val="20"/>
                <w:lang w:eastAsia="pl-PL"/>
              </w:rPr>
              <w:t xml:space="preserve"> i  </w:t>
            </w:r>
            <w:r w:rsidR="00493509" w:rsidRPr="00527970">
              <w:rPr>
                <w:rFonts w:ascii="Century Gothic" w:hAnsi="Century Gothic"/>
                <w:kern w:val="3"/>
                <w:sz w:val="20"/>
                <w:lang w:eastAsia="pl-PL"/>
              </w:rPr>
              <w:t xml:space="preserve">powyżej </w:t>
            </w:r>
            <w:r w:rsidR="00493509">
              <w:rPr>
                <w:rFonts w:ascii="Century Gothic" w:hAnsi="Century Gothic"/>
                <w:kern w:val="3"/>
                <w:sz w:val="20"/>
                <w:lang w:eastAsia="pl-PL"/>
              </w:rPr>
              <w:t xml:space="preserve"> </w:t>
            </w:r>
            <w:r w:rsidR="00493509" w:rsidRPr="00527970">
              <w:rPr>
                <w:rFonts w:ascii="Century Gothic" w:hAnsi="Century Gothic"/>
                <w:kern w:val="3"/>
                <w:sz w:val="20"/>
                <w:lang w:eastAsia="pl-PL"/>
              </w:rPr>
              <w:t>5 należy drugie miejsce</w:t>
            </w:r>
            <w:r w:rsidR="00493509">
              <w:rPr>
                <w:rFonts w:ascii="Century Gothic" w:hAnsi="Century Gothic"/>
                <w:kern w:val="3"/>
                <w:sz w:val="20"/>
                <w:lang w:eastAsia="pl-PL"/>
              </w:rPr>
              <w:t xml:space="preserve"> po  przecinku</w:t>
            </w:r>
            <w:r w:rsidR="00493509" w:rsidRPr="00527970">
              <w:rPr>
                <w:rFonts w:ascii="Century Gothic" w:hAnsi="Century Gothic"/>
                <w:kern w:val="3"/>
                <w:sz w:val="20"/>
                <w:lang w:eastAsia="pl-PL"/>
              </w:rPr>
              <w:t xml:space="preserve"> zaokrąglić w górę</w:t>
            </w:r>
            <w:r w:rsidR="00493509">
              <w:rPr>
                <w:rFonts w:ascii="Century Gothic" w:hAnsi="Century Gothic"/>
                <w:kern w:val="3"/>
                <w:sz w:val="20"/>
                <w:lang w:eastAsia="pl-PL"/>
              </w:rPr>
              <w:t xml:space="preserve"> a  cyfry od 3  miejsca pominąć. </w:t>
            </w:r>
          </w:p>
          <w:p w:rsidR="00BC63D3" w:rsidRPr="00F710B6" w:rsidRDefault="00BC63D3" w:rsidP="00F710B6">
            <w:pPr>
              <w:widowControl w:val="0"/>
              <w:suppressAutoHyphens/>
              <w:autoSpaceDE w:val="0"/>
              <w:spacing w:after="0" w:line="240" w:lineRule="auto"/>
              <w:ind w:left="1166" w:hanging="1166"/>
              <w:contextualSpacing/>
              <w:jc w:val="both"/>
              <w:textAlignment w:val="baseline"/>
              <w:rPr>
                <w:rFonts w:ascii="Century Gothic" w:hAnsi="Century Gothic"/>
                <w:sz w:val="20"/>
                <w:szCs w:val="20"/>
                <w:lang w:eastAsia="pl-PL"/>
              </w:rPr>
            </w:pPr>
            <w:r w:rsidRPr="00E34A9B">
              <w:rPr>
                <w:rFonts w:ascii="Century Gothic" w:hAnsi="Century Gothic"/>
                <w:sz w:val="20"/>
                <w:szCs w:val="20"/>
                <w:lang w:eastAsia="pl-PL"/>
              </w:rPr>
              <w:t xml:space="preserve">4. </w:t>
            </w:r>
            <w:r w:rsidR="00D735EE">
              <w:rPr>
                <w:rFonts w:ascii="Century Gothic" w:hAnsi="Century Gothic"/>
                <w:sz w:val="20"/>
                <w:szCs w:val="20"/>
                <w:lang w:eastAsia="pl-PL"/>
              </w:rPr>
              <w:t xml:space="preserve"> </w:t>
            </w:r>
            <w:r w:rsidRPr="00F710B6">
              <w:rPr>
                <w:rFonts w:ascii="Century Gothic" w:hAnsi="Century Gothic"/>
                <w:sz w:val="20"/>
                <w:szCs w:val="20"/>
                <w:lang w:eastAsia="pl-PL"/>
              </w:rPr>
              <w:t>Cena oferty winna być wyrażona w złotych polskich (PLN).</w:t>
            </w:r>
          </w:p>
          <w:p w:rsidR="00070F88" w:rsidRPr="00F710B6" w:rsidRDefault="00BC63D3" w:rsidP="00F710B6">
            <w:pPr>
              <w:pStyle w:val="Standard"/>
              <w:tabs>
                <w:tab w:val="left" w:pos="-2410"/>
              </w:tabs>
              <w:jc w:val="both"/>
              <w:rPr>
                <w:rFonts w:ascii="Century Gothic" w:hAnsi="Century Gothic"/>
                <w:sz w:val="20"/>
              </w:rPr>
            </w:pPr>
            <w:r w:rsidRPr="00F710B6">
              <w:rPr>
                <w:rFonts w:ascii="Century Gothic" w:hAnsi="Century Gothic"/>
                <w:sz w:val="20"/>
                <w:lang w:eastAsia="pl-PL"/>
              </w:rPr>
              <w:t>5</w:t>
            </w:r>
            <w:r w:rsidR="00EB722F">
              <w:rPr>
                <w:rFonts w:ascii="Century Gothic" w:hAnsi="Century Gothic"/>
                <w:color w:val="000000"/>
                <w:sz w:val="20"/>
              </w:rPr>
              <w:t>.</w:t>
            </w:r>
            <w:r w:rsidR="00D735EE">
              <w:rPr>
                <w:rFonts w:ascii="Century Gothic" w:hAnsi="Century Gothic"/>
                <w:color w:val="000000"/>
                <w:sz w:val="20"/>
              </w:rPr>
              <w:t xml:space="preserve">  </w:t>
            </w:r>
            <w:r w:rsidR="00070F88" w:rsidRPr="00F710B6">
              <w:rPr>
                <w:rFonts w:ascii="Century Gothic" w:hAnsi="Century Gothic"/>
                <w:bCs/>
                <w:sz w:val="20"/>
              </w:rPr>
              <w:t>Rozliczenia pomiędzy Wykonawcą a Zamawiającym będą dokonywane w złotych polskich (PLN).</w:t>
            </w:r>
          </w:p>
          <w:p w:rsidR="00070F88" w:rsidRDefault="00070F88" w:rsidP="00070F88">
            <w:pPr>
              <w:pStyle w:val="Standard"/>
              <w:tabs>
                <w:tab w:val="left" w:pos="1393"/>
              </w:tabs>
              <w:jc w:val="both"/>
              <w:rPr>
                <w:rFonts w:ascii="Century Gothic" w:hAnsi="Century Gothic"/>
                <w:sz w:val="20"/>
              </w:rPr>
            </w:pPr>
          </w:p>
          <w:p w:rsidR="00A12289" w:rsidRPr="00567FA8" w:rsidRDefault="00A12289" w:rsidP="00070F88">
            <w:pPr>
              <w:pStyle w:val="Standard"/>
              <w:tabs>
                <w:tab w:val="left" w:pos="1393"/>
              </w:tabs>
              <w:jc w:val="both"/>
              <w:rPr>
                <w:rFonts w:ascii="Century Gothic" w:hAnsi="Century Gothic"/>
                <w:sz w:val="16"/>
                <w:szCs w:val="16"/>
              </w:rPr>
            </w:pPr>
          </w:p>
          <w:p w:rsidR="000E6D0A" w:rsidRDefault="000E6D0A" w:rsidP="000E6D0A">
            <w:pPr>
              <w:pStyle w:val="Standard"/>
              <w:tabs>
                <w:tab w:val="left" w:pos="-2410"/>
              </w:tabs>
              <w:ind w:left="426" w:hanging="568"/>
              <w:jc w:val="both"/>
              <w:rPr>
                <w:rFonts w:ascii="Century Gothic" w:hAnsi="Century Gothic"/>
                <w:b/>
                <w:bCs/>
                <w:sz w:val="20"/>
                <w:u w:val="single"/>
              </w:rPr>
            </w:pPr>
            <w:r w:rsidRPr="000E6D0A">
              <w:rPr>
                <w:rFonts w:ascii="Century Gothic" w:hAnsi="Century Gothic"/>
                <w:b/>
                <w:bCs/>
                <w:sz w:val="20"/>
              </w:rPr>
              <w:t>XIII.</w:t>
            </w:r>
            <w:r w:rsidRPr="000E6D0A">
              <w:rPr>
                <w:rFonts w:ascii="Century Gothic" w:hAnsi="Century Gothic"/>
                <w:b/>
                <w:bCs/>
                <w:sz w:val="20"/>
              </w:rPr>
              <w:tab/>
            </w:r>
            <w:r w:rsidRPr="000E6D0A">
              <w:rPr>
                <w:rFonts w:ascii="Century Gothic" w:hAnsi="Century Gothic"/>
                <w:b/>
                <w:bCs/>
                <w:sz w:val="20"/>
                <w:u w:val="single"/>
              </w:rPr>
              <w:t xml:space="preserve">OPIS KRYTERIÓW OCENY OFERT, KTÓRYMI ZAMAWIAJĄCY BĘDZIE SIĘ KIEROWAŁ PRZY WYBORZE </w:t>
            </w:r>
            <w:r w:rsidR="00DD45C7">
              <w:rPr>
                <w:rFonts w:ascii="Century Gothic" w:hAnsi="Century Gothic"/>
                <w:b/>
                <w:bCs/>
                <w:sz w:val="20"/>
                <w:u w:val="single"/>
              </w:rPr>
              <w:t xml:space="preserve">NAJKORZYSTNIEJSZEJ  </w:t>
            </w:r>
            <w:r w:rsidRPr="000E6D0A">
              <w:rPr>
                <w:rFonts w:ascii="Century Gothic" w:hAnsi="Century Gothic"/>
                <w:b/>
                <w:bCs/>
                <w:sz w:val="20"/>
                <w:u w:val="single"/>
              </w:rPr>
              <w:t>OFERTY:</w:t>
            </w:r>
          </w:p>
          <w:p w:rsidR="006838FB" w:rsidRPr="000E6D0A" w:rsidRDefault="006838FB" w:rsidP="000E6D0A">
            <w:pPr>
              <w:pStyle w:val="Standard"/>
              <w:tabs>
                <w:tab w:val="left" w:pos="-2410"/>
              </w:tabs>
              <w:ind w:left="426" w:hanging="568"/>
              <w:jc w:val="both"/>
              <w:rPr>
                <w:rFonts w:ascii="Century Gothic" w:hAnsi="Century Gothic"/>
                <w:sz w:val="20"/>
              </w:rPr>
            </w:pPr>
          </w:p>
          <w:p w:rsidR="00B26033" w:rsidRPr="00B237C3" w:rsidRDefault="00B26033" w:rsidP="008C5BAF">
            <w:pPr>
              <w:pStyle w:val="Tekstpodstawowy"/>
              <w:numPr>
                <w:ilvl w:val="0"/>
                <w:numId w:val="9"/>
              </w:numPr>
              <w:suppressAutoHyphens w:val="0"/>
              <w:autoSpaceDE/>
              <w:autoSpaceDN/>
              <w:spacing w:after="0"/>
              <w:ind w:left="314" w:hanging="314"/>
              <w:jc w:val="both"/>
              <w:textAlignment w:val="auto"/>
              <w:rPr>
                <w:rFonts w:ascii="Century Gothic" w:hAnsi="Century Gothic"/>
                <w:sz w:val="20"/>
              </w:rPr>
            </w:pPr>
            <w:r w:rsidRPr="00982B41">
              <w:rPr>
                <w:rFonts w:ascii="Century Gothic" w:hAnsi="Century Gothic"/>
                <w:sz w:val="20"/>
              </w:rPr>
              <w:t>W odniesieniu do ofert niepodlegających odrzuceniu</w:t>
            </w:r>
            <w:r w:rsidR="00AB69C5">
              <w:rPr>
                <w:rFonts w:ascii="Century Gothic" w:hAnsi="Century Gothic"/>
                <w:sz w:val="20"/>
              </w:rPr>
              <w:t xml:space="preserve"> w  każdym zadaniu </w:t>
            </w:r>
            <w:r w:rsidRPr="00982B41">
              <w:rPr>
                <w:rFonts w:ascii="Century Gothic" w:hAnsi="Century Gothic"/>
                <w:sz w:val="20"/>
              </w:rPr>
              <w:t xml:space="preserve"> </w:t>
            </w:r>
            <w:r w:rsidR="00445F8A">
              <w:rPr>
                <w:rFonts w:ascii="Century Gothic" w:hAnsi="Century Gothic"/>
                <w:sz w:val="20"/>
              </w:rPr>
              <w:t>K</w:t>
            </w:r>
            <w:r w:rsidRPr="00982B41">
              <w:rPr>
                <w:rFonts w:ascii="Century Gothic" w:hAnsi="Century Gothic"/>
                <w:sz w:val="20"/>
              </w:rPr>
              <w:t>omisja</w:t>
            </w:r>
            <w:r w:rsidR="00445F8A">
              <w:rPr>
                <w:rFonts w:ascii="Century Gothic" w:hAnsi="Century Gothic"/>
                <w:sz w:val="20"/>
              </w:rPr>
              <w:t xml:space="preserve"> Przetargowa</w:t>
            </w:r>
            <w:r w:rsidRPr="00982B41">
              <w:rPr>
                <w:rFonts w:ascii="Century Gothic" w:hAnsi="Century Gothic"/>
                <w:sz w:val="20"/>
              </w:rPr>
              <w:t xml:space="preserve"> dokona ich oceny na podstawie kryterium,  którym jest </w:t>
            </w:r>
            <w:r w:rsidRPr="0042788A">
              <w:rPr>
                <w:rFonts w:ascii="Century Gothic" w:hAnsi="Century Gothic"/>
                <w:b/>
                <w:sz w:val="20"/>
              </w:rPr>
              <w:t>cena</w:t>
            </w:r>
            <w:r w:rsidR="00DA1E5F">
              <w:rPr>
                <w:rFonts w:ascii="Century Gothic" w:hAnsi="Century Gothic"/>
                <w:b/>
                <w:sz w:val="20"/>
              </w:rPr>
              <w:t xml:space="preserve"> oferty </w:t>
            </w:r>
            <w:r w:rsidRPr="0042788A">
              <w:rPr>
                <w:rFonts w:ascii="Century Gothic" w:hAnsi="Century Gothic"/>
                <w:b/>
                <w:sz w:val="20"/>
              </w:rPr>
              <w:t xml:space="preserve"> – znaczenie 100%.</w:t>
            </w:r>
          </w:p>
          <w:p w:rsidR="004E04DD" w:rsidRPr="004E04DD" w:rsidRDefault="004E04DD" w:rsidP="008C5BAF">
            <w:pPr>
              <w:pStyle w:val="Tekstpodstawowy"/>
              <w:numPr>
                <w:ilvl w:val="0"/>
                <w:numId w:val="9"/>
              </w:numPr>
              <w:ind w:left="351" w:hanging="351"/>
              <w:rPr>
                <w:rFonts w:ascii="Century Gothic" w:hAnsi="Century Gothic"/>
                <w:sz w:val="20"/>
                <w:szCs w:val="20"/>
              </w:rPr>
            </w:pPr>
            <w:r w:rsidRPr="00AB69C5">
              <w:rPr>
                <w:rFonts w:ascii="Century Gothic" w:hAnsi="Century Gothic"/>
                <w:sz w:val="20"/>
                <w:szCs w:val="20"/>
              </w:rPr>
              <w:t>Zamawiający wyliczy cenę oferty</w:t>
            </w:r>
            <w:r w:rsidR="00567FA8">
              <w:rPr>
                <w:rFonts w:ascii="Century Gothic" w:hAnsi="Century Gothic"/>
                <w:sz w:val="20"/>
                <w:szCs w:val="20"/>
              </w:rPr>
              <w:t xml:space="preserve"> każdego Wykonawcy </w:t>
            </w:r>
            <w:r w:rsidRPr="00AB69C5">
              <w:rPr>
                <w:rFonts w:ascii="Century Gothic" w:hAnsi="Century Gothic"/>
                <w:sz w:val="20"/>
                <w:szCs w:val="20"/>
              </w:rPr>
              <w:t xml:space="preserve"> w każdym zadaniu</w:t>
            </w:r>
            <w:r w:rsidRPr="004E04DD">
              <w:rPr>
                <w:rFonts w:ascii="Century Gothic" w:hAnsi="Century Gothic"/>
                <w:b/>
                <w:bCs/>
                <w:sz w:val="20"/>
                <w:szCs w:val="20"/>
                <w:shd w:val="clear" w:color="auto" w:fill="FFFFFF"/>
              </w:rPr>
              <w:t xml:space="preserve">, </w:t>
            </w:r>
            <w:r w:rsidRPr="004E04DD">
              <w:rPr>
                <w:rStyle w:val="Domylnaczcionkaakapitu5"/>
                <w:rFonts w:ascii="Century Gothic" w:hAnsi="Century Gothic"/>
                <w:sz w:val="20"/>
                <w:szCs w:val="20"/>
                <w:shd w:val="clear" w:color="auto" w:fill="FFFFFF"/>
              </w:rPr>
              <w:t xml:space="preserve">z dokładnością do dwóch miejsc po przecinku, </w:t>
            </w:r>
            <w:r w:rsidR="00E625A1">
              <w:rPr>
                <w:rStyle w:val="Domylnaczcionkaakapitu5"/>
                <w:rFonts w:ascii="Century Gothic" w:hAnsi="Century Gothic"/>
                <w:sz w:val="20"/>
                <w:szCs w:val="20"/>
                <w:shd w:val="clear" w:color="auto" w:fill="FFFFFF"/>
              </w:rPr>
              <w:t xml:space="preserve">z  uwzględnieniem zasady  zaokrąglania,  o  której  mowa  w </w:t>
            </w:r>
            <w:r w:rsidR="0016585A">
              <w:rPr>
                <w:rStyle w:val="Domylnaczcionkaakapitu5"/>
                <w:rFonts w:ascii="Century Gothic" w:hAnsi="Century Gothic"/>
                <w:sz w:val="20"/>
                <w:szCs w:val="20"/>
                <w:shd w:val="clear" w:color="auto" w:fill="FFFFFF"/>
              </w:rPr>
              <w:t xml:space="preserve"> Rozdz. XII  pkt </w:t>
            </w:r>
            <w:r w:rsidR="00E625A1">
              <w:rPr>
                <w:rStyle w:val="Domylnaczcionkaakapitu5"/>
                <w:rFonts w:ascii="Century Gothic" w:hAnsi="Century Gothic"/>
                <w:sz w:val="20"/>
                <w:szCs w:val="20"/>
                <w:shd w:val="clear" w:color="auto" w:fill="FFFFFF"/>
              </w:rPr>
              <w:t xml:space="preserve">3, </w:t>
            </w:r>
            <w:r w:rsidRPr="004E04DD">
              <w:rPr>
                <w:rStyle w:val="Domylnaczcionkaakapitu5"/>
                <w:rFonts w:ascii="Century Gothic" w:hAnsi="Century Gothic"/>
                <w:sz w:val="20"/>
                <w:szCs w:val="20"/>
                <w:shd w:val="clear" w:color="auto" w:fill="FFFFFF"/>
              </w:rPr>
              <w:t>wg poniższego wzoru:</w:t>
            </w:r>
            <w:r w:rsidRPr="004E04DD">
              <w:rPr>
                <w:rFonts w:ascii="Century Gothic" w:hAnsi="Century Gothic"/>
                <w:sz w:val="20"/>
                <w:szCs w:val="20"/>
              </w:rPr>
              <w:t xml:space="preserve">  </w:t>
            </w:r>
          </w:p>
          <w:p w:rsidR="004E04DD" w:rsidRPr="004E04DD" w:rsidRDefault="004E04DD" w:rsidP="00BA1F05">
            <w:pPr>
              <w:pStyle w:val="Tekstpodstawowy"/>
              <w:tabs>
                <w:tab w:val="num" w:pos="1800"/>
              </w:tabs>
              <w:ind w:left="5320" w:hanging="5320"/>
              <w:rPr>
                <w:rFonts w:ascii="Century Gothic" w:hAnsi="Century Gothic"/>
                <w:bCs/>
                <w:sz w:val="20"/>
                <w:szCs w:val="20"/>
              </w:rPr>
            </w:pPr>
            <w:r w:rsidRPr="004E04DD">
              <w:rPr>
                <w:rFonts w:ascii="Century Gothic" w:hAnsi="Century Gothic"/>
                <w:b/>
                <w:bCs/>
                <w:sz w:val="20"/>
                <w:szCs w:val="20"/>
              </w:rPr>
              <w:t xml:space="preserve">        C</w:t>
            </w:r>
            <w:r w:rsidRPr="004E04DD">
              <w:rPr>
                <w:rFonts w:ascii="Century Gothic" w:hAnsi="Century Gothic"/>
                <w:bCs/>
                <w:sz w:val="20"/>
                <w:szCs w:val="20"/>
                <w:vertAlign w:val="subscript"/>
              </w:rPr>
              <w:t>0</w:t>
            </w:r>
            <w:r w:rsidRPr="004E04DD">
              <w:rPr>
                <w:rFonts w:ascii="Century Gothic" w:hAnsi="Century Gothic"/>
                <w:b/>
                <w:bCs/>
                <w:sz w:val="20"/>
                <w:szCs w:val="20"/>
              </w:rPr>
              <w:t xml:space="preserve"> = (</w:t>
            </w:r>
            <w:proofErr w:type="spellStart"/>
            <w:r w:rsidRPr="004E04DD">
              <w:rPr>
                <w:rFonts w:ascii="Century Gothic" w:hAnsi="Century Gothic"/>
                <w:b/>
                <w:bCs/>
                <w:sz w:val="20"/>
                <w:szCs w:val="20"/>
              </w:rPr>
              <w:t>C</w:t>
            </w:r>
            <w:r w:rsidRPr="004E04DD">
              <w:rPr>
                <w:rFonts w:ascii="Century Gothic" w:hAnsi="Century Gothic"/>
                <w:b/>
                <w:bCs/>
                <w:sz w:val="20"/>
                <w:szCs w:val="20"/>
                <w:vertAlign w:val="subscript"/>
              </w:rPr>
              <w:t>z</w:t>
            </w:r>
            <w:proofErr w:type="spellEnd"/>
            <w:r w:rsidRPr="004E04DD">
              <w:rPr>
                <w:rFonts w:ascii="Century Gothic" w:hAnsi="Century Gothic"/>
                <w:b/>
                <w:bCs/>
                <w:sz w:val="20"/>
                <w:szCs w:val="20"/>
              </w:rPr>
              <w:t xml:space="preserve"> </w:t>
            </w:r>
            <w:r w:rsidRPr="004E04DD">
              <w:rPr>
                <w:rFonts w:ascii="Century Gothic" w:eastAsia="Arial Unicode MS" w:hAnsi="Century Gothic"/>
                <w:b/>
                <w:bCs/>
                <w:sz w:val="20"/>
                <w:szCs w:val="20"/>
              </w:rPr>
              <w:t>+</w:t>
            </w:r>
            <w:proofErr w:type="spellStart"/>
            <w:r w:rsidRPr="004E04DD">
              <w:rPr>
                <w:rFonts w:ascii="Century Gothic" w:hAnsi="Century Gothic"/>
                <w:b/>
                <w:bCs/>
                <w:sz w:val="20"/>
                <w:szCs w:val="20"/>
              </w:rPr>
              <w:t>C</w:t>
            </w:r>
            <w:r w:rsidRPr="004E04DD">
              <w:rPr>
                <w:rFonts w:ascii="Century Gothic" w:hAnsi="Century Gothic"/>
                <w:b/>
                <w:bCs/>
                <w:sz w:val="20"/>
                <w:szCs w:val="20"/>
                <w:vertAlign w:val="subscript"/>
              </w:rPr>
              <w:t>w</w:t>
            </w:r>
            <w:proofErr w:type="spellEnd"/>
            <w:r w:rsidRPr="004E04DD">
              <w:rPr>
                <w:rFonts w:ascii="Century Gothic" w:hAnsi="Century Gothic"/>
                <w:b/>
                <w:bCs/>
                <w:sz w:val="20"/>
                <w:szCs w:val="20"/>
              </w:rPr>
              <w:t>)</w:t>
            </w:r>
            <w:r w:rsidRPr="004E04DD">
              <w:rPr>
                <w:rFonts w:ascii="Century Gothic" w:hAnsi="Century Gothic"/>
                <w:b/>
                <w:bCs/>
                <w:i/>
                <w:sz w:val="20"/>
                <w:szCs w:val="20"/>
              </w:rPr>
              <w:t xml:space="preserve">  </w:t>
            </w:r>
            <w:r w:rsidRPr="004E04DD">
              <w:rPr>
                <w:rFonts w:ascii="Century Gothic" w:hAnsi="Century Gothic"/>
                <w:b/>
                <w:bCs/>
                <w:sz w:val="20"/>
                <w:szCs w:val="20"/>
              </w:rPr>
              <w:t xml:space="preserve">x </w:t>
            </w:r>
            <w:r w:rsidR="0016585A">
              <w:rPr>
                <w:rFonts w:ascii="Century Gothic" w:hAnsi="Century Gothic"/>
                <w:b/>
                <w:bCs/>
                <w:sz w:val="20"/>
                <w:szCs w:val="20"/>
              </w:rPr>
              <w:t xml:space="preserve">liczba </w:t>
            </w:r>
            <w:r w:rsidRPr="004E04DD">
              <w:rPr>
                <w:rFonts w:ascii="Century Gothic" w:hAnsi="Century Gothic"/>
                <w:b/>
                <w:bCs/>
                <w:sz w:val="20"/>
                <w:szCs w:val="20"/>
              </w:rPr>
              <w:t xml:space="preserve"> dób x </w:t>
            </w:r>
            <w:r w:rsidR="0016585A">
              <w:rPr>
                <w:rFonts w:ascii="Century Gothic" w:hAnsi="Century Gothic"/>
                <w:b/>
                <w:bCs/>
                <w:sz w:val="20"/>
                <w:szCs w:val="20"/>
              </w:rPr>
              <w:t xml:space="preserve">liczba </w:t>
            </w:r>
            <w:r w:rsidRPr="004E04DD">
              <w:rPr>
                <w:rFonts w:ascii="Century Gothic" w:hAnsi="Century Gothic"/>
                <w:b/>
                <w:bCs/>
                <w:sz w:val="20"/>
                <w:szCs w:val="20"/>
              </w:rPr>
              <w:t xml:space="preserve"> funkcjonariuszy </w:t>
            </w:r>
            <w:r w:rsidR="00BA1F05" w:rsidRPr="00BA1F05">
              <w:rPr>
                <w:rFonts w:ascii="Century Gothic" w:hAnsi="Century Gothic"/>
                <w:b/>
                <w:bCs/>
                <w:i/>
                <w:sz w:val="20"/>
                <w:szCs w:val="20"/>
              </w:rPr>
              <w:t xml:space="preserve">(odpowiednio do zadania  wskazana  </w:t>
            </w:r>
            <w:r w:rsidR="0016585A">
              <w:rPr>
                <w:rFonts w:ascii="Century Gothic" w:hAnsi="Century Gothic"/>
                <w:b/>
                <w:bCs/>
                <w:i/>
                <w:sz w:val="20"/>
                <w:szCs w:val="20"/>
              </w:rPr>
              <w:t xml:space="preserve">                 </w:t>
            </w:r>
            <w:r w:rsidR="00BA1F05" w:rsidRPr="00BA1F05">
              <w:rPr>
                <w:rFonts w:ascii="Century Gothic" w:hAnsi="Century Gothic"/>
                <w:b/>
                <w:bCs/>
                <w:i/>
                <w:sz w:val="20"/>
                <w:szCs w:val="20"/>
              </w:rPr>
              <w:t>w  Rozdz. I</w:t>
            </w:r>
            <w:r w:rsidR="00FA0F1A">
              <w:rPr>
                <w:rFonts w:ascii="Century Gothic" w:hAnsi="Century Gothic"/>
                <w:b/>
                <w:bCs/>
                <w:i/>
                <w:sz w:val="20"/>
                <w:szCs w:val="20"/>
              </w:rPr>
              <w:t xml:space="preserve">I </w:t>
            </w:r>
            <w:r w:rsidR="00BA1F05" w:rsidRPr="00BA1F05">
              <w:rPr>
                <w:rFonts w:ascii="Century Gothic" w:hAnsi="Century Gothic"/>
                <w:b/>
                <w:bCs/>
                <w:i/>
                <w:sz w:val="20"/>
                <w:szCs w:val="20"/>
              </w:rPr>
              <w:t>pkt 2  OZ)</w:t>
            </w:r>
          </w:p>
          <w:p w:rsidR="004E04DD" w:rsidRPr="004E04DD" w:rsidRDefault="004E04DD" w:rsidP="004E04DD">
            <w:pPr>
              <w:pStyle w:val="Tekstpodstawowy"/>
              <w:tabs>
                <w:tab w:val="num" w:pos="1800"/>
              </w:tabs>
              <w:rPr>
                <w:rFonts w:ascii="Century Gothic" w:hAnsi="Century Gothic"/>
                <w:bCs/>
                <w:sz w:val="20"/>
                <w:szCs w:val="20"/>
              </w:rPr>
            </w:pPr>
            <w:r w:rsidRPr="004E04DD">
              <w:rPr>
                <w:rFonts w:ascii="Century Gothic" w:hAnsi="Century Gothic"/>
                <w:bCs/>
                <w:sz w:val="20"/>
                <w:szCs w:val="20"/>
              </w:rPr>
              <w:t xml:space="preserve">              gdzie:</w:t>
            </w:r>
          </w:p>
          <w:p w:rsidR="004E04DD" w:rsidRPr="004E04DD" w:rsidRDefault="004E04DD" w:rsidP="0016585A">
            <w:pPr>
              <w:pStyle w:val="Tekstpodstawowy"/>
              <w:tabs>
                <w:tab w:val="num" w:pos="1800"/>
              </w:tabs>
              <w:spacing w:after="0"/>
              <w:ind w:left="709" w:hanging="709"/>
              <w:rPr>
                <w:rFonts w:ascii="Century Gothic" w:hAnsi="Century Gothic"/>
                <w:bCs/>
                <w:sz w:val="20"/>
                <w:szCs w:val="20"/>
              </w:rPr>
            </w:pPr>
            <w:r w:rsidRPr="004E04DD">
              <w:rPr>
                <w:rFonts w:ascii="Century Gothic" w:hAnsi="Century Gothic"/>
                <w:bCs/>
                <w:sz w:val="20"/>
                <w:szCs w:val="20"/>
              </w:rPr>
              <w:t xml:space="preserve">                C</w:t>
            </w:r>
            <w:r w:rsidRPr="004E04DD">
              <w:rPr>
                <w:rFonts w:ascii="Century Gothic" w:hAnsi="Century Gothic"/>
                <w:bCs/>
                <w:sz w:val="20"/>
                <w:szCs w:val="20"/>
                <w:vertAlign w:val="subscript"/>
              </w:rPr>
              <w:t xml:space="preserve">0 </w:t>
            </w:r>
            <w:r w:rsidRPr="004E04DD">
              <w:rPr>
                <w:rFonts w:ascii="Century Gothic" w:hAnsi="Century Gothic"/>
                <w:bCs/>
                <w:sz w:val="20"/>
                <w:szCs w:val="20"/>
              </w:rPr>
              <w:t>–  cena oferty wyliczona  przez  Zamawiającego</w:t>
            </w:r>
          </w:p>
          <w:p w:rsidR="004E04DD" w:rsidRPr="004E04DD" w:rsidRDefault="004E04DD" w:rsidP="0016585A">
            <w:pPr>
              <w:pStyle w:val="Tekstpodstawowy"/>
              <w:tabs>
                <w:tab w:val="num" w:pos="1800"/>
              </w:tabs>
              <w:spacing w:after="0"/>
              <w:ind w:left="1418" w:hanging="1418"/>
              <w:rPr>
                <w:rFonts w:ascii="Century Gothic" w:hAnsi="Century Gothic"/>
                <w:bCs/>
                <w:sz w:val="20"/>
                <w:szCs w:val="20"/>
              </w:rPr>
            </w:pPr>
            <w:r w:rsidRPr="004E04DD">
              <w:rPr>
                <w:rFonts w:ascii="Century Gothic" w:hAnsi="Century Gothic"/>
                <w:bCs/>
                <w:sz w:val="20"/>
                <w:szCs w:val="20"/>
              </w:rPr>
              <w:t xml:space="preserve">                C</w:t>
            </w:r>
            <w:r w:rsidRPr="004E04DD">
              <w:rPr>
                <w:rFonts w:ascii="Century Gothic" w:hAnsi="Century Gothic"/>
                <w:bCs/>
                <w:sz w:val="20"/>
                <w:szCs w:val="20"/>
                <w:vertAlign w:val="subscript"/>
              </w:rPr>
              <w:t xml:space="preserve">Z -    </w:t>
            </w:r>
            <w:r w:rsidRPr="004E04DD">
              <w:rPr>
                <w:rFonts w:ascii="Century Gothic" w:hAnsi="Century Gothic"/>
                <w:bCs/>
                <w:sz w:val="20"/>
                <w:szCs w:val="20"/>
              </w:rPr>
              <w:t xml:space="preserve">cena za jedną dobę zakwaterowania jednego funkcjonariusza – </w:t>
            </w:r>
            <w:r w:rsidRPr="004E04DD">
              <w:rPr>
                <w:rFonts w:ascii="Century Gothic" w:hAnsi="Century Gothic"/>
                <w:b/>
                <w:bCs/>
                <w:sz w:val="20"/>
                <w:szCs w:val="20"/>
              </w:rPr>
              <w:t>podana przez Wykonawcę w ofercie</w:t>
            </w:r>
          </w:p>
          <w:p w:rsidR="004E04DD" w:rsidRPr="004E04DD" w:rsidRDefault="004E04DD" w:rsidP="0016585A">
            <w:pPr>
              <w:pStyle w:val="Tekstpodstawowy"/>
              <w:tabs>
                <w:tab w:val="num" w:pos="1800"/>
              </w:tabs>
              <w:spacing w:after="0"/>
              <w:rPr>
                <w:rFonts w:ascii="Century Gothic" w:hAnsi="Century Gothic"/>
                <w:bCs/>
                <w:sz w:val="20"/>
                <w:szCs w:val="20"/>
              </w:rPr>
            </w:pPr>
            <w:r w:rsidRPr="004E04DD">
              <w:rPr>
                <w:rFonts w:ascii="Century Gothic" w:hAnsi="Century Gothic"/>
                <w:bCs/>
                <w:sz w:val="20"/>
                <w:szCs w:val="20"/>
              </w:rPr>
              <w:t xml:space="preserve">                 </w:t>
            </w:r>
            <w:proofErr w:type="spellStart"/>
            <w:r w:rsidRPr="004E04DD">
              <w:rPr>
                <w:rFonts w:ascii="Century Gothic" w:hAnsi="Century Gothic"/>
                <w:bCs/>
                <w:sz w:val="20"/>
                <w:szCs w:val="20"/>
              </w:rPr>
              <w:t>C</w:t>
            </w:r>
            <w:r w:rsidRPr="004E04DD">
              <w:rPr>
                <w:rFonts w:ascii="Century Gothic" w:hAnsi="Century Gothic"/>
                <w:bCs/>
                <w:sz w:val="20"/>
                <w:szCs w:val="20"/>
                <w:vertAlign w:val="subscript"/>
              </w:rPr>
              <w:t>w</w:t>
            </w:r>
            <w:proofErr w:type="spellEnd"/>
            <w:r w:rsidRPr="004E04DD">
              <w:rPr>
                <w:rFonts w:ascii="Century Gothic" w:hAnsi="Century Gothic"/>
                <w:bCs/>
                <w:sz w:val="20"/>
                <w:szCs w:val="20"/>
                <w:vertAlign w:val="subscript"/>
              </w:rPr>
              <w:t xml:space="preserve">  -  </w:t>
            </w:r>
            <w:r w:rsidRPr="004E04DD">
              <w:rPr>
                <w:rFonts w:ascii="Century Gothic" w:hAnsi="Century Gothic"/>
                <w:bCs/>
                <w:sz w:val="20"/>
                <w:szCs w:val="20"/>
              </w:rPr>
              <w:t>cena za 1 dobę  wyżywienia  wyliczona  przez  Zamawiającego zgodnie z wzorem:</w:t>
            </w:r>
          </w:p>
          <w:p w:rsidR="004E04DD" w:rsidRPr="004E04DD" w:rsidRDefault="004E04DD" w:rsidP="004E04DD">
            <w:pPr>
              <w:pStyle w:val="Tekstpodstawowy"/>
              <w:tabs>
                <w:tab w:val="num" w:pos="1800"/>
              </w:tabs>
              <w:rPr>
                <w:rFonts w:ascii="Century Gothic" w:eastAsia="Arial Unicode MS" w:hAnsi="Century Gothic"/>
                <w:b/>
                <w:bCs/>
                <w:sz w:val="20"/>
                <w:szCs w:val="20"/>
              </w:rPr>
            </w:pPr>
            <w:r w:rsidRPr="004E04DD">
              <w:rPr>
                <w:rFonts w:ascii="Century Gothic" w:hAnsi="Century Gothic"/>
                <w:b/>
                <w:bCs/>
                <w:sz w:val="20"/>
                <w:szCs w:val="20"/>
              </w:rPr>
              <w:t xml:space="preserve">                                                                    C</w:t>
            </w:r>
            <w:r w:rsidRPr="004E04DD">
              <w:rPr>
                <w:rFonts w:ascii="Century Gothic" w:hAnsi="Century Gothic"/>
                <w:b/>
                <w:bCs/>
                <w:sz w:val="20"/>
                <w:szCs w:val="20"/>
                <w:vertAlign w:val="subscript"/>
              </w:rPr>
              <w:t>W</w:t>
            </w:r>
            <w:r w:rsidRPr="004E04DD">
              <w:rPr>
                <w:rFonts w:ascii="Century Gothic" w:hAnsi="Century Gothic"/>
                <w:b/>
                <w:bCs/>
                <w:sz w:val="20"/>
                <w:szCs w:val="20"/>
              </w:rPr>
              <w:t xml:space="preserve"> = </w:t>
            </w:r>
            <w:proofErr w:type="spellStart"/>
            <w:r w:rsidRPr="004E04DD">
              <w:rPr>
                <w:rFonts w:ascii="Century Gothic" w:hAnsi="Century Gothic"/>
                <w:b/>
                <w:bCs/>
                <w:sz w:val="20"/>
                <w:szCs w:val="20"/>
              </w:rPr>
              <w:t>S</w:t>
            </w:r>
            <w:r w:rsidRPr="004E04DD">
              <w:rPr>
                <w:rFonts w:ascii="Century Gothic" w:hAnsi="Century Gothic"/>
                <w:b/>
                <w:bCs/>
                <w:sz w:val="20"/>
                <w:szCs w:val="20"/>
                <w:vertAlign w:val="subscript"/>
              </w:rPr>
              <w:t>w</w:t>
            </w:r>
            <w:proofErr w:type="spellEnd"/>
            <w:r w:rsidRPr="004E04DD">
              <w:rPr>
                <w:rFonts w:ascii="Century Gothic" w:hAnsi="Century Gothic"/>
                <w:b/>
                <w:bCs/>
                <w:sz w:val="20"/>
                <w:szCs w:val="20"/>
              </w:rPr>
              <w:t xml:space="preserve"> + (</w:t>
            </w:r>
            <w:proofErr w:type="spellStart"/>
            <w:r w:rsidR="00FC0D92">
              <w:rPr>
                <w:rFonts w:ascii="Century Gothic" w:hAnsi="Century Gothic"/>
                <w:b/>
                <w:bCs/>
                <w:sz w:val="20"/>
                <w:szCs w:val="20"/>
              </w:rPr>
              <w:t>Sw</w:t>
            </w:r>
            <w:proofErr w:type="spellEnd"/>
            <w:r w:rsidR="000F6561">
              <w:rPr>
                <w:rFonts w:ascii="Century Gothic" w:hAnsi="Century Gothic"/>
                <w:b/>
                <w:bCs/>
                <w:sz w:val="20"/>
                <w:szCs w:val="20"/>
              </w:rPr>
              <w:t xml:space="preserve"> </w:t>
            </w:r>
            <w:r w:rsidRPr="004E04DD">
              <w:rPr>
                <w:rFonts w:ascii="Century Gothic" w:hAnsi="Century Gothic"/>
                <w:b/>
                <w:bCs/>
                <w:sz w:val="20"/>
                <w:szCs w:val="20"/>
                <w:vertAlign w:val="subscript"/>
              </w:rPr>
              <w:t>X</w:t>
            </w:r>
            <w:r w:rsidR="000F6561">
              <w:rPr>
                <w:rFonts w:ascii="Century Gothic" w:hAnsi="Century Gothic"/>
                <w:b/>
                <w:bCs/>
                <w:sz w:val="20"/>
                <w:szCs w:val="20"/>
                <w:vertAlign w:val="subscript"/>
              </w:rPr>
              <w:t xml:space="preserve"> </w:t>
            </w:r>
            <w:r w:rsidR="00FC0D92">
              <w:rPr>
                <w:rFonts w:ascii="Century Gothic" w:hAnsi="Century Gothic"/>
                <w:b/>
                <w:bCs/>
                <w:sz w:val="20"/>
                <w:szCs w:val="20"/>
              </w:rPr>
              <w:t>M</w:t>
            </w:r>
            <w:r w:rsidRPr="004E04DD">
              <w:rPr>
                <w:rFonts w:ascii="Century Gothic" w:hAnsi="Century Gothic"/>
                <w:b/>
                <w:bCs/>
                <w:sz w:val="20"/>
                <w:szCs w:val="20"/>
                <w:vertAlign w:val="subscript"/>
              </w:rPr>
              <w:t xml:space="preserve">  </w:t>
            </w:r>
            <w:r w:rsidRPr="004E04DD">
              <w:rPr>
                <w:rFonts w:ascii="Century Gothic" w:hAnsi="Century Gothic"/>
                <w:b/>
                <w:bCs/>
                <w:sz w:val="20"/>
                <w:szCs w:val="20"/>
              </w:rPr>
              <w:t>)</w:t>
            </w:r>
          </w:p>
          <w:p w:rsidR="004E04DD" w:rsidRPr="004E04DD" w:rsidRDefault="004E04DD" w:rsidP="004E04DD">
            <w:pPr>
              <w:pStyle w:val="Tekstpodstawowy"/>
              <w:tabs>
                <w:tab w:val="num" w:pos="1800"/>
              </w:tabs>
              <w:rPr>
                <w:rFonts w:ascii="Century Gothic" w:eastAsia="Arial Unicode MS" w:hAnsi="Century Gothic"/>
                <w:bCs/>
                <w:sz w:val="20"/>
                <w:szCs w:val="20"/>
              </w:rPr>
            </w:pPr>
            <w:r w:rsidRPr="004E04DD">
              <w:rPr>
                <w:rFonts w:ascii="Century Gothic" w:hAnsi="Century Gothic"/>
                <w:b/>
                <w:bCs/>
                <w:sz w:val="20"/>
                <w:szCs w:val="20"/>
              </w:rPr>
              <w:t xml:space="preserve">   </w:t>
            </w:r>
            <w:r w:rsidRPr="004E04DD">
              <w:rPr>
                <w:rFonts w:ascii="Century Gothic" w:eastAsia="Arial Unicode MS" w:hAnsi="Century Gothic"/>
                <w:sz w:val="20"/>
                <w:szCs w:val="20"/>
              </w:rPr>
              <w:t xml:space="preserve">                gdzie:</w:t>
            </w:r>
          </w:p>
          <w:p w:rsidR="001A6353" w:rsidRDefault="001A6353" w:rsidP="0095432F">
            <w:pPr>
              <w:tabs>
                <w:tab w:val="left" w:pos="784"/>
              </w:tabs>
              <w:spacing w:after="40"/>
              <w:ind w:left="784" w:hanging="784"/>
              <w:jc w:val="both"/>
              <w:rPr>
                <w:rFonts w:ascii="Century Gothic" w:eastAsia="MS PGothic" w:hAnsi="Century Gothic"/>
                <w:sz w:val="20"/>
                <w:szCs w:val="20"/>
              </w:rPr>
            </w:pPr>
            <w:r>
              <w:rPr>
                <w:rFonts w:ascii="Century Gothic" w:hAnsi="Century Gothic"/>
                <w:bCs/>
                <w:sz w:val="20"/>
                <w:szCs w:val="20"/>
              </w:rPr>
              <w:t xml:space="preserve">         </w:t>
            </w:r>
            <w:proofErr w:type="spellStart"/>
            <w:r w:rsidR="004E04DD" w:rsidRPr="004E04DD">
              <w:rPr>
                <w:rFonts w:ascii="Century Gothic" w:hAnsi="Century Gothic"/>
                <w:bCs/>
                <w:sz w:val="20"/>
                <w:szCs w:val="20"/>
              </w:rPr>
              <w:t>S</w:t>
            </w:r>
            <w:r w:rsidR="004E04DD" w:rsidRPr="004E04DD">
              <w:rPr>
                <w:rFonts w:ascii="Century Gothic" w:hAnsi="Century Gothic"/>
                <w:bCs/>
                <w:sz w:val="20"/>
                <w:szCs w:val="20"/>
                <w:vertAlign w:val="subscript"/>
              </w:rPr>
              <w:t>w</w:t>
            </w:r>
            <w:proofErr w:type="spellEnd"/>
            <w:r w:rsidR="004E04DD" w:rsidRPr="004E04DD">
              <w:rPr>
                <w:rFonts w:ascii="Century Gothic" w:hAnsi="Century Gothic"/>
                <w:bCs/>
                <w:sz w:val="20"/>
                <w:szCs w:val="20"/>
              </w:rPr>
              <w:t xml:space="preserve"> </w:t>
            </w:r>
            <w:r w:rsidR="00A005A6" w:rsidRPr="005F6B6D">
              <w:rPr>
                <w:rFonts w:ascii="Century Gothic" w:hAnsi="Century Gothic"/>
                <w:bCs/>
                <w:sz w:val="20"/>
                <w:szCs w:val="20"/>
              </w:rPr>
              <w:t xml:space="preserve">według dziennej normy wyżywienia dla jednego funkcjonariusza wynoszącej 19,48 brutto                 w PLN – wyliczonej w oparciu o  normę </w:t>
            </w:r>
            <w:r w:rsidR="00A005A6" w:rsidRPr="005F6B6D">
              <w:rPr>
                <w:rFonts w:ascii="Century Gothic" w:hAnsi="Century Gothic"/>
                <w:sz w:val="20"/>
                <w:szCs w:val="20"/>
              </w:rPr>
              <w:t>wyżywienia  „</w:t>
            </w:r>
            <w:proofErr w:type="spellStart"/>
            <w:r w:rsidR="00A005A6" w:rsidRPr="005F6B6D">
              <w:rPr>
                <w:rFonts w:ascii="Century Gothic" w:hAnsi="Century Gothic"/>
                <w:sz w:val="20"/>
                <w:szCs w:val="20"/>
              </w:rPr>
              <w:t>Sz</w:t>
            </w:r>
            <w:proofErr w:type="spellEnd"/>
            <w:r w:rsidR="00A005A6" w:rsidRPr="005F6B6D">
              <w:rPr>
                <w:rFonts w:ascii="Century Gothic" w:hAnsi="Century Gothic"/>
                <w:sz w:val="20"/>
                <w:szCs w:val="20"/>
              </w:rPr>
              <w:t>” wynoszącą 14,83 zł na osobę, powiększonej o 70% wartości pieniężnej dodatkowej normy wyżywienia „</w:t>
            </w:r>
            <w:proofErr w:type="spellStart"/>
            <w:r w:rsidR="00A005A6" w:rsidRPr="005F6B6D">
              <w:rPr>
                <w:rFonts w:ascii="Century Gothic" w:hAnsi="Century Gothic"/>
                <w:sz w:val="20"/>
                <w:szCs w:val="20"/>
              </w:rPr>
              <w:t>Du</w:t>
            </w:r>
            <w:proofErr w:type="spellEnd"/>
            <w:r w:rsidR="00A005A6" w:rsidRPr="005F6B6D">
              <w:rPr>
                <w:rFonts w:ascii="Century Gothic" w:hAnsi="Century Gothic"/>
                <w:sz w:val="20"/>
                <w:szCs w:val="20"/>
              </w:rPr>
              <w:t xml:space="preserve">” (4,65 zł), zgodnie z Rozporządzeniem Ministra Spraw Wewnętrznych i Administracji </w:t>
            </w:r>
            <w:r w:rsidR="00A005A6" w:rsidRPr="005F6B6D">
              <w:rPr>
                <w:rFonts w:ascii="Century Gothic" w:hAnsi="Century Gothic"/>
                <w:i/>
                <w:sz w:val="20"/>
                <w:szCs w:val="20"/>
              </w:rPr>
              <w:t xml:space="preserve">w sprawie przypadków otrzymywania przez policjanta wyżywienia oraz norm tego wyżywienia </w:t>
            </w:r>
            <w:r w:rsidR="00A005A6" w:rsidRPr="005F6B6D">
              <w:rPr>
                <w:rFonts w:ascii="Century Gothic" w:hAnsi="Century Gothic"/>
                <w:sz w:val="20"/>
                <w:szCs w:val="20"/>
              </w:rPr>
              <w:t xml:space="preserve">(Dz.U. 2002 Nr 166 poz. 1366) oraz </w:t>
            </w:r>
            <w:r w:rsidR="00A005A6" w:rsidRPr="005F6B6D">
              <w:rPr>
                <w:rFonts w:ascii="Century Gothic" w:eastAsia="MS PGothic" w:hAnsi="Century Gothic"/>
                <w:sz w:val="20"/>
                <w:szCs w:val="20"/>
              </w:rPr>
              <w:t xml:space="preserve">Decyzją Nr 2/08 Dyrektora Departamentu Analiz i Nadzoru MSWiA i Dyrektora Departamentu Budżetu MSWiA z dnia 21 sierpnia 2008 roku nr DBP-VI-0221/5534/08/MS </w:t>
            </w:r>
            <w:r w:rsidR="00F83189">
              <w:rPr>
                <w:rFonts w:ascii="Century Gothic" w:eastAsia="MS PGothic" w:hAnsi="Century Gothic"/>
                <w:sz w:val="20"/>
                <w:szCs w:val="20"/>
              </w:rPr>
              <w:t xml:space="preserve">                         </w:t>
            </w:r>
            <w:r w:rsidR="00A005A6" w:rsidRPr="005F6B6D">
              <w:rPr>
                <w:rFonts w:ascii="Century Gothic" w:eastAsia="MS PGothic" w:hAnsi="Century Gothic"/>
                <w:sz w:val="20"/>
                <w:szCs w:val="20"/>
              </w:rPr>
              <w:t>w sprawie określenia wartości pieniężnych norm wyżywienia oraz sposobu ich stosowania dla strażaków Państwowej Straży Pożarnej, policjantów, funkcjonariuszy Straży Granicznej</w:t>
            </w:r>
            <w:r w:rsidR="00F83189">
              <w:rPr>
                <w:rFonts w:ascii="Century Gothic" w:eastAsia="MS PGothic" w:hAnsi="Century Gothic"/>
                <w:sz w:val="20"/>
                <w:szCs w:val="20"/>
              </w:rPr>
              <w:t xml:space="preserve">                              </w:t>
            </w:r>
            <w:r w:rsidR="00A005A6" w:rsidRPr="005F6B6D">
              <w:rPr>
                <w:rFonts w:ascii="Century Gothic" w:eastAsia="MS PGothic" w:hAnsi="Century Gothic"/>
                <w:sz w:val="20"/>
                <w:szCs w:val="20"/>
              </w:rPr>
              <w:t xml:space="preserve"> i funkcjonariuszy Biura Ochrony Rządu zmienionej Decyzją Nr 1/11 Dyrektora Departamentu Analiz i Nadzoru MSWiA </w:t>
            </w:r>
            <w:r>
              <w:rPr>
                <w:rFonts w:ascii="Century Gothic" w:eastAsia="MS PGothic" w:hAnsi="Century Gothic"/>
                <w:sz w:val="20"/>
                <w:szCs w:val="20"/>
              </w:rPr>
              <w:t xml:space="preserve"> </w:t>
            </w:r>
            <w:r w:rsidR="00A005A6" w:rsidRPr="005F6B6D">
              <w:rPr>
                <w:rFonts w:ascii="Century Gothic" w:eastAsia="MS PGothic" w:hAnsi="Century Gothic"/>
                <w:sz w:val="20"/>
                <w:szCs w:val="20"/>
              </w:rPr>
              <w:t>i Dyrektora Departamentu Budżetu MSWiA z dnia 4 października 2011 roku nr DAiN-IV-0221/1/11</w:t>
            </w:r>
          </w:p>
          <w:p w:rsidR="004E04DD" w:rsidRDefault="004E04DD" w:rsidP="001A6353">
            <w:pPr>
              <w:tabs>
                <w:tab w:val="left" w:pos="426"/>
              </w:tabs>
              <w:spacing w:after="40"/>
              <w:ind w:left="359" w:hanging="359"/>
              <w:jc w:val="both"/>
              <w:rPr>
                <w:rFonts w:ascii="Century Gothic" w:hAnsi="Century Gothic"/>
                <w:sz w:val="20"/>
                <w:szCs w:val="20"/>
              </w:rPr>
            </w:pPr>
            <w:r w:rsidRPr="004E04DD">
              <w:rPr>
                <w:rFonts w:ascii="Century Gothic" w:hAnsi="Century Gothic"/>
                <w:sz w:val="20"/>
                <w:szCs w:val="20"/>
              </w:rPr>
              <w:t xml:space="preserve">       M – marża zaoferowana przez Wykonawcę w ofercie</w:t>
            </w:r>
          </w:p>
          <w:p w:rsidR="009A216D" w:rsidRDefault="006E5317" w:rsidP="00E47871">
            <w:pPr>
              <w:pStyle w:val="Standard"/>
              <w:tabs>
                <w:tab w:val="left" w:pos="-2410"/>
                <w:tab w:val="left" w:pos="-1134"/>
              </w:tabs>
              <w:ind w:left="217" w:hanging="217"/>
              <w:jc w:val="both"/>
              <w:rPr>
                <w:rFonts w:ascii="Century Gothic" w:hAnsi="Century Gothic"/>
                <w:sz w:val="20"/>
              </w:rPr>
            </w:pPr>
            <w:r w:rsidRPr="009A216D">
              <w:rPr>
                <w:rFonts w:ascii="Century Gothic" w:hAnsi="Century Gothic"/>
                <w:sz w:val="20"/>
              </w:rPr>
              <w:t>3.</w:t>
            </w:r>
            <w:r>
              <w:rPr>
                <w:rFonts w:ascii="Century Gothic" w:hAnsi="Century Gothic"/>
                <w:sz w:val="20"/>
              </w:rPr>
              <w:t xml:space="preserve"> </w:t>
            </w:r>
            <w:r w:rsidR="009A216D" w:rsidRPr="0042788A">
              <w:rPr>
                <w:rFonts w:ascii="Century Gothic" w:hAnsi="Century Gothic"/>
                <w:bCs/>
                <w:sz w:val="20"/>
              </w:rPr>
              <w:t>Punkty</w:t>
            </w:r>
            <w:r w:rsidR="009A216D">
              <w:rPr>
                <w:rFonts w:ascii="Century Gothic" w:hAnsi="Century Gothic"/>
                <w:bCs/>
                <w:sz w:val="20"/>
              </w:rPr>
              <w:t xml:space="preserve"> w  kryterium – </w:t>
            </w:r>
            <w:r w:rsidR="009A216D" w:rsidRPr="00CE747B">
              <w:rPr>
                <w:rFonts w:ascii="Century Gothic" w:hAnsi="Century Gothic"/>
                <w:b/>
                <w:bCs/>
                <w:sz w:val="20"/>
              </w:rPr>
              <w:t>cena  oferty</w:t>
            </w:r>
            <w:r w:rsidR="009A216D">
              <w:rPr>
                <w:rFonts w:ascii="Century Gothic" w:hAnsi="Century Gothic"/>
                <w:bCs/>
                <w:sz w:val="20"/>
              </w:rPr>
              <w:t xml:space="preserve"> </w:t>
            </w:r>
            <w:r w:rsidR="009A216D" w:rsidRPr="00982B41">
              <w:rPr>
                <w:rFonts w:ascii="Century Gothic" w:hAnsi="Century Gothic"/>
                <w:bCs/>
                <w:sz w:val="20"/>
              </w:rPr>
              <w:t xml:space="preserve"> </w:t>
            </w:r>
            <w:r w:rsidR="009A216D" w:rsidRPr="00982B41">
              <w:rPr>
                <w:rFonts w:ascii="Century Gothic" w:hAnsi="Century Gothic"/>
                <w:sz w:val="20"/>
              </w:rPr>
              <w:t>wyliczone będą z dokładnością do dwóch miejsc po przecinku,</w:t>
            </w:r>
            <w:r w:rsidR="009A216D">
              <w:rPr>
                <w:rFonts w:ascii="Century Gothic" w:hAnsi="Century Gothic"/>
                <w:sz w:val="20"/>
              </w:rPr>
              <w:t xml:space="preserve">  z  uwzględnieniem zasady zaokrąglenia, o której  mowa  w  Rozdz. XI</w:t>
            </w:r>
            <w:r w:rsidR="0099405E">
              <w:rPr>
                <w:rFonts w:ascii="Century Gothic" w:hAnsi="Century Gothic"/>
                <w:sz w:val="20"/>
              </w:rPr>
              <w:t>I</w:t>
            </w:r>
            <w:r w:rsidR="00893056">
              <w:rPr>
                <w:rFonts w:ascii="Century Gothic" w:hAnsi="Century Gothic"/>
                <w:sz w:val="20"/>
              </w:rPr>
              <w:t xml:space="preserve"> pkt 3 OZ</w:t>
            </w:r>
            <w:r w:rsidR="009A216D">
              <w:rPr>
                <w:rFonts w:ascii="Century Gothic" w:hAnsi="Century Gothic"/>
                <w:sz w:val="20"/>
              </w:rPr>
              <w:t xml:space="preserve">, </w:t>
            </w:r>
            <w:r w:rsidR="009A216D" w:rsidRPr="00982B41">
              <w:rPr>
                <w:rFonts w:ascii="Century Gothic" w:hAnsi="Century Gothic"/>
                <w:sz w:val="20"/>
              </w:rPr>
              <w:t xml:space="preserve"> wg poniższego wzoru:</w:t>
            </w:r>
          </w:p>
          <w:p w:rsidR="009A216D" w:rsidRPr="00415756" w:rsidRDefault="009A216D" w:rsidP="009A216D">
            <w:pPr>
              <w:autoSpaceDE w:val="0"/>
              <w:autoSpaceDN w:val="0"/>
              <w:spacing w:after="120"/>
              <w:textAlignment w:val="baseline"/>
              <w:rPr>
                <w:rFonts w:ascii="Century Gothic" w:eastAsia="Arial" w:hAnsi="Century Gothic" w:cs="Arial"/>
                <w:b/>
                <w:bCs/>
                <w:color w:val="000000"/>
                <w:kern w:val="1"/>
                <w:sz w:val="20"/>
                <w:lang w:bidi="hi-IN"/>
              </w:rPr>
            </w:pPr>
            <w:r w:rsidRPr="00415756">
              <w:rPr>
                <w:rFonts w:ascii="Century Gothic" w:hAnsi="Century Gothic" w:cs="Arial"/>
                <w:color w:val="000000"/>
                <w:kern w:val="3"/>
                <w:sz w:val="20"/>
              </w:rPr>
              <w:lastRenderedPageBreak/>
              <w:tab/>
            </w:r>
            <w:r w:rsidRPr="00415756">
              <w:rPr>
                <w:rFonts w:ascii="Century Gothic" w:hAnsi="Century Gothic" w:cs="Arial"/>
                <w:color w:val="000000"/>
                <w:kern w:val="3"/>
                <w:sz w:val="20"/>
              </w:rPr>
              <w:tab/>
            </w:r>
            <w:r w:rsidRPr="00415756">
              <w:rPr>
                <w:rFonts w:ascii="Century Gothic" w:hAnsi="Century Gothic" w:cs="Arial"/>
                <w:color w:val="000000"/>
                <w:kern w:val="3"/>
                <w:sz w:val="20"/>
              </w:rPr>
              <w:tab/>
            </w:r>
            <w:r w:rsidRPr="00415756">
              <w:rPr>
                <w:rFonts w:ascii="Century Gothic" w:hAnsi="Century Gothic" w:cs="Arial"/>
                <w:color w:val="000000"/>
                <w:kern w:val="3"/>
                <w:sz w:val="20"/>
              </w:rPr>
              <w:tab/>
            </w:r>
            <w:r w:rsidRPr="00415756">
              <w:rPr>
                <w:rFonts w:ascii="Century Gothic" w:eastAsia="Arial" w:hAnsi="Century Gothic" w:cs="Arial"/>
                <w:b/>
                <w:bCs/>
                <w:color w:val="000000"/>
                <w:kern w:val="1"/>
                <w:sz w:val="20"/>
                <w:lang w:bidi="hi-IN"/>
              </w:rPr>
              <w:t>C</w:t>
            </w:r>
            <w:r w:rsidRPr="00415756">
              <w:rPr>
                <w:rFonts w:ascii="Century Gothic" w:eastAsia="Arial" w:hAnsi="Century Gothic" w:cs="Arial"/>
                <w:b/>
                <w:bCs/>
                <w:color w:val="000000"/>
                <w:kern w:val="1"/>
                <w:sz w:val="20"/>
                <w:vertAlign w:val="subscript"/>
                <w:lang w:bidi="hi-IN"/>
              </w:rPr>
              <w:t xml:space="preserve"> </w:t>
            </w:r>
            <w:r w:rsidRPr="00415756">
              <w:rPr>
                <w:rFonts w:ascii="Century Gothic" w:eastAsia="Arial" w:hAnsi="Century Gothic" w:cs="Arial"/>
                <w:b/>
                <w:color w:val="000000"/>
                <w:kern w:val="1"/>
                <w:sz w:val="20"/>
                <w:lang w:bidi="hi-IN"/>
              </w:rPr>
              <w:t>= (</w:t>
            </w:r>
            <w:proofErr w:type="spellStart"/>
            <w:r w:rsidRPr="00415756">
              <w:rPr>
                <w:rFonts w:ascii="Century Gothic" w:eastAsia="Arial" w:hAnsi="Century Gothic" w:cs="Arial"/>
                <w:b/>
                <w:color w:val="000000"/>
                <w:kern w:val="1"/>
                <w:sz w:val="20"/>
                <w:lang w:bidi="hi-IN"/>
              </w:rPr>
              <w:t>C</w:t>
            </w:r>
            <w:r w:rsidRPr="00415756">
              <w:rPr>
                <w:rFonts w:ascii="Century Gothic" w:eastAsia="Arial" w:hAnsi="Century Gothic" w:cs="Arial"/>
                <w:b/>
                <w:color w:val="000000"/>
                <w:kern w:val="1"/>
                <w:sz w:val="20"/>
                <w:vertAlign w:val="subscript"/>
                <w:lang w:bidi="hi-IN"/>
              </w:rPr>
              <w:t>min</w:t>
            </w:r>
            <w:proofErr w:type="spellEnd"/>
            <w:r w:rsidRPr="00415756">
              <w:rPr>
                <w:rFonts w:ascii="Century Gothic" w:eastAsia="Arial" w:hAnsi="Century Gothic" w:cs="Arial"/>
                <w:b/>
                <w:color w:val="000000"/>
                <w:kern w:val="1"/>
                <w:sz w:val="20"/>
                <w:lang w:bidi="hi-IN"/>
              </w:rPr>
              <w:t xml:space="preserve"> : </w:t>
            </w:r>
            <w:proofErr w:type="spellStart"/>
            <w:r w:rsidRPr="00415756">
              <w:rPr>
                <w:rFonts w:ascii="Century Gothic" w:eastAsia="Arial" w:hAnsi="Century Gothic" w:cs="Arial"/>
                <w:b/>
                <w:color w:val="000000"/>
                <w:kern w:val="1"/>
                <w:sz w:val="20"/>
                <w:lang w:bidi="hi-IN"/>
              </w:rPr>
              <w:t>C</w:t>
            </w:r>
            <w:r w:rsidRPr="00415756">
              <w:rPr>
                <w:rFonts w:ascii="Century Gothic" w:eastAsia="Arial" w:hAnsi="Century Gothic" w:cs="Arial"/>
                <w:b/>
                <w:color w:val="000000"/>
                <w:kern w:val="1"/>
                <w:sz w:val="20"/>
                <w:vertAlign w:val="subscript"/>
                <w:lang w:bidi="hi-IN"/>
              </w:rPr>
              <w:t>x</w:t>
            </w:r>
            <w:proofErr w:type="spellEnd"/>
            <w:r w:rsidRPr="00415756">
              <w:rPr>
                <w:rFonts w:ascii="Century Gothic" w:eastAsia="Arial" w:hAnsi="Century Gothic" w:cs="Arial"/>
                <w:b/>
                <w:color w:val="000000"/>
                <w:kern w:val="1"/>
                <w:sz w:val="20"/>
                <w:lang w:bidi="hi-IN"/>
              </w:rPr>
              <w:t xml:space="preserve">) x 100 x </w:t>
            </w:r>
            <w:r w:rsidR="0099405E">
              <w:rPr>
                <w:rFonts w:ascii="Century Gothic" w:eastAsia="Arial" w:hAnsi="Century Gothic" w:cs="Arial"/>
                <w:b/>
                <w:color w:val="000000"/>
                <w:kern w:val="1"/>
                <w:sz w:val="20"/>
                <w:lang w:bidi="hi-IN"/>
              </w:rPr>
              <w:t>100</w:t>
            </w:r>
            <w:r w:rsidRPr="00415756">
              <w:rPr>
                <w:rFonts w:ascii="Century Gothic" w:eastAsia="Arial" w:hAnsi="Century Gothic" w:cs="Arial"/>
                <w:b/>
                <w:color w:val="000000"/>
                <w:kern w:val="1"/>
                <w:sz w:val="20"/>
                <w:lang w:bidi="hi-IN"/>
              </w:rPr>
              <w:t xml:space="preserve">%  </w:t>
            </w:r>
          </w:p>
          <w:p w:rsidR="009A216D" w:rsidRPr="00415756" w:rsidRDefault="009A216D" w:rsidP="003E21E1">
            <w:pPr>
              <w:spacing w:after="0" w:line="240" w:lineRule="auto"/>
              <w:ind w:left="357"/>
              <w:jc w:val="both"/>
              <w:textAlignment w:val="baseline"/>
              <w:rPr>
                <w:rFonts w:ascii="Century Gothic" w:eastAsia="Arial" w:hAnsi="Century Gothic" w:cs="Arial"/>
                <w:b/>
                <w:bCs/>
                <w:color w:val="000000"/>
                <w:kern w:val="1"/>
                <w:sz w:val="20"/>
                <w:lang w:bidi="hi-IN"/>
              </w:rPr>
            </w:pPr>
            <w:r w:rsidRPr="00415756">
              <w:rPr>
                <w:rFonts w:ascii="Century Gothic" w:eastAsia="Arial" w:hAnsi="Century Gothic" w:cs="Arial"/>
                <w:b/>
                <w:bCs/>
                <w:color w:val="000000"/>
                <w:kern w:val="1"/>
                <w:sz w:val="20"/>
                <w:lang w:bidi="hi-IN"/>
              </w:rPr>
              <w:t>gdzie:</w:t>
            </w:r>
          </w:p>
          <w:p w:rsidR="009A216D" w:rsidRPr="00415756" w:rsidRDefault="009A216D" w:rsidP="003E21E1">
            <w:pPr>
              <w:spacing w:after="0" w:line="240" w:lineRule="auto"/>
              <w:ind w:left="357"/>
              <w:jc w:val="both"/>
              <w:textAlignment w:val="baseline"/>
              <w:rPr>
                <w:rFonts w:ascii="Century Gothic" w:eastAsia="Arial" w:hAnsi="Century Gothic" w:cs="Arial"/>
                <w:bCs/>
                <w:color w:val="000000"/>
                <w:kern w:val="1"/>
                <w:sz w:val="20"/>
                <w:lang w:bidi="hi-IN"/>
              </w:rPr>
            </w:pPr>
            <w:r w:rsidRPr="00415756">
              <w:rPr>
                <w:rFonts w:ascii="Century Gothic" w:eastAsia="Arial" w:hAnsi="Century Gothic" w:cs="Arial"/>
                <w:bCs/>
                <w:color w:val="000000"/>
                <w:kern w:val="1"/>
                <w:sz w:val="20"/>
                <w:lang w:bidi="hi-IN"/>
              </w:rPr>
              <w:t>C</w:t>
            </w:r>
            <w:r w:rsidRPr="00415756">
              <w:rPr>
                <w:rFonts w:ascii="Century Gothic" w:eastAsia="Arial" w:hAnsi="Century Gothic" w:cs="Arial"/>
                <w:bCs/>
                <w:color w:val="000000"/>
                <w:kern w:val="1"/>
                <w:sz w:val="20"/>
                <w:vertAlign w:val="subscript"/>
                <w:lang w:bidi="hi-IN"/>
              </w:rPr>
              <w:t xml:space="preserve">      </w:t>
            </w:r>
            <w:r w:rsidRPr="00415756">
              <w:rPr>
                <w:rFonts w:ascii="Century Gothic" w:eastAsia="Arial" w:hAnsi="Century Gothic" w:cs="Arial"/>
                <w:bCs/>
                <w:color w:val="000000"/>
                <w:kern w:val="1"/>
                <w:sz w:val="20"/>
                <w:lang w:bidi="hi-IN"/>
              </w:rPr>
              <w:t>-  wskaźnik kryterium</w:t>
            </w:r>
            <w:r w:rsidR="00893056">
              <w:rPr>
                <w:rFonts w:ascii="Century Gothic" w:eastAsia="Arial" w:hAnsi="Century Gothic" w:cs="Arial"/>
                <w:bCs/>
                <w:color w:val="000000"/>
                <w:kern w:val="1"/>
                <w:sz w:val="20"/>
                <w:lang w:bidi="hi-IN"/>
              </w:rPr>
              <w:t xml:space="preserve"> -</w:t>
            </w:r>
            <w:r w:rsidRPr="00415756">
              <w:rPr>
                <w:rFonts w:ascii="Century Gothic" w:eastAsia="Arial" w:hAnsi="Century Gothic" w:cs="Arial"/>
                <w:bCs/>
                <w:color w:val="000000"/>
                <w:kern w:val="1"/>
                <w:sz w:val="20"/>
                <w:lang w:bidi="hi-IN"/>
              </w:rPr>
              <w:t xml:space="preserve"> ceny oferty</w:t>
            </w:r>
            <w:r w:rsidR="00893056">
              <w:rPr>
                <w:rFonts w:ascii="Century Gothic" w:eastAsia="Arial" w:hAnsi="Century Gothic" w:cs="Arial"/>
                <w:bCs/>
                <w:color w:val="000000"/>
                <w:kern w:val="1"/>
                <w:sz w:val="20"/>
                <w:lang w:bidi="hi-IN"/>
              </w:rPr>
              <w:t xml:space="preserve"> -</w:t>
            </w:r>
            <w:r w:rsidRPr="00415756">
              <w:rPr>
                <w:rFonts w:ascii="Century Gothic" w:eastAsia="Arial" w:hAnsi="Century Gothic" w:cs="Arial"/>
                <w:bCs/>
                <w:color w:val="000000"/>
                <w:kern w:val="1"/>
                <w:sz w:val="20"/>
                <w:lang w:bidi="hi-IN"/>
              </w:rPr>
              <w:t xml:space="preserve">  w punktach</w:t>
            </w:r>
          </w:p>
          <w:p w:rsidR="009A216D" w:rsidRPr="00415756" w:rsidRDefault="009A216D" w:rsidP="003E21E1">
            <w:pPr>
              <w:spacing w:after="0" w:line="240" w:lineRule="auto"/>
              <w:ind w:left="357"/>
              <w:jc w:val="both"/>
              <w:textAlignment w:val="baseline"/>
              <w:rPr>
                <w:rFonts w:ascii="Century Gothic" w:eastAsia="Arial" w:hAnsi="Century Gothic" w:cs="Arial"/>
                <w:bCs/>
                <w:color w:val="000000"/>
                <w:kern w:val="1"/>
                <w:sz w:val="20"/>
                <w:lang w:bidi="hi-IN"/>
              </w:rPr>
            </w:pPr>
            <w:proofErr w:type="spellStart"/>
            <w:r w:rsidRPr="00415756">
              <w:rPr>
                <w:rFonts w:ascii="Century Gothic" w:eastAsia="Arial" w:hAnsi="Century Gothic" w:cs="Arial"/>
                <w:bCs/>
                <w:color w:val="000000"/>
                <w:kern w:val="1"/>
                <w:sz w:val="20"/>
                <w:lang w:bidi="hi-IN"/>
              </w:rPr>
              <w:t>C</w:t>
            </w:r>
            <w:r w:rsidRPr="00415756">
              <w:rPr>
                <w:rFonts w:ascii="Century Gothic" w:eastAsia="Arial" w:hAnsi="Century Gothic" w:cs="Arial"/>
                <w:bCs/>
                <w:color w:val="000000"/>
                <w:kern w:val="1"/>
                <w:sz w:val="20"/>
                <w:vertAlign w:val="subscript"/>
                <w:lang w:bidi="hi-IN"/>
              </w:rPr>
              <w:t>min</w:t>
            </w:r>
            <w:proofErr w:type="spellEnd"/>
            <w:r w:rsidRPr="00415756">
              <w:rPr>
                <w:rFonts w:ascii="Century Gothic" w:eastAsia="Arial" w:hAnsi="Century Gothic" w:cs="Arial"/>
                <w:bCs/>
                <w:color w:val="000000"/>
                <w:kern w:val="1"/>
                <w:sz w:val="20"/>
                <w:lang w:bidi="hi-IN"/>
              </w:rPr>
              <w:t xml:space="preserve"> -  najniższa cena oferty brutto spośród badanych ofert</w:t>
            </w:r>
          </w:p>
          <w:p w:rsidR="009A216D" w:rsidRPr="00415756" w:rsidRDefault="009A216D" w:rsidP="003E21E1">
            <w:pPr>
              <w:spacing w:after="0" w:line="240" w:lineRule="auto"/>
              <w:ind w:left="357"/>
              <w:jc w:val="both"/>
              <w:textAlignment w:val="baseline"/>
              <w:rPr>
                <w:rFonts w:ascii="Century Gothic" w:eastAsia="Arial" w:hAnsi="Century Gothic" w:cs="Arial"/>
                <w:color w:val="000000"/>
                <w:kern w:val="1"/>
                <w:sz w:val="20"/>
                <w:lang w:bidi="hi-IN"/>
              </w:rPr>
            </w:pPr>
            <w:proofErr w:type="spellStart"/>
            <w:r w:rsidRPr="00415756">
              <w:rPr>
                <w:rFonts w:ascii="Century Gothic" w:eastAsia="Arial" w:hAnsi="Century Gothic" w:cs="Arial"/>
                <w:bCs/>
                <w:color w:val="000000"/>
                <w:kern w:val="1"/>
                <w:sz w:val="20"/>
                <w:lang w:bidi="hi-IN"/>
              </w:rPr>
              <w:t>C</w:t>
            </w:r>
            <w:r w:rsidRPr="00415756">
              <w:rPr>
                <w:rFonts w:ascii="Century Gothic" w:eastAsia="Arial" w:hAnsi="Century Gothic" w:cs="Arial"/>
                <w:bCs/>
                <w:color w:val="000000"/>
                <w:kern w:val="1"/>
                <w:sz w:val="20"/>
                <w:vertAlign w:val="subscript"/>
                <w:lang w:bidi="hi-IN"/>
              </w:rPr>
              <w:t>x</w:t>
            </w:r>
            <w:proofErr w:type="spellEnd"/>
            <w:r w:rsidRPr="00415756">
              <w:rPr>
                <w:rFonts w:ascii="Century Gothic" w:eastAsia="Arial" w:hAnsi="Century Gothic" w:cs="Arial"/>
                <w:bCs/>
                <w:color w:val="000000"/>
                <w:kern w:val="1"/>
                <w:sz w:val="20"/>
                <w:vertAlign w:val="subscript"/>
                <w:lang w:bidi="hi-IN"/>
              </w:rPr>
              <w:t xml:space="preserve">     </w:t>
            </w:r>
            <w:r w:rsidRPr="00415756">
              <w:rPr>
                <w:rFonts w:ascii="Century Gothic" w:eastAsia="Arial" w:hAnsi="Century Gothic" w:cs="Arial"/>
                <w:bCs/>
                <w:color w:val="000000"/>
                <w:kern w:val="1"/>
                <w:sz w:val="20"/>
                <w:lang w:bidi="hi-IN"/>
              </w:rPr>
              <w:t xml:space="preserve"> -  cena brutto badanej oferty </w:t>
            </w:r>
          </w:p>
          <w:p w:rsidR="006E5317" w:rsidRPr="00E47871" w:rsidRDefault="006E5317" w:rsidP="001A6353">
            <w:pPr>
              <w:tabs>
                <w:tab w:val="left" w:pos="426"/>
              </w:tabs>
              <w:spacing w:after="40"/>
              <w:ind w:left="359" w:hanging="359"/>
              <w:jc w:val="both"/>
              <w:rPr>
                <w:rFonts w:ascii="Century Gothic" w:hAnsi="Century Gothic"/>
                <w:sz w:val="16"/>
                <w:szCs w:val="16"/>
              </w:rPr>
            </w:pPr>
          </w:p>
          <w:p w:rsidR="000E6D0A" w:rsidRPr="000E6D0A" w:rsidRDefault="00E47871" w:rsidP="00D735EE">
            <w:pPr>
              <w:pStyle w:val="Standard"/>
              <w:tabs>
                <w:tab w:val="left" w:pos="-2410"/>
                <w:tab w:val="left" w:pos="172"/>
              </w:tabs>
              <w:ind w:left="172" w:hanging="172"/>
              <w:jc w:val="both"/>
              <w:rPr>
                <w:rFonts w:ascii="Century Gothic" w:hAnsi="Century Gothic"/>
                <w:sz w:val="20"/>
              </w:rPr>
            </w:pPr>
            <w:r>
              <w:rPr>
                <w:rFonts w:ascii="Century Gothic" w:hAnsi="Century Gothic"/>
                <w:sz w:val="20"/>
              </w:rPr>
              <w:t>4</w:t>
            </w:r>
            <w:r w:rsidR="00775DE7">
              <w:rPr>
                <w:rFonts w:ascii="Century Gothic" w:hAnsi="Century Gothic"/>
                <w:sz w:val="20"/>
              </w:rPr>
              <w:t xml:space="preserve">. </w:t>
            </w:r>
            <w:r w:rsidR="000E6D0A" w:rsidRPr="000E6D0A">
              <w:rPr>
                <w:rFonts w:ascii="Century Gothic" w:hAnsi="Century Gothic"/>
                <w:sz w:val="20"/>
              </w:rPr>
              <w:t>Zamawiający udzieli zamówienia</w:t>
            </w:r>
            <w:r>
              <w:rPr>
                <w:rFonts w:ascii="Century Gothic" w:hAnsi="Century Gothic"/>
                <w:sz w:val="20"/>
              </w:rPr>
              <w:t xml:space="preserve"> w  każdym</w:t>
            </w:r>
            <w:r w:rsidR="00F00254">
              <w:rPr>
                <w:rFonts w:ascii="Century Gothic" w:hAnsi="Century Gothic"/>
                <w:sz w:val="20"/>
              </w:rPr>
              <w:t xml:space="preserve"> zadaniu </w:t>
            </w:r>
            <w:r w:rsidR="000E6D0A" w:rsidRPr="000E6D0A">
              <w:rPr>
                <w:rFonts w:ascii="Century Gothic" w:hAnsi="Century Gothic"/>
                <w:sz w:val="20"/>
              </w:rPr>
              <w:t xml:space="preserve"> Wykonawcy, którego oferta odpowiadać będzie wszystkim wymaganiom określonym w </w:t>
            </w:r>
            <w:r w:rsidR="003A1D76">
              <w:rPr>
                <w:rFonts w:ascii="Century Gothic" w:hAnsi="Century Gothic"/>
                <w:sz w:val="20"/>
              </w:rPr>
              <w:t>OZ</w:t>
            </w:r>
            <w:r w:rsidR="00D04BC8">
              <w:rPr>
                <w:rFonts w:ascii="Century Gothic" w:hAnsi="Century Gothic"/>
                <w:sz w:val="20"/>
              </w:rPr>
              <w:t xml:space="preserve"> </w:t>
            </w:r>
            <w:r w:rsidR="000E6D0A" w:rsidRPr="000E6D0A">
              <w:rPr>
                <w:rFonts w:ascii="Century Gothic" w:hAnsi="Century Gothic"/>
                <w:sz w:val="20"/>
              </w:rPr>
              <w:t xml:space="preserve">i zostanie oceniona jako najkorzystniejsza </w:t>
            </w:r>
            <w:r w:rsidR="00D735EE">
              <w:rPr>
                <w:rFonts w:ascii="Century Gothic" w:hAnsi="Century Gothic"/>
                <w:sz w:val="20"/>
              </w:rPr>
              <w:t xml:space="preserve">w </w:t>
            </w:r>
            <w:r w:rsidR="000E6D0A" w:rsidRPr="000E6D0A">
              <w:rPr>
                <w:rFonts w:ascii="Century Gothic" w:hAnsi="Century Gothic"/>
                <w:sz w:val="20"/>
              </w:rPr>
              <w:t>oparciu o podane powyżej kryter</w:t>
            </w:r>
            <w:r w:rsidR="00D04BC8">
              <w:rPr>
                <w:rFonts w:ascii="Century Gothic" w:hAnsi="Century Gothic"/>
                <w:sz w:val="20"/>
              </w:rPr>
              <w:t>ium</w:t>
            </w:r>
            <w:r w:rsidR="000E6D0A" w:rsidRPr="000E6D0A">
              <w:rPr>
                <w:rFonts w:ascii="Century Gothic" w:hAnsi="Century Gothic"/>
                <w:sz w:val="20"/>
              </w:rPr>
              <w:t xml:space="preserve"> wyboru</w:t>
            </w:r>
            <w:r w:rsidR="004C6622">
              <w:rPr>
                <w:rFonts w:ascii="Century Gothic" w:hAnsi="Century Gothic"/>
                <w:sz w:val="20"/>
              </w:rPr>
              <w:t xml:space="preserve"> ofert</w:t>
            </w:r>
            <w:r w:rsidR="000E6D0A" w:rsidRPr="000E6D0A">
              <w:rPr>
                <w:rFonts w:ascii="Century Gothic" w:hAnsi="Century Gothic"/>
                <w:sz w:val="20"/>
              </w:rPr>
              <w:t>, czyli temu, który otrzymał najwyższą</w:t>
            </w:r>
            <w:r w:rsidR="00D04BC8">
              <w:rPr>
                <w:rFonts w:ascii="Century Gothic" w:hAnsi="Century Gothic"/>
                <w:sz w:val="20"/>
              </w:rPr>
              <w:t xml:space="preserve"> </w:t>
            </w:r>
            <w:r w:rsidR="00893056">
              <w:rPr>
                <w:rFonts w:ascii="Century Gothic" w:hAnsi="Century Gothic"/>
                <w:sz w:val="20"/>
              </w:rPr>
              <w:t>liczbę</w:t>
            </w:r>
            <w:r w:rsidR="00D04BC8">
              <w:rPr>
                <w:rFonts w:ascii="Century Gothic" w:hAnsi="Century Gothic"/>
                <w:sz w:val="20"/>
              </w:rPr>
              <w:t xml:space="preserve"> punktó</w:t>
            </w:r>
            <w:r w:rsidR="0091032E">
              <w:rPr>
                <w:rFonts w:ascii="Century Gothic" w:hAnsi="Century Gothic"/>
                <w:sz w:val="20"/>
              </w:rPr>
              <w:t>w</w:t>
            </w:r>
            <w:r w:rsidR="00174020">
              <w:rPr>
                <w:rFonts w:ascii="Century Gothic" w:hAnsi="Century Gothic"/>
                <w:sz w:val="20"/>
              </w:rPr>
              <w:t xml:space="preserve"> </w:t>
            </w:r>
            <w:r w:rsidR="0042788A">
              <w:rPr>
                <w:rFonts w:ascii="Century Gothic" w:hAnsi="Century Gothic"/>
                <w:sz w:val="20"/>
              </w:rPr>
              <w:t>w  kryterium  cena</w:t>
            </w:r>
            <w:r w:rsidR="00174020">
              <w:rPr>
                <w:rFonts w:ascii="Century Gothic" w:hAnsi="Century Gothic"/>
                <w:sz w:val="20"/>
              </w:rPr>
              <w:t xml:space="preserve"> oferty,  wyliczonej  zgodnie z  pkt </w:t>
            </w:r>
            <w:r w:rsidR="00901677">
              <w:rPr>
                <w:rFonts w:ascii="Century Gothic" w:hAnsi="Century Gothic"/>
                <w:sz w:val="20"/>
              </w:rPr>
              <w:t>3</w:t>
            </w:r>
            <w:r w:rsidR="00893056">
              <w:rPr>
                <w:rFonts w:ascii="Century Gothic" w:hAnsi="Century Gothic"/>
                <w:sz w:val="20"/>
              </w:rPr>
              <w:t>.</w:t>
            </w:r>
          </w:p>
          <w:p w:rsidR="000E6D0A" w:rsidRDefault="00901677" w:rsidP="00D224FD">
            <w:pPr>
              <w:ind w:left="172" w:hanging="172"/>
              <w:jc w:val="both"/>
              <w:rPr>
                <w:rFonts w:ascii="Century Gothic" w:hAnsi="Century Gothic"/>
                <w:sz w:val="20"/>
              </w:rPr>
            </w:pPr>
            <w:r>
              <w:rPr>
                <w:rFonts w:ascii="Century Gothic" w:hAnsi="Century Gothic"/>
                <w:bCs/>
                <w:sz w:val="20"/>
                <w:szCs w:val="20"/>
              </w:rPr>
              <w:t>5</w:t>
            </w:r>
            <w:r w:rsidR="000404C6">
              <w:rPr>
                <w:rFonts w:ascii="Century Gothic" w:hAnsi="Century Gothic"/>
                <w:bCs/>
                <w:sz w:val="20"/>
                <w:szCs w:val="20"/>
              </w:rPr>
              <w:t>.</w:t>
            </w:r>
            <w:r w:rsidR="000E6D0A" w:rsidRPr="000E6D0A">
              <w:rPr>
                <w:rFonts w:ascii="Century Gothic" w:hAnsi="Century Gothic"/>
                <w:bCs/>
                <w:sz w:val="20"/>
                <w:szCs w:val="20"/>
              </w:rPr>
              <w:t xml:space="preserve"> </w:t>
            </w:r>
            <w:r w:rsidR="0008589F" w:rsidRPr="00BA44AE">
              <w:rPr>
                <w:rFonts w:ascii="Century Gothic" w:hAnsi="Century Gothic"/>
                <w:sz w:val="20"/>
              </w:rPr>
              <w:t>Jeżeli</w:t>
            </w:r>
            <w:r w:rsidR="00893056">
              <w:rPr>
                <w:rFonts w:ascii="Century Gothic" w:hAnsi="Century Gothic"/>
                <w:sz w:val="20"/>
              </w:rPr>
              <w:t xml:space="preserve"> w  którymś  zadaniu </w:t>
            </w:r>
            <w:r w:rsidR="0008589F" w:rsidRPr="00BA44AE">
              <w:rPr>
                <w:rFonts w:ascii="Century Gothic" w:hAnsi="Century Gothic"/>
                <w:sz w:val="20"/>
              </w:rPr>
              <w:t xml:space="preserve"> nie można wybrać najkorzystniejszej oferty z uwagi na to, że dwie lub więcej ofert przedstawia taki sam bilans </w:t>
            </w:r>
            <w:r w:rsidR="0008589F" w:rsidRPr="00BA44AE">
              <w:rPr>
                <w:rFonts w:ascii="Century Gothic" w:hAnsi="Century Gothic"/>
                <w:sz w:val="20"/>
                <w:shd w:val="clear" w:color="auto" w:fill="FFFFFF"/>
              </w:rPr>
              <w:t xml:space="preserve">ceny, Zamawiający spośród tych ofert wybierze ofertę </w:t>
            </w:r>
            <w:r w:rsidR="0008589F" w:rsidRPr="00BA44AE">
              <w:rPr>
                <w:rFonts w:ascii="Century Gothic" w:hAnsi="Century Gothic"/>
                <w:sz w:val="20"/>
                <w:u w:val="single"/>
                <w:shd w:val="clear" w:color="auto" w:fill="FFFFFF"/>
              </w:rPr>
              <w:t>z najniższą ceną</w:t>
            </w:r>
            <w:r w:rsidR="0008589F" w:rsidRPr="00BA44AE">
              <w:rPr>
                <w:rFonts w:ascii="Century Gothic" w:hAnsi="Century Gothic"/>
                <w:sz w:val="20"/>
                <w:shd w:val="clear" w:color="auto" w:fill="FFFFFF"/>
              </w:rPr>
              <w:t xml:space="preserve">, a jeżeli zostały złożone oferty o takiej samej </w:t>
            </w:r>
            <w:r w:rsidR="0008589F" w:rsidRPr="00BA44AE">
              <w:rPr>
                <w:rFonts w:ascii="Century Gothic" w:hAnsi="Century Gothic"/>
                <w:sz w:val="20"/>
                <w:u w:val="single"/>
                <w:shd w:val="clear" w:color="auto" w:fill="FFFFFF"/>
              </w:rPr>
              <w:t>cenie</w:t>
            </w:r>
            <w:r w:rsidR="0008589F" w:rsidRPr="00BA44AE">
              <w:rPr>
                <w:rFonts w:ascii="Century Gothic" w:hAnsi="Century Gothic"/>
                <w:sz w:val="20"/>
                <w:shd w:val="clear" w:color="auto" w:fill="FFFFFF"/>
              </w:rPr>
              <w:t>, Zamawiający wezwie Wykonawców, którzy złożyli te oferty, do złożenia w terminie określonym ofert</w:t>
            </w:r>
            <w:r w:rsidR="0008589F" w:rsidRPr="00BA44AE">
              <w:rPr>
                <w:rFonts w:ascii="Century Gothic" w:hAnsi="Century Gothic"/>
                <w:sz w:val="20"/>
              </w:rPr>
              <w:t xml:space="preserve"> dodatkowych.</w:t>
            </w:r>
            <w:r w:rsidR="00A12289">
              <w:rPr>
                <w:rFonts w:ascii="Century Gothic" w:hAnsi="Century Gothic"/>
                <w:sz w:val="20"/>
              </w:rPr>
              <w:t xml:space="preserve">  </w:t>
            </w:r>
          </w:p>
          <w:p w:rsidR="00A12289" w:rsidRPr="00EA1B5D" w:rsidRDefault="00A12289" w:rsidP="00086AEF">
            <w:pPr>
              <w:pStyle w:val="Standard"/>
              <w:ind w:left="426" w:hanging="426"/>
              <w:jc w:val="both"/>
              <w:rPr>
                <w:rFonts w:ascii="Century Gothic" w:hAnsi="Century Gothic"/>
                <w:bCs/>
                <w:color w:val="000000"/>
                <w:sz w:val="16"/>
                <w:szCs w:val="16"/>
              </w:rPr>
            </w:pPr>
          </w:p>
          <w:p w:rsidR="000E6D0A" w:rsidRDefault="000E6D0A" w:rsidP="00086AEF">
            <w:pPr>
              <w:pStyle w:val="Standard"/>
              <w:ind w:left="426" w:hanging="426"/>
              <w:jc w:val="both"/>
              <w:rPr>
                <w:rFonts w:ascii="Century Gothic" w:hAnsi="Century Gothic"/>
                <w:b/>
                <w:bCs/>
                <w:color w:val="000000"/>
                <w:sz w:val="20"/>
                <w:u w:val="single"/>
              </w:rPr>
            </w:pPr>
            <w:r w:rsidRPr="000E6D0A">
              <w:rPr>
                <w:rFonts w:ascii="Century Gothic" w:hAnsi="Century Gothic"/>
                <w:bCs/>
                <w:color w:val="000000"/>
                <w:sz w:val="20"/>
              </w:rPr>
              <w:t xml:space="preserve"> </w:t>
            </w:r>
            <w:r w:rsidRPr="000E6D0A">
              <w:rPr>
                <w:rFonts w:ascii="Century Gothic" w:hAnsi="Century Gothic"/>
                <w:b/>
                <w:bCs/>
                <w:color w:val="000000"/>
                <w:sz w:val="20"/>
              </w:rPr>
              <w:t xml:space="preserve">XIV. </w:t>
            </w:r>
            <w:r w:rsidRPr="000E6D0A">
              <w:rPr>
                <w:rFonts w:ascii="Century Gothic" w:hAnsi="Century Gothic"/>
                <w:b/>
                <w:bCs/>
                <w:color w:val="000000"/>
                <w:sz w:val="20"/>
                <w:u w:val="single"/>
              </w:rPr>
              <w:t>ZAKRES POPRAWY OFERT:</w:t>
            </w:r>
          </w:p>
          <w:p w:rsidR="00FE1482" w:rsidRPr="008F2989" w:rsidRDefault="00FE1482" w:rsidP="00086AEF">
            <w:pPr>
              <w:pStyle w:val="Standard"/>
              <w:ind w:left="426" w:hanging="426"/>
              <w:jc w:val="both"/>
              <w:rPr>
                <w:rFonts w:ascii="Century Gothic" w:hAnsi="Century Gothic"/>
                <w:sz w:val="16"/>
                <w:szCs w:val="16"/>
              </w:rPr>
            </w:pPr>
          </w:p>
          <w:p w:rsidR="000E6D0A" w:rsidRPr="000E6D0A" w:rsidRDefault="000E6D0A" w:rsidP="00310E96">
            <w:pPr>
              <w:tabs>
                <w:tab w:val="left" w:pos="-1134"/>
              </w:tabs>
              <w:spacing w:after="0" w:line="240" w:lineRule="auto"/>
              <w:jc w:val="both"/>
              <w:rPr>
                <w:rFonts w:ascii="Century Gothic" w:hAnsi="Century Gothic"/>
                <w:sz w:val="20"/>
                <w:szCs w:val="20"/>
              </w:rPr>
            </w:pPr>
            <w:r w:rsidRPr="000E6D0A">
              <w:rPr>
                <w:rFonts w:ascii="Century Gothic" w:hAnsi="Century Gothic"/>
                <w:sz w:val="20"/>
                <w:szCs w:val="20"/>
              </w:rPr>
              <w:t>Zamawiający poprawi w ofercie:</w:t>
            </w:r>
          </w:p>
          <w:p w:rsidR="000E6D0A" w:rsidRPr="000E6D0A" w:rsidRDefault="000E6D0A" w:rsidP="00E850F6">
            <w:pPr>
              <w:tabs>
                <w:tab w:val="left" w:pos="-1134"/>
                <w:tab w:val="left" w:pos="351"/>
              </w:tabs>
              <w:spacing w:after="0" w:line="240" w:lineRule="auto"/>
              <w:ind w:left="284" w:hanging="284"/>
              <w:jc w:val="both"/>
              <w:rPr>
                <w:rFonts w:ascii="Century Gothic" w:hAnsi="Century Gothic"/>
                <w:sz w:val="20"/>
                <w:szCs w:val="20"/>
              </w:rPr>
            </w:pPr>
            <w:r w:rsidRPr="000E6D0A">
              <w:rPr>
                <w:rFonts w:ascii="Century Gothic" w:hAnsi="Century Gothic"/>
                <w:sz w:val="20"/>
                <w:szCs w:val="20"/>
              </w:rPr>
              <w:t>1. oczywiste omyłki pisarskie,</w:t>
            </w:r>
          </w:p>
          <w:p w:rsidR="000E6D0A" w:rsidRPr="000E6D0A" w:rsidRDefault="000E6D0A" w:rsidP="00310E96">
            <w:pPr>
              <w:tabs>
                <w:tab w:val="left" w:pos="-1134"/>
              </w:tabs>
              <w:spacing w:after="0" w:line="240" w:lineRule="auto"/>
              <w:ind w:left="284" w:hanging="284"/>
              <w:jc w:val="both"/>
              <w:rPr>
                <w:rFonts w:ascii="Century Gothic" w:hAnsi="Century Gothic"/>
                <w:sz w:val="20"/>
                <w:szCs w:val="20"/>
              </w:rPr>
            </w:pPr>
            <w:r w:rsidRPr="000E6D0A">
              <w:rPr>
                <w:rFonts w:ascii="Century Gothic" w:hAnsi="Century Gothic"/>
                <w:sz w:val="20"/>
                <w:szCs w:val="20"/>
              </w:rPr>
              <w:t xml:space="preserve">2. oczywiste omyłki rachunkowe, </w:t>
            </w:r>
          </w:p>
          <w:p w:rsidR="000E6D0A" w:rsidRPr="000E6D0A" w:rsidRDefault="000E6D0A" w:rsidP="00310E96">
            <w:pPr>
              <w:tabs>
                <w:tab w:val="left" w:pos="-1134"/>
              </w:tabs>
              <w:spacing w:after="0" w:line="240" w:lineRule="auto"/>
              <w:ind w:left="284" w:hanging="284"/>
              <w:jc w:val="both"/>
              <w:rPr>
                <w:rFonts w:ascii="Century Gothic" w:hAnsi="Century Gothic"/>
                <w:sz w:val="20"/>
                <w:szCs w:val="20"/>
              </w:rPr>
            </w:pPr>
            <w:r w:rsidRPr="000E6D0A">
              <w:rPr>
                <w:rFonts w:ascii="Century Gothic" w:hAnsi="Century Gothic"/>
                <w:sz w:val="20"/>
                <w:szCs w:val="20"/>
              </w:rPr>
              <w:t>3. inne omyłki polegające na niezgodności oferty z OZ, niepowodujące istotnych zmian</w:t>
            </w:r>
            <w:r w:rsidR="0048049C">
              <w:rPr>
                <w:rFonts w:ascii="Century Gothic" w:hAnsi="Century Gothic"/>
                <w:sz w:val="20"/>
                <w:szCs w:val="20"/>
              </w:rPr>
              <w:t xml:space="preserve"> w  treści </w:t>
            </w:r>
            <w:r w:rsidRPr="000E6D0A">
              <w:rPr>
                <w:rFonts w:ascii="Century Gothic" w:hAnsi="Century Gothic"/>
                <w:sz w:val="20"/>
                <w:szCs w:val="20"/>
              </w:rPr>
              <w:t xml:space="preserve"> oferty. </w:t>
            </w:r>
          </w:p>
          <w:p w:rsidR="000E6D0A" w:rsidRPr="00167B59" w:rsidRDefault="000E6D0A" w:rsidP="000E6D0A">
            <w:pPr>
              <w:pStyle w:val="Standard"/>
              <w:jc w:val="both"/>
              <w:rPr>
                <w:rFonts w:ascii="Century Gothic" w:hAnsi="Century Gothic"/>
                <w:b/>
                <w:bCs/>
                <w:color w:val="000000"/>
                <w:sz w:val="24"/>
                <w:szCs w:val="24"/>
                <w:u w:val="single"/>
              </w:rPr>
            </w:pPr>
          </w:p>
          <w:p w:rsidR="000E6D0A" w:rsidRDefault="000E6D0A" w:rsidP="000E6D0A">
            <w:pPr>
              <w:pStyle w:val="Standard"/>
              <w:jc w:val="both"/>
              <w:rPr>
                <w:rFonts w:ascii="Century Gothic" w:hAnsi="Century Gothic"/>
                <w:b/>
                <w:bCs/>
                <w:color w:val="000000"/>
                <w:sz w:val="20"/>
                <w:u w:val="single"/>
              </w:rPr>
            </w:pPr>
            <w:r w:rsidRPr="000E6D0A">
              <w:rPr>
                <w:rFonts w:ascii="Century Gothic" w:hAnsi="Century Gothic"/>
                <w:b/>
                <w:bCs/>
                <w:color w:val="000000"/>
                <w:sz w:val="20"/>
              </w:rPr>
              <w:t xml:space="preserve">XV. </w:t>
            </w:r>
            <w:r w:rsidRPr="000E6D0A">
              <w:rPr>
                <w:rFonts w:ascii="Century Gothic" w:hAnsi="Century Gothic"/>
                <w:b/>
                <w:bCs/>
                <w:color w:val="000000"/>
                <w:sz w:val="20"/>
                <w:u w:val="single"/>
              </w:rPr>
              <w:t xml:space="preserve"> WYBÓR NAJKORZYSTNIEJSZEJ OFERTY</w:t>
            </w:r>
            <w:r w:rsidR="00B24A04">
              <w:rPr>
                <w:rFonts w:ascii="Century Gothic" w:hAnsi="Century Gothic"/>
                <w:b/>
                <w:bCs/>
                <w:color w:val="000000"/>
                <w:sz w:val="20"/>
                <w:u w:val="single"/>
              </w:rPr>
              <w:t>:</w:t>
            </w:r>
          </w:p>
          <w:p w:rsidR="00F54F65" w:rsidRPr="00F54F65" w:rsidRDefault="00F54F65" w:rsidP="000E6D0A">
            <w:pPr>
              <w:pStyle w:val="Standard"/>
              <w:jc w:val="both"/>
              <w:rPr>
                <w:rFonts w:ascii="Century Gothic" w:hAnsi="Century Gothic"/>
                <w:sz w:val="16"/>
                <w:szCs w:val="16"/>
              </w:rPr>
            </w:pPr>
          </w:p>
          <w:p w:rsidR="000E6D0A" w:rsidRPr="000E6D0A" w:rsidRDefault="000E6D0A" w:rsidP="000E6D0A">
            <w:pPr>
              <w:pStyle w:val="Standard"/>
              <w:jc w:val="both"/>
              <w:rPr>
                <w:rFonts w:ascii="Century Gothic" w:hAnsi="Century Gothic"/>
                <w:bCs/>
                <w:color w:val="000000"/>
                <w:sz w:val="20"/>
              </w:rPr>
            </w:pPr>
            <w:r w:rsidRPr="000E6D0A">
              <w:rPr>
                <w:rFonts w:ascii="Century Gothic" w:hAnsi="Century Gothic"/>
                <w:bCs/>
                <w:color w:val="000000"/>
                <w:sz w:val="20"/>
              </w:rPr>
              <w:t>1. Zamawiający</w:t>
            </w:r>
            <w:r w:rsidR="00AD7466">
              <w:rPr>
                <w:rFonts w:ascii="Century Gothic" w:hAnsi="Century Gothic"/>
                <w:bCs/>
                <w:color w:val="000000"/>
                <w:sz w:val="20"/>
              </w:rPr>
              <w:t xml:space="preserve"> w  każdym zadaniu </w:t>
            </w:r>
            <w:r w:rsidRPr="000E6D0A">
              <w:rPr>
                <w:rFonts w:ascii="Century Gothic" w:hAnsi="Century Gothic"/>
                <w:bCs/>
                <w:color w:val="000000"/>
                <w:sz w:val="20"/>
              </w:rPr>
              <w:t xml:space="preserve"> poinformuje niezwłocznie wszystkich </w:t>
            </w:r>
            <w:r w:rsidR="00F54F65">
              <w:rPr>
                <w:rFonts w:ascii="Century Gothic" w:hAnsi="Century Gothic"/>
                <w:bCs/>
                <w:color w:val="000000"/>
                <w:sz w:val="20"/>
              </w:rPr>
              <w:t>W</w:t>
            </w:r>
            <w:r w:rsidRPr="000E6D0A">
              <w:rPr>
                <w:rFonts w:ascii="Century Gothic" w:hAnsi="Century Gothic"/>
                <w:bCs/>
                <w:color w:val="000000"/>
                <w:sz w:val="20"/>
              </w:rPr>
              <w:t>ykonawców o:</w:t>
            </w:r>
          </w:p>
          <w:p w:rsidR="000E6D0A" w:rsidRPr="000E6D0A" w:rsidRDefault="00E850F6" w:rsidP="00E850F6">
            <w:pPr>
              <w:pStyle w:val="Standard"/>
              <w:tabs>
                <w:tab w:val="left" w:pos="492"/>
              </w:tabs>
              <w:ind w:left="492" w:hanging="492"/>
              <w:jc w:val="both"/>
              <w:rPr>
                <w:rFonts w:ascii="Century Gothic" w:hAnsi="Century Gothic"/>
                <w:bCs/>
                <w:color w:val="000000"/>
                <w:sz w:val="20"/>
              </w:rPr>
            </w:pPr>
            <w:r>
              <w:rPr>
                <w:rFonts w:ascii="Century Gothic" w:hAnsi="Century Gothic"/>
                <w:bCs/>
                <w:color w:val="000000"/>
                <w:sz w:val="20"/>
              </w:rPr>
              <w:t xml:space="preserve">   </w:t>
            </w:r>
            <w:r w:rsidR="000E6D0A" w:rsidRPr="000E6D0A">
              <w:rPr>
                <w:rFonts w:ascii="Century Gothic" w:hAnsi="Century Gothic"/>
                <w:bCs/>
                <w:color w:val="000000"/>
                <w:sz w:val="20"/>
              </w:rPr>
              <w:t>1)</w:t>
            </w:r>
            <w:r w:rsidR="000E6D0A" w:rsidRPr="000E6D0A">
              <w:rPr>
                <w:rFonts w:ascii="Century Gothic" w:hAnsi="Century Gothic"/>
                <w:bCs/>
                <w:color w:val="000000"/>
                <w:sz w:val="20"/>
              </w:rPr>
              <w:tab/>
              <w:t xml:space="preserve">wyborze najkorzystniejszej oferty, podając nazwę albo imię i nazwisko, siedzibę albo miejsce zamieszkania i adres, jeżeli jest miejscem wykonywania działalności </w:t>
            </w:r>
            <w:r w:rsidR="00AA6CA1">
              <w:rPr>
                <w:rFonts w:ascii="Century Gothic" w:hAnsi="Century Gothic"/>
                <w:bCs/>
                <w:color w:val="000000"/>
                <w:sz w:val="20"/>
              </w:rPr>
              <w:t>W</w:t>
            </w:r>
            <w:r w:rsidR="000E6D0A" w:rsidRPr="000E6D0A">
              <w:rPr>
                <w:rFonts w:ascii="Century Gothic" w:hAnsi="Century Gothic"/>
                <w:bCs/>
                <w:color w:val="000000"/>
                <w:sz w:val="20"/>
              </w:rPr>
              <w:t xml:space="preserve">ykonawcy, którego ofertę wybrano, oraz nazwy albo imiona i nazwiska, siedziby albo miejsca zamieszkania i adresy, jeżeli są miejscami wykonywania działalności </w:t>
            </w:r>
            <w:r w:rsidR="00AA6CA1">
              <w:rPr>
                <w:rFonts w:ascii="Century Gothic" w:hAnsi="Century Gothic"/>
                <w:bCs/>
                <w:color w:val="000000"/>
                <w:sz w:val="20"/>
              </w:rPr>
              <w:t>W</w:t>
            </w:r>
            <w:r w:rsidR="000E6D0A" w:rsidRPr="000E6D0A">
              <w:rPr>
                <w:rFonts w:ascii="Century Gothic" w:hAnsi="Century Gothic"/>
                <w:bCs/>
                <w:color w:val="000000"/>
                <w:sz w:val="20"/>
              </w:rPr>
              <w:t>ykonawców, którzy złożyli oferty, a także punktację przyznaną ofertom w kryterium oceny ofert</w:t>
            </w:r>
          </w:p>
          <w:p w:rsidR="000E6D0A" w:rsidRPr="000E6D0A" w:rsidRDefault="00E850F6" w:rsidP="00E850F6">
            <w:pPr>
              <w:pStyle w:val="Standard"/>
              <w:tabs>
                <w:tab w:val="left" w:pos="284"/>
                <w:tab w:val="left" w:pos="351"/>
              </w:tabs>
              <w:jc w:val="both"/>
              <w:rPr>
                <w:rFonts w:ascii="Century Gothic" w:hAnsi="Century Gothic"/>
                <w:bCs/>
                <w:color w:val="000000"/>
                <w:sz w:val="20"/>
              </w:rPr>
            </w:pPr>
            <w:r>
              <w:rPr>
                <w:rFonts w:ascii="Century Gothic" w:hAnsi="Century Gothic"/>
                <w:bCs/>
                <w:color w:val="000000"/>
                <w:sz w:val="20"/>
              </w:rPr>
              <w:t xml:space="preserve">  </w:t>
            </w:r>
            <w:r w:rsidR="000E6D0A" w:rsidRPr="000E6D0A">
              <w:rPr>
                <w:rFonts w:ascii="Century Gothic" w:hAnsi="Century Gothic"/>
                <w:bCs/>
                <w:color w:val="000000"/>
                <w:sz w:val="20"/>
              </w:rPr>
              <w:t>2)</w:t>
            </w:r>
            <w:r w:rsidR="000E6D0A" w:rsidRPr="000E6D0A">
              <w:rPr>
                <w:rFonts w:ascii="Century Gothic" w:hAnsi="Century Gothic"/>
                <w:bCs/>
                <w:color w:val="000000"/>
                <w:sz w:val="20"/>
              </w:rPr>
              <w:tab/>
              <w:t>Wykonawcach, którzy zostali wykluczeni, o powodach wykluczenia</w:t>
            </w:r>
            <w:r w:rsidR="0029284F">
              <w:rPr>
                <w:rFonts w:ascii="Century Gothic" w:hAnsi="Century Gothic"/>
                <w:bCs/>
                <w:color w:val="000000"/>
                <w:sz w:val="20"/>
              </w:rPr>
              <w:t xml:space="preserve"> (jeżeli dotyczy), </w:t>
            </w:r>
          </w:p>
          <w:p w:rsidR="000E6D0A" w:rsidRPr="000E6D0A" w:rsidRDefault="00E850F6" w:rsidP="000E6D0A">
            <w:pPr>
              <w:pStyle w:val="Standard"/>
              <w:jc w:val="both"/>
              <w:rPr>
                <w:rFonts w:ascii="Century Gothic" w:hAnsi="Century Gothic"/>
                <w:bCs/>
                <w:color w:val="000000"/>
                <w:sz w:val="20"/>
              </w:rPr>
            </w:pPr>
            <w:r>
              <w:rPr>
                <w:rFonts w:ascii="Century Gothic" w:hAnsi="Century Gothic"/>
                <w:bCs/>
                <w:color w:val="000000"/>
                <w:sz w:val="20"/>
              </w:rPr>
              <w:t xml:space="preserve">  3)  </w:t>
            </w:r>
            <w:r w:rsidR="000E6D0A" w:rsidRPr="000E6D0A">
              <w:rPr>
                <w:rFonts w:ascii="Century Gothic" w:hAnsi="Century Gothic"/>
                <w:bCs/>
                <w:color w:val="000000"/>
                <w:sz w:val="20"/>
              </w:rPr>
              <w:t>Wykonawcach, których oferty zostały odrzucone, powodach odrzucenia oferty</w:t>
            </w:r>
            <w:r w:rsidR="0029284F">
              <w:rPr>
                <w:rFonts w:ascii="Century Gothic" w:hAnsi="Century Gothic"/>
                <w:bCs/>
                <w:color w:val="000000"/>
                <w:sz w:val="20"/>
              </w:rPr>
              <w:t xml:space="preserve"> (jeżeli dotyczy), </w:t>
            </w:r>
          </w:p>
          <w:p w:rsidR="000E6D0A" w:rsidRPr="000E6D0A" w:rsidRDefault="00E850F6" w:rsidP="00E850F6">
            <w:pPr>
              <w:pStyle w:val="Standard"/>
              <w:tabs>
                <w:tab w:val="left" w:pos="209"/>
              </w:tabs>
              <w:jc w:val="both"/>
              <w:rPr>
                <w:rFonts w:ascii="Century Gothic" w:hAnsi="Century Gothic"/>
                <w:bCs/>
                <w:color w:val="000000"/>
                <w:sz w:val="20"/>
              </w:rPr>
            </w:pPr>
            <w:r>
              <w:rPr>
                <w:rFonts w:ascii="Century Gothic" w:hAnsi="Century Gothic"/>
                <w:bCs/>
                <w:color w:val="000000"/>
                <w:sz w:val="20"/>
              </w:rPr>
              <w:t xml:space="preserve">  </w:t>
            </w:r>
            <w:r w:rsidR="000E6D0A" w:rsidRPr="000E6D0A">
              <w:rPr>
                <w:rFonts w:ascii="Century Gothic" w:hAnsi="Century Gothic"/>
                <w:bCs/>
                <w:color w:val="000000"/>
                <w:sz w:val="20"/>
              </w:rPr>
              <w:t>4)    unieważnieniu postępowania</w:t>
            </w:r>
            <w:r w:rsidR="00B06C0B">
              <w:rPr>
                <w:rFonts w:ascii="Century Gothic" w:hAnsi="Century Gothic"/>
                <w:bCs/>
                <w:color w:val="000000"/>
                <w:sz w:val="20"/>
              </w:rPr>
              <w:t xml:space="preserve"> </w:t>
            </w:r>
            <w:r w:rsidR="0096239D">
              <w:rPr>
                <w:rFonts w:ascii="Century Gothic" w:hAnsi="Century Gothic"/>
                <w:bCs/>
                <w:color w:val="000000"/>
                <w:sz w:val="20"/>
              </w:rPr>
              <w:t xml:space="preserve"> i  jego powodach </w:t>
            </w:r>
            <w:r w:rsidR="00B06C0B">
              <w:rPr>
                <w:rFonts w:ascii="Century Gothic" w:hAnsi="Century Gothic"/>
                <w:bCs/>
                <w:color w:val="000000"/>
                <w:sz w:val="20"/>
              </w:rPr>
              <w:t>(jeżeli dotyczy),</w:t>
            </w:r>
          </w:p>
          <w:p w:rsidR="00E850F6" w:rsidRPr="00070F88" w:rsidRDefault="00E850F6" w:rsidP="00E850F6">
            <w:pPr>
              <w:pStyle w:val="Textbody"/>
              <w:tabs>
                <w:tab w:val="left" w:pos="142"/>
              </w:tabs>
              <w:ind w:left="209" w:hanging="209"/>
              <w:rPr>
                <w:rFonts w:ascii="Century Gothic" w:hAnsi="Century Gothic"/>
                <w:sz w:val="20"/>
              </w:rPr>
            </w:pPr>
            <w:r>
              <w:rPr>
                <w:rFonts w:ascii="Century Gothic" w:hAnsi="Century Gothic"/>
                <w:bCs/>
                <w:color w:val="000000"/>
                <w:sz w:val="20"/>
              </w:rPr>
              <w:t xml:space="preserve">2.  </w:t>
            </w:r>
            <w:r w:rsidRPr="000E6D0A">
              <w:rPr>
                <w:rFonts w:ascii="Century Gothic" w:hAnsi="Century Gothic"/>
                <w:bCs/>
                <w:color w:val="000000"/>
                <w:sz w:val="20"/>
              </w:rPr>
              <w:t>Zama</w:t>
            </w:r>
            <w:r>
              <w:rPr>
                <w:rFonts w:ascii="Century Gothic" w:hAnsi="Century Gothic"/>
                <w:bCs/>
                <w:color w:val="000000"/>
                <w:sz w:val="20"/>
              </w:rPr>
              <w:t>wiający</w:t>
            </w:r>
            <w:r w:rsidRPr="000E6D0A">
              <w:rPr>
                <w:rFonts w:ascii="Century Gothic" w:hAnsi="Century Gothic"/>
                <w:b/>
                <w:sz w:val="20"/>
              </w:rPr>
              <w:t xml:space="preserve"> </w:t>
            </w:r>
            <w:r w:rsidRPr="000E6D0A">
              <w:rPr>
                <w:rFonts w:ascii="Century Gothic" w:hAnsi="Century Gothic"/>
                <w:sz w:val="20"/>
              </w:rPr>
              <w:t>udostępni informacje,</w:t>
            </w:r>
            <w:r>
              <w:rPr>
                <w:rFonts w:ascii="Century Gothic" w:hAnsi="Century Gothic"/>
                <w:sz w:val="20"/>
              </w:rPr>
              <w:t xml:space="preserve"> o których mowa w ust. 1 pkt 1) lub</w:t>
            </w:r>
            <w:r w:rsidRPr="000E6D0A">
              <w:rPr>
                <w:rFonts w:ascii="Century Gothic" w:hAnsi="Century Gothic"/>
                <w:sz w:val="20"/>
              </w:rPr>
              <w:t xml:space="preserve"> 4) na stronie internetowej</w:t>
            </w:r>
            <w:r>
              <w:rPr>
                <w:rFonts w:ascii="Century Gothic" w:hAnsi="Century Gothic"/>
                <w:sz w:val="20"/>
              </w:rPr>
              <w:t xml:space="preserve"> zakładce: zamówienia  publiczne/powyżej 30 000 euro/usługi  społeczne i inne/w  trakcie  oceny.</w:t>
            </w:r>
          </w:p>
          <w:p w:rsidR="000E6D0A" w:rsidRPr="005E39ED" w:rsidRDefault="00E850F6" w:rsidP="005E39ED">
            <w:pPr>
              <w:tabs>
                <w:tab w:val="left" w:pos="5940"/>
              </w:tabs>
              <w:ind w:left="209" w:hanging="209"/>
              <w:jc w:val="both"/>
              <w:rPr>
                <w:rFonts w:ascii="Century Gothic" w:hAnsi="Century Gothic"/>
                <w:bCs/>
                <w:sz w:val="20"/>
                <w:szCs w:val="20"/>
              </w:rPr>
            </w:pPr>
            <w:r>
              <w:rPr>
                <w:rFonts w:ascii="Century Gothic" w:hAnsi="Century Gothic"/>
                <w:sz w:val="20"/>
              </w:rPr>
              <w:t>3</w:t>
            </w:r>
            <w:r w:rsidRPr="00050838">
              <w:rPr>
                <w:rFonts w:ascii="Century Gothic" w:hAnsi="Century Gothic"/>
                <w:sz w:val="20"/>
              </w:rPr>
              <w:t>.</w:t>
            </w:r>
            <w:r>
              <w:rPr>
                <w:rFonts w:ascii="Century Gothic" w:hAnsi="Century Gothic"/>
                <w:sz w:val="20"/>
              </w:rPr>
              <w:t xml:space="preserve"> </w:t>
            </w:r>
            <w:r w:rsidRPr="00050838">
              <w:rPr>
                <w:rFonts w:ascii="Century Gothic" w:hAnsi="Century Gothic"/>
                <w:bCs/>
                <w:sz w:val="20"/>
                <w:szCs w:val="20"/>
              </w:rPr>
              <w:t xml:space="preserve">Jeżeli </w:t>
            </w:r>
            <w:r>
              <w:rPr>
                <w:rFonts w:ascii="Century Gothic" w:hAnsi="Century Gothic"/>
                <w:bCs/>
                <w:sz w:val="20"/>
                <w:szCs w:val="20"/>
              </w:rPr>
              <w:t>W</w:t>
            </w:r>
            <w:r w:rsidRPr="00050838">
              <w:rPr>
                <w:rFonts w:ascii="Century Gothic" w:hAnsi="Century Gothic"/>
                <w:bCs/>
                <w:sz w:val="20"/>
                <w:szCs w:val="20"/>
              </w:rPr>
              <w:t>ykonawca, którego oferta została wybrana</w:t>
            </w:r>
            <w:r>
              <w:rPr>
                <w:rFonts w:ascii="Century Gothic" w:hAnsi="Century Gothic"/>
                <w:bCs/>
                <w:sz w:val="20"/>
                <w:szCs w:val="20"/>
              </w:rPr>
              <w:t xml:space="preserve"> w  którymś zadaniu </w:t>
            </w:r>
            <w:bookmarkStart w:id="1" w:name="_Hlk4415711"/>
            <w:r w:rsidRPr="00050838">
              <w:rPr>
                <w:rFonts w:ascii="Century Gothic" w:hAnsi="Century Gothic"/>
                <w:bCs/>
                <w:sz w:val="20"/>
                <w:szCs w:val="20"/>
              </w:rPr>
              <w:t>uchyla się od zawarcia umowy w sprawie zamówienia publicznego</w:t>
            </w:r>
            <w:r>
              <w:rPr>
                <w:rFonts w:ascii="Century Gothic" w:hAnsi="Century Gothic"/>
                <w:bCs/>
                <w:sz w:val="20"/>
                <w:szCs w:val="20"/>
              </w:rPr>
              <w:t>,</w:t>
            </w:r>
            <w:r w:rsidRPr="00050838">
              <w:rPr>
                <w:rFonts w:ascii="Century Gothic" w:hAnsi="Century Gothic"/>
                <w:bCs/>
                <w:sz w:val="20"/>
                <w:szCs w:val="20"/>
              </w:rPr>
              <w:t xml:space="preserve"> </w:t>
            </w:r>
            <w:r>
              <w:rPr>
                <w:rFonts w:ascii="Century Gothic" w:hAnsi="Century Gothic"/>
                <w:bCs/>
                <w:sz w:val="20"/>
                <w:szCs w:val="20"/>
              </w:rPr>
              <w:t>Z</w:t>
            </w:r>
            <w:r w:rsidRPr="00050838">
              <w:rPr>
                <w:rFonts w:ascii="Century Gothic" w:hAnsi="Century Gothic"/>
                <w:bCs/>
                <w:sz w:val="20"/>
                <w:szCs w:val="20"/>
              </w:rPr>
              <w:t>amawiający może wybrać ofertę najkorzystniejszą spośród pozostałych ofert bez przeprowadzania ich ponownego badania i oceny, chyba że zachodzą przesłanki unieważnienia postępowania</w:t>
            </w:r>
            <w:bookmarkEnd w:id="1"/>
            <w:r w:rsidR="005E39ED">
              <w:rPr>
                <w:rFonts w:ascii="Century Gothic" w:hAnsi="Century Gothic"/>
                <w:bCs/>
                <w:sz w:val="20"/>
                <w:szCs w:val="20"/>
              </w:rPr>
              <w:t>.</w:t>
            </w:r>
          </w:p>
          <w:p w:rsidR="000E6D0A" w:rsidRDefault="000E6D0A" w:rsidP="000E6D0A">
            <w:pPr>
              <w:pStyle w:val="Standard"/>
              <w:jc w:val="both"/>
              <w:rPr>
                <w:rFonts w:ascii="Century Gothic" w:hAnsi="Century Gothic"/>
                <w:b/>
                <w:bCs/>
                <w:color w:val="000000"/>
                <w:sz w:val="20"/>
                <w:u w:val="single"/>
              </w:rPr>
            </w:pPr>
            <w:r w:rsidRPr="000E6D0A">
              <w:rPr>
                <w:rFonts w:ascii="Century Gothic" w:hAnsi="Century Gothic"/>
                <w:b/>
                <w:bCs/>
                <w:color w:val="000000"/>
                <w:sz w:val="20"/>
              </w:rPr>
              <w:t>XVI.</w:t>
            </w:r>
            <w:r w:rsidRPr="000E6D0A">
              <w:rPr>
                <w:rFonts w:ascii="Century Gothic" w:hAnsi="Century Gothic"/>
                <w:b/>
                <w:bCs/>
                <w:color w:val="000000"/>
                <w:sz w:val="20"/>
                <w:u w:val="single"/>
              </w:rPr>
              <w:t xml:space="preserve">  POWODY UNIEWAŻNIENIA POSTĘPOWANIA:</w:t>
            </w:r>
          </w:p>
          <w:p w:rsidR="00A1698E" w:rsidRPr="00A1698E" w:rsidRDefault="00A1698E" w:rsidP="00280698">
            <w:pPr>
              <w:pStyle w:val="Standard"/>
              <w:jc w:val="both"/>
              <w:rPr>
                <w:rFonts w:ascii="Century Gothic" w:hAnsi="Century Gothic"/>
                <w:b/>
                <w:bCs/>
                <w:color w:val="000000"/>
                <w:sz w:val="16"/>
                <w:szCs w:val="16"/>
                <w:u w:val="single"/>
              </w:rPr>
            </w:pPr>
          </w:p>
          <w:p w:rsidR="00DD6807" w:rsidRPr="00A1698E" w:rsidRDefault="00DD6807" w:rsidP="00280698">
            <w:pPr>
              <w:pStyle w:val="Standard"/>
              <w:jc w:val="both"/>
              <w:rPr>
                <w:rFonts w:ascii="Century Gothic" w:hAnsi="Century Gothic"/>
                <w:bCs/>
                <w:color w:val="000000"/>
                <w:sz w:val="20"/>
              </w:rPr>
            </w:pPr>
            <w:r w:rsidRPr="00A1698E">
              <w:rPr>
                <w:rFonts w:ascii="Century Gothic" w:hAnsi="Century Gothic"/>
                <w:bCs/>
                <w:color w:val="000000"/>
                <w:sz w:val="20"/>
              </w:rPr>
              <w:t>Zamawiający unieważni  przedmiotowe  postępowanie</w:t>
            </w:r>
            <w:r w:rsidR="00B805B5">
              <w:rPr>
                <w:rFonts w:ascii="Century Gothic" w:hAnsi="Century Gothic"/>
                <w:bCs/>
                <w:color w:val="000000"/>
                <w:sz w:val="20"/>
              </w:rPr>
              <w:t xml:space="preserve"> w  każdym z zadań</w:t>
            </w:r>
            <w:r w:rsidRPr="00A1698E">
              <w:rPr>
                <w:rFonts w:ascii="Century Gothic" w:hAnsi="Century Gothic"/>
                <w:bCs/>
                <w:color w:val="000000"/>
                <w:sz w:val="20"/>
              </w:rPr>
              <w:t xml:space="preserve"> w  przypadku,  gdy:</w:t>
            </w:r>
          </w:p>
          <w:p w:rsidR="00D82DFC" w:rsidRPr="002B77E2" w:rsidRDefault="00D82DFC" w:rsidP="00280698">
            <w:pPr>
              <w:pStyle w:val="Standard"/>
              <w:jc w:val="both"/>
              <w:rPr>
                <w:rFonts w:ascii="Century Gothic" w:hAnsi="Century Gothic"/>
                <w:sz w:val="16"/>
                <w:szCs w:val="16"/>
              </w:rPr>
            </w:pPr>
          </w:p>
          <w:p w:rsidR="000E6D0A" w:rsidRPr="000E6D0A" w:rsidRDefault="000E6D0A" w:rsidP="00280698">
            <w:pPr>
              <w:tabs>
                <w:tab w:val="left" w:pos="408"/>
              </w:tabs>
              <w:spacing w:after="0" w:line="240" w:lineRule="auto"/>
              <w:ind w:left="408" w:hanging="408"/>
              <w:jc w:val="both"/>
              <w:rPr>
                <w:rFonts w:ascii="Century Gothic" w:hAnsi="Century Gothic"/>
                <w:sz w:val="20"/>
                <w:szCs w:val="20"/>
              </w:rPr>
            </w:pPr>
            <w:r w:rsidRPr="000E6D0A">
              <w:rPr>
                <w:rFonts w:ascii="Century Gothic" w:hAnsi="Century Gothic"/>
                <w:sz w:val="20"/>
                <w:szCs w:val="20"/>
              </w:rPr>
              <w:t>1)</w:t>
            </w:r>
            <w:r w:rsidRPr="000E6D0A">
              <w:rPr>
                <w:rFonts w:ascii="Century Gothic" w:hAnsi="Century Gothic"/>
                <w:sz w:val="20"/>
                <w:szCs w:val="20"/>
              </w:rPr>
              <w:tab/>
            </w:r>
            <w:r w:rsidR="007B3E9F">
              <w:rPr>
                <w:rFonts w:ascii="Century Gothic" w:hAnsi="Century Gothic"/>
                <w:sz w:val="20"/>
                <w:szCs w:val="20"/>
              </w:rPr>
              <w:t>n</w:t>
            </w:r>
            <w:r w:rsidR="00790AA4">
              <w:rPr>
                <w:rFonts w:ascii="Century Gothic" w:hAnsi="Century Gothic"/>
                <w:sz w:val="20"/>
                <w:szCs w:val="20"/>
              </w:rPr>
              <w:t>i</w:t>
            </w:r>
            <w:r w:rsidR="00790AA4" w:rsidRPr="000E6D0A">
              <w:rPr>
                <w:rFonts w:ascii="Century Gothic" w:hAnsi="Century Gothic"/>
                <w:sz w:val="20"/>
                <w:szCs w:val="20"/>
              </w:rPr>
              <w:t>e</w:t>
            </w:r>
            <w:r w:rsidRPr="000E6D0A">
              <w:rPr>
                <w:rFonts w:ascii="Century Gothic" w:hAnsi="Century Gothic"/>
                <w:sz w:val="20"/>
                <w:szCs w:val="20"/>
              </w:rPr>
              <w:t xml:space="preserve"> złożono żadnej oferty</w:t>
            </w:r>
            <w:r w:rsidR="00633A2F">
              <w:rPr>
                <w:rFonts w:ascii="Century Gothic" w:hAnsi="Century Gothic"/>
                <w:sz w:val="20"/>
                <w:szCs w:val="20"/>
              </w:rPr>
              <w:t xml:space="preserve"> lub żadnej oferty </w:t>
            </w:r>
            <w:r w:rsidRPr="000E6D0A">
              <w:rPr>
                <w:rFonts w:ascii="Century Gothic" w:hAnsi="Century Gothic"/>
                <w:sz w:val="20"/>
                <w:szCs w:val="20"/>
              </w:rPr>
              <w:t xml:space="preserve"> niepodlegającej odrzuceniu,</w:t>
            </w:r>
          </w:p>
          <w:p w:rsidR="000E6D0A" w:rsidRPr="000E6D0A" w:rsidRDefault="000E6D0A" w:rsidP="00777D36">
            <w:pPr>
              <w:tabs>
                <w:tab w:val="left" w:pos="408"/>
              </w:tabs>
              <w:spacing w:after="0" w:line="240" w:lineRule="auto"/>
              <w:ind w:left="408" w:hanging="408"/>
              <w:jc w:val="both"/>
              <w:rPr>
                <w:rFonts w:ascii="Century Gothic" w:hAnsi="Century Gothic"/>
                <w:sz w:val="20"/>
                <w:szCs w:val="20"/>
              </w:rPr>
            </w:pPr>
            <w:r w:rsidRPr="000E6D0A">
              <w:rPr>
                <w:rFonts w:ascii="Century Gothic" w:hAnsi="Century Gothic"/>
                <w:sz w:val="20"/>
                <w:szCs w:val="20"/>
              </w:rPr>
              <w:t>2)</w:t>
            </w:r>
            <w:r w:rsidRPr="000E6D0A">
              <w:rPr>
                <w:rFonts w:ascii="Century Gothic" w:hAnsi="Century Gothic"/>
                <w:sz w:val="20"/>
                <w:szCs w:val="20"/>
              </w:rPr>
              <w:tab/>
            </w:r>
            <w:r w:rsidR="003D7165">
              <w:rPr>
                <w:rFonts w:ascii="Century Gothic" w:hAnsi="Century Gothic"/>
                <w:sz w:val="20"/>
                <w:szCs w:val="20"/>
              </w:rPr>
              <w:t>o</w:t>
            </w:r>
            <w:r w:rsidRPr="000E6D0A">
              <w:rPr>
                <w:rFonts w:ascii="Century Gothic" w:hAnsi="Century Gothic"/>
                <w:sz w:val="20"/>
                <w:szCs w:val="20"/>
              </w:rPr>
              <w:t xml:space="preserve">ferta z najniższą ceną przewyższa kwotę, którą </w:t>
            </w:r>
            <w:r w:rsidR="00817B23">
              <w:rPr>
                <w:rFonts w:ascii="Century Gothic" w:hAnsi="Century Gothic"/>
                <w:sz w:val="20"/>
                <w:szCs w:val="20"/>
              </w:rPr>
              <w:t>Z</w:t>
            </w:r>
            <w:r w:rsidRPr="000E6D0A">
              <w:rPr>
                <w:rFonts w:ascii="Century Gothic" w:hAnsi="Century Gothic"/>
                <w:sz w:val="20"/>
                <w:szCs w:val="20"/>
              </w:rPr>
              <w:t>amawiający zamierza przeznaczyć na sfinansowanie zamówienia, chyba że Zamawiający może zwiększyć tę kwotę do ceny najkorzystniejszej oferty;</w:t>
            </w:r>
          </w:p>
          <w:p w:rsidR="000E6D0A" w:rsidRPr="000E6D0A" w:rsidRDefault="000E6D0A" w:rsidP="00777D36">
            <w:pPr>
              <w:tabs>
                <w:tab w:val="left" w:pos="408"/>
              </w:tabs>
              <w:spacing w:after="0" w:line="240" w:lineRule="auto"/>
              <w:ind w:left="408" w:hanging="408"/>
              <w:jc w:val="both"/>
              <w:rPr>
                <w:rFonts w:ascii="Century Gothic" w:hAnsi="Century Gothic"/>
                <w:sz w:val="20"/>
                <w:szCs w:val="20"/>
              </w:rPr>
            </w:pPr>
            <w:r w:rsidRPr="000E6D0A">
              <w:rPr>
                <w:rFonts w:ascii="Century Gothic" w:hAnsi="Century Gothic"/>
                <w:sz w:val="20"/>
                <w:szCs w:val="20"/>
              </w:rPr>
              <w:t>3)</w:t>
            </w:r>
            <w:r w:rsidRPr="000E6D0A">
              <w:rPr>
                <w:rFonts w:ascii="Century Gothic" w:hAnsi="Century Gothic"/>
                <w:sz w:val="20"/>
                <w:szCs w:val="20"/>
              </w:rPr>
              <w:tab/>
            </w:r>
            <w:r w:rsidR="00DE3151">
              <w:rPr>
                <w:rFonts w:ascii="Century Gothic" w:hAnsi="Century Gothic"/>
                <w:sz w:val="20"/>
                <w:szCs w:val="20"/>
              </w:rPr>
              <w:t>w</w:t>
            </w:r>
            <w:r w:rsidRPr="000E6D0A">
              <w:rPr>
                <w:rFonts w:ascii="Century Gothic" w:hAnsi="Century Gothic"/>
                <w:sz w:val="20"/>
                <w:szCs w:val="20"/>
              </w:rPr>
              <w:t>ystąpiła istotna zmiana okoliczności powodująca, że prowadzenie postępowania lub wykonanie zamówienia nie leży w interesie publicznym, czego nie można było wcześniej przewidzieć;</w:t>
            </w:r>
          </w:p>
          <w:p w:rsidR="000E6D0A" w:rsidRDefault="000E6D0A" w:rsidP="00777D36">
            <w:pPr>
              <w:tabs>
                <w:tab w:val="left" w:pos="408"/>
              </w:tabs>
              <w:spacing w:after="0" w:line="240" w:lineRule="auto"/>
              <w:ind w:left="408" w:hanging="408"/>
              <w:jc w:val="both"/>
              <w:rPr>
                <w:rFonts w:ascii="Century Gothic" w:hAnsi="Century Gothic"/>
                <w:sz w:val="20"/>
                <w:szCs w:val="20"/>
              </w:rPr>
            </w:pPr>
            <w:r w:rsidRPr="000E6D0A">
              <w:rPr>
                <w:rFonts w:ascii="Century Gothic" w:hAnsi="Century Gothic"/>
                <w:sz w:val="20"/>
                <w:szCs w:val="20"/>
              </w:rPr>
              <w:t>4)</w:t>
            </w:r>
            <w:r w:rsidRPr="000E6D0A">
              <w:rPr>
                <w:rFonts w:ascii="Century Gothic" w:hAnsi="Century Gothic"/>
                <w:sz w:val="20"/>
                <w:szCs w:val="20"/>
              </w:rPr>
              <w:tab/>
            </w:r>
            <w:r w:rsidR="00DE3151">
              <w:rPr>
                <w:rFonts w:ascii="Century Gothic" w:hAnsi="Century Gothic"/>
                <w:sz w:val="20"/>
                <w:szCs w:val="20"/>
              </w:rPr>
              <w:t>p</w:t>
            </w:r>
            <w:r w:rsidRPr="000E6D0A">
              <w:rPr>
                <w:rFonts w:ascii="Century Gothic" w:hAnsi="Century Gothic"/>
                <w:sz w:val="20"/>
                <w:szCs w:val="20"/>
              </w:rPr>
              <w:t>ostępowanie obarczone jest niemożliwą do usunięcia wadą uniemożliwiającą zawarcie niepodlegającej unieważnieniu umowy w sprawie zamówienia publicznego</w:t>
            </w:r>
            <w:r w:rsidR="002667AE">
              <w:rPr>
                <w:rFonts w:ascii="Century Gothic" w:hAnsi="Century Gothic"/>
                <w:sz w:val="20"/>
                <w:szCs w:val="20"/>
              </w:rPr>
              <w:t>,</w:t>
            </w:r>
          </w:p>
          <w:p w:rsidR="00280698" w:rsidRDefault="00521DEA" w:rsidP="00B652AB">
            <w:pPr>
              <w:autoSpaceDE w:val="0"/>
              <w:ind w:left="359" w:hanging="501"/>
              <w:jc w:val="both"/>
              <w:textAlignment w:val="baseline"/>
              <w:rPr>
                <w:rFonts w:ascii="Century Gothic" w:hAnsi="Century Gothic"/>
                <w:color w:val="000000"/>
                <w:kern w:val="1"/>
                <w:sz w:val="20"/>
              </w:rPr>
            </w:pPr>
            <w:r>
              <w:rPr>
                <w:rFonts w:ascii="Century Gothic" w:hAnsi="Century Gothic"/>
                <w:sz w:val="20"/>
                <w:szCs w:val="20"/>
              </w:rPr>
              <w:t xml:space="preserve">   </w:t>
            </w:r>
            <w:r w:rsidR="002667AE">
              <w:rPr>
                <w:rFonts w:ascii="Century Gothic" w:hAnsi="Century Gothic"/>
                <w:sz w:val="20"/>
                <w:szCs w:val="20"/>
              </w:rPr>
              <w:t>5)</w:t>
            </w:r>
            <w:r>
              <w:rPr>
                <w:rFonts w:ascii="Century Gothic" w:hAnsi="Century Gothic"/>
                <w:color w:val="000000"/>
                <w:kern w:val="1"/>
                <w:sz w:val="20"/>
              </w:rPr>
              <w:t xml:space="preserve"> </w:t>
            </w:r>
            <w:r w:rsidR="00280698">
              <w:rPr>
                <w:rFonts w:ascii="Century Gothic" w:hAnsi="Century Gothic"/>
                <w:color w:val="000000"/>
                <w:kern w:val="1"/>
                <w:sz w:val="20"/>
              </w:rPr>
              <w:t xml:space="preserve"> środki, które Zamawiający zamierzał przeznaczyć  na  sfinansowanie całości lub  części  zamówienia  nie  zostaną  mu  przyznane.</w:t>
            </w:r>
          </w:p>
          <w:p w:rsidR="007D4AD8" w:rsidRPr="00F57DE0" w:rsidRDefault="007D4AD8" w:rsidP="00B652AB">
            <w:pPr>
              <w:autoSpaceDE w:val="0"/>
              <w:ind w:left="359" w:hanging="501"/>
              <w:jc w:val="both"/>
              <w:textAlignment w:val="baseline"/>
              <w:rPr>
                <w:rFonts w:ascii="Century Gothic" w:hAnsi="Century Gothic"/>
                <w:color w:val="000000"/>
                <w:kern w:val="1"/>
                <w:sz w:val="20"/>
              </w:rPr>
            </w:pPr>
          </w:p>
          <w:p w:rsidR="000E6D0A" w:rsidRPr="000E6D0A" w:rsidRDefault="000E6D0A" w:rsidP="00715BF8">
            <w:pPr>
              <w:pStyle w:val="Standard"/>
              <w:jc w:val="both"/>
              <w:rPr>
                <w:rFonts w:ascii="Century Gothic" w:hAnsi="Century Gothic"/>
                <w:sz w:val="20"/>
              </w:rPr>
            </w:pPr>
            <w:r w:rsidRPr="000E6D0A">
              <w:rPr>
                <w:rFonts w:ascii="Century Gothic" w:hAnsi="Century Gothic"/>
                <w:b/>
                <w:bCs/>
                <w:color w:val="000000"/>
                <w:sz w:val="20"/>
              </w:rPr>
              <w:lastRenderedPageBreak/>
              <w:t xml:space="preserve">XVII.  </w:t>
            </w:r>
            <w:r w:rsidRPr="000E6D0A">
              <w:rPr>
                <w:rFonts w:ascii="Century Gothic" w:hAnsi="Century Gothic"/>
                <w:b/>
                <w:bCs/>
                <w:color w:val="000000"/>
                <w:sz w:val="20"/>
                <w:u w:val="single"/>
              </w:rPr>
              <w:t>INFORMACJA O FORMALNOŚCIACH, JAKIE POWINNY ZOSTAĆ DOPEŁNIONE PO</w:t>
            </w:r>
            <w:r w:rsidR="00715BF8">
              <w:rPr>
                <w:rFonts w:ascii="Century Gothic" w:hAnsi="Century Gothic"/>
                <w:b/>
                <w:bCs/>
                <w:color w:val="000000"/>
                <w:sz w:val="20"/>
                <w:u w:val="single"/>
              </w:rPr>
              <w:t xml:space="preserve"> WYBORZE </w:t>
            </w:r>
          </w:p>
          <w:p w:rsidR="000E6D0A" w:rsidRDefault="00715BF8" w:rsidP="00715BF8">
            <w:pPr>
              <w:pStyle w:val="Standard"/>
              <w:ind w:left="426"/>
              <w:jc w:val="both"/>
              <w:rPr>
                <w:rFonts w:ascii="Century Gothic" w:hAnsi="Century Gothic"/>
                <w:b/>
                <w:sz w:val="20"/>
                <w:u w:val="single"/>
              </w:rPr>
            </w:pPr>
            <w:r>
              <w:rPr>
                <w:rFonts w:ascii="Century Gothic" w:hAnsi="Century Gothic"/>
                <w:b/>
                <w:sz w:val="20"/>
                <w:u w:val="single"/>
              </w:rPr>
              <w:t xml:space="preserve">NAJKORZYSTNIEJSZEJ </w:t>
            </w:r>
            <w:r w:rsidR="000E6D0A" w:rsidRPr="000E6D0A">
              <w:rPr>
                <w:rFonts w:ascii="Century Gothic" w:hAnsi="Century Gothic"/>
                <w:b/>
                <w:sz w:val="20"/>
                <w:u w:val="single"/>
              </w:rPr>
              <w:t>OFERTY W CELU ZAWARCIA UMOWY W SPRAWIE ZAMÓWIENIA PUBLICZNEGO:</w:t>
            </w:r>
          </w:p>
          <w:p w:rsidR="00D1282D" w:rsidRPr="00715BF8" w:rsidRDefault="00D1282D" w:rsidP="005A03C1">
            <w:pPr>
              <w:pStyle w:val="Standard"/>
              <w:ind w:left="5684"/>
              <w:jc w:val="both"/>
              <w:rPr>
                <w:rFonts w:ascii="Century Gothic" w:hAnsi="Century Gothic"/>
                <w:b/>
                <w:sz w:val="16"/>
                <w:szCs w:val="16"/>
                <w:u w:val="single"/>
              </w:rPr>
            </w:pPr>
          </w:p>
          <w:p w:rsidR="008C4285" w:rsidRPr="006565AE" w:rsidRDefault="00C70247" w:rsidP="008C5BAF">
            <w:pPr>
              <w:pStyle w:val="Standard"/>
              <w:numPr>
                <w:ilvl w:val="3"/>
                <w:numId w:val="5"/>
              </w:numPr>
              <w:tabs>
                <w:tab w:val="left" w:pos="284"/>
              </w:tabs>
              <w:ind w:left="314" w:hanging="284"/>
              <w:jc w:val="both"/>
              <w:rPr>
                <w:rFonts w:ascii="Century Gothic" w:hAnsi="Century Gothic"/>
                <w:color w:val="000000"/>
                <w:sz w:val="20"/>
              </w:rPr>
            </w:pPr>
            <w:r>
              <w:rPr>
                <w:rFonts w:ascii="Century Gothic" w:hAnsi="Century Gothic"/>
                <w:color w:val="000000"/>
                <w:sz w:val="20"/>
              </w:rPr>
              <w:t>W każdym zadaniu n</w:t>
            </w:r>
            <w:r w:rsidR="008C4285" w:rsidRPr="006565AE">
              <w:rPr>
                <w:rFonts w:ascii="Century Gothic" w:hAnsi="Century Gothic"/>
                <w:color w:val="000000"/>
                <w:sz w:val="20"/>
              </w:rPr>
              <w:t>iezwłoczn</w:t>
            </w:r>
            <w:r w:rsidR="008C4285">
              <w:rPr>
                <w:rFonts w:ascii="Century Gothic" w:hAnsi="Century Gothic"/>
                <w:color w:val="000000"/>
                <w:sz w:val="20"/>
              </w:rPr>
              <w:t>ie po wyborze najkorzystniejs</w:t>
            </w:r>
            <w:r w:rsidR="005D6E6E">
              <w:rPr>
                <w:rFonts w:ascii="Century Gothic" w:hAnsi="Century Gothic"/>
                <w:color w:val="000000"/>
                <w:sz w:val="20"/>
              </w:rPr>
              <w:t>zej</w:t>
            </w:r>
            <w:r w:rsidR="008C4285">
              <w:rPr>
                <w:rFonts w:ascii="Century Gothic" w:hAnsi="Century Gothic"/>
                <w:color w:val="000000"/>
                <w:sz w:val="20"/>
              </w:rPr>
              <w:t xml:space="preserve"> ofert</w:t>
            </w:r>
            <w:r w:rsidR="005D6E6E">
              <w:rPr>
                <w:rFonts w:ascii="Century Gothic" w:hAnsi="Century Gothic"/>
                <w:color w:val="000000"/>
                <w:sz w:val="20"/>
              </w:rPr>
              <w:t>y</w:t>
            </w:r>
            <w:r w:rsidR="008C4285">
              <w:rPr>
                <w:rFonts w:ascii="Century Gothic" w:hAnsi="Century Gothic"/>
                <w:color w:val="000000"/>
                <w:sz w:val="20"/>
              </w:rPr>
              <w:t xml:space="preserve"> </w:t>
            </w:r>
            <w:r w:rsidR="008C4285" w:rsidRPr="006565AE">
              <w:rPr>
                <w:rFonts w:ascii="Century Gothic" w:hAnsi="Century Gothic"/>
                <w:color w:val="000000"/>
                <w:sz w:val="20"/>
              </w:rPr>
              <w:t>Zamawiający</w:t>
            </w:r>
            <w:r w:rsidR="006509B3">
              <w:rPr>
                <w:rFonts w:ascii="Century Gothic" w:hAnsi="Century Gothic"/>
                <w:color w:val="000000"/>
                <w:sz w:val="20"/>
              </w:rPr>
              <w:t xml:space="preserve"> wybranemu Wykonawcy </w:t>
            </w:r>
            <w:r w:rsidR="008C4285" w:rsidRPr="006565AE">
              <w:rPr>
                <w:rFonts w:ascii="Century Gothic" w:hAnsi="Century Gothic"/>
                <w:color w:val="000000"/>
                <w:sz w:val="20"/>
              </w:rPr>
              <w:t xml:space="preserve"> wskaże datę</w:t>
            </w:r>
            <w:r>
              <w:rPr>
                <w:rFonts w:ascii="Century Gothic" w:hAnsi="Century Gothic"/>
                <w:color w:val="000000"/>
                <w:sz w:val="20"/>
              </w:rPr>
              <w:t xml:space="preserve">    </w:t>
            </w:r>
            <w:r w:rsidR="008C4285" w:rsidRPr="006565AE">
              <w:rPr>
                <w:rFonts w:ascii="Century Gothic" w:hAnsi="Century Gothic"/>
                <w:color w:val="000000"/>
                <w:sz w:val="20"/>
              </w:rPr>
              <w:t xml:space="preserve"> i miejsce podpisania umowy</w:t>
            </w:r>
            <w:r w:rsidR="009A0874">
              <w:rPr>
                <w:rFonts w:ascii="Century Gothic" w:hAnsi="Century Gothic"/>
                <w:color w:val="000000"/>
                <w:sz w:val="20"/>
              </w:rPr>
              <w:t>.</w:t>
            </w:r>
            <w:r w:rsidR="007344E2">
              <w:rPr>
                <w:rFonts w:ascii="Century Gothic" w:hAnsi="Century Gothic"/>
                <w:color w:val="000000"/>
                <w:sz w:val="20"/>
              </w:rPr>
              <w:t xml:space="preserve"> </w:t>
            </w:r>
            <w:r w:rsidR="009A0874">
              <w:rPr>
                <w:rFonts w:ascii="Century Gothic" w:hAnsi="Century Gothic"/>
                <w:color w:val="000000"/>
                <w:sz w:val="20"/>
              </w:rPr>
              <w:t xml:space="preserve"> </w:t>
            </w:r>
            <w:r w:rsidR="008C4285" w:rsidRPr="006565AE">
              <w:rPr>
                <w:rFonts w:ascii="Century Gothic" w:hAnsi="Century Gothic"/>
                <w:color w:val="000000"/>
                <w:sz w:val="20"/>
              </w:rPr>
              <w:t>Koszt dojazdu do miejsca wskazanego przez Zamawiającego ponosi Wykonawca.</w:t>
            </w:r>
          </w:p>
          <w:p w:rsidR="008C4285" w:rsidRPr="006565AE" w:rsidRDefault="008C4285" w:rsidP="008C5BAF">
            <w:pPr>
              <w:pStyle w:val="Standard"/>
              <w:numPr>
                <w:ilvl w:val="3"/>
                <w:numId w:val="5"/>
              </w:numPr>
              <w:tabs>
                <w:tab w:val="left" w:pos="284"/>
              </w:tabs>
              <w:ind w:left="314" w:hanging="284"/>
              <w:jc w:val="both"/>
              <w:rPr>
                <w:rFonts w:ascii="Century Gothic" w:hAnsi="Century Gothic"/>
                <w:color w:val="000000"/>
                <w:sz w:val="20"/>
              </w:rPr>
            </w:pPr>
            <w:r w:rsidRPr="006565AE">
              <w:rPr>
                <w:rFonts w:ascii="Century Gothic" w:hAnsi="Century Gothic"/>
                <w:sz w:val="20"/>
              </w:rPr>
              <w:t xml:space="preserve">W przypadku Wykonawców wspólnie ubiegających się o </w:t>
            </w:r>
            <w:r w:rsidR="006509B3">
              <w:rPr>
                <w:rFonts w:ascii="Century Gothic" w:hAnsi="Century Gothic"/>
                <w:sz w:val="20"/>
              </w:rPr>
              <w:t>udzielenie zamówienia</w:t>
            </w:r>
            <w:r w:rsidRPr="006565AE">
              <w:rPr>
                <w:rFonts w:ascii="Century Gothic" w:hAnsi="Century Gothic"/>
                <w:sz w:val="20"/>
              </w:rPr>
              <w:t>, Zamawiający przed podpisaniem umowy</w:t>
            </w:r>
            <w:r w:rsidR="005A0471">
              <w:rPr>
                <w:rFonts w:ascii="Century Gothic" w:hAnsi="Century Gothic"/>
                <w:sz w:val="20"/>
              </w:rPr>
              <w:t xml:space="preserve"> </w:t>
            </w:r>
            <w:r w:rsidRPr="006565AE">
              <w:rPr>
                <w:rFonts w:ascii="Century Gothic" w:hAnsi="Century Gothic"/>
                <w:sz w:val="20"/>
              </w:rPr>
              <w:t xml:space="preserve"> może żądać umowy regulującej współpracę tych Wykonawców.</w:t>
            </w:r>
          </w:p>
          <w:p w:rsidR="008C4285" w:rsidRPr="006565AE" w:rsidRDefault="005A0471" w:rsidP="005A0471">
            <w:pPr>
              <w:pStyle w:val="Standard"/>
              <w:tabs>
                <w:tab w:val="left" w:pos="284"/>
              </w:tabs>
              <w:ind w:left="314" w:hanging="314"/>
              <w:jc w:val="both"/>
              <w:rPr>
                <w:rFonts w:ascii="Century Gothic" w:hAnsi="Century Gothic"/>
                <w:color w:val="000000"/>
                <w:sz w:val="20"/>
              </w:rPr>
            </w:pPr>
            <w:r>
              <w:rPr>
                <w:rFonts w:ascii="Century Gothic" w:hAnsi="Century Gothic"/>
                <w:sz w:val="20"/>
              </w:rPr>
              <w:t xml:space="preserve">3. </w:t>
            </w:r>
            <w:r w:rsidR="008C4285" w:rsidRPr="006565AE">
              <w:rPr>
                <w:rFonts w:ascii="Century Gothic" w:hAnsi="Century Gothic"/>
                <w:sz w:val="20"/>
              </w:rPr>
              <w:t>W przypadku Wykonawcy, będącego osobą fizyczną, Zamawiający przed podpisaniem umowy żądać będzie dokładnego adresu zamieszkania i nr PESEL.</w:t>
            </w:r>
          </w:p>
          <w:p w:rsidR="000E6D0A" w:rsidRPr="00537A4C" w:rsidRDefault="000E6D0A" w:rsidP="000E6D0A">
            <w:pPr>
              <w:pStyle w:val="Standard"/>
              <w:tabs>
                <w:tab w:val="left" w:pos="572"/>
                <w:tab w:val="left" w:pos="1422"/>
                <w:tab w:val="left" w:pos="3054"/>
              </w:tabs>
              <w:ind w:left="288" w:hanging="360"/>
              <w:jc w:val="both"/>
              <w:rPr>
                <w:rFonts w:ascii="Century Gothic" w:hAnsi="Century Gothic"/>
                <w:sz w:val="24"/>
                <w:szCs w:val="24"/>
              </w:rPr>
            </w:pPr>
          </w:p>
          <w:p w:rsidR="000E6D0A" w:rsidRPr="000E6D0A" w:rsidRDefault="000E6D0A" w:rsidP="000E6D0A">
            <w:pPr>
              <w:pStyle w:val="Stopka"/>
              <w:tabs>
                <w:tab w:val="clear" w:pos="4536"/>
                <w:tab w:val="clear" w:pos="9072"/>
                <w:tab w:val="left" w:pos="1676"/>
              </w:tabs>
              <w:ind w:left="851" w:hanging="851"/>
              <w:jc w:val="both"/>
              <w:rPr>
                <w:rFonts w:ascii="Century Gothic" w:hAnsi="Century Gothic"/>
                <w:sz w:val="20"/>
                <w:szCs w:val="20"/>
              </w:rPr>
            </w:pPr>
            <w:r w:rsidRPr="000E6D0A">
              <w:rPr>
                <w:rFonts w:ascii="Century Gothic" w:hAnsi="Century Gothic"/>
                <w:b/>
                <w:sz w:val="20"/>
                <w:szCs w:val="20"/>
              </w:rPr>
              <w:t xml:space="preserve">XVIII.  </w:t>
            </w:r>
            <w:r w:rsidRPr="000E6D0A">
              <w:rPr>
                <w:rFonts w:ascii="Century Gothic" w:hAnsi="Century Gothic"/>
                <w:b/>
                <w:sz w:val="20"/>
                <w:szCs w:val="20"/>
                <w:u w:val="single"/>
              </w:rPr>
              <w:t>WYMAGANIA DOTYCZĄCE ZABEZPIECZENIA NALEŻYTEGO WYKONANIA UMOWY:</w:t>
            </w:r>
          </w:p>
          <w:p w:rsidR="000B00DC" w:rsidRDefault="00FB3891" w:rsidP="007C4179">
            <w:pPr>
              <w:pStyle w:val="Stopka"/>
              <w:tabs>
                <w:tab w:val="left" w:pos="1676"/>
              </w:tabs>
              <w:spacing w:after="0" w:line="240" w:lineRule="auto"/>
              <w:ind w:left="217" w:hanging="718"/>
              <w:jc w:val="both"/>
              <w:rPr>
                <w:rFonts w:ascii="Century Gothic" w:hAnsi="Century Gothic"/>
                <w:sz w:val="20"/>
              </w:rPr>
            </w:pPr>
            <w:r>
              <w:rPr>
                <w:rFonts w:ascii="Century Gothic" w:hAnsi="Century Gothic"/>
                <w:sz w:val="20"/>
                <w:szCs w:val="20"/>
              </w:rPr>
              <w:t xml:space="preserve">         Zamawiający  nie  żąda wniesienia  zabezpieczenia  należytego  wykonania  umowy.</w:t>
            </w:r>
            <w:r w:rsidR="001765A4">
              <w:rPr>
                <w:rFonts w:ascii="Century Gothic" w:hAnsi="Century Gothic"/>
                <w:sz w:val="20"/>
                <w:szCs w:val="20"/>
              </w:rPr>
              <w:t xml:space="preserve"> </w:t>
            </w:r>
          </w:p>
          <w:p w:rsidR="000B00DC" w:rsidRPr="00814528" w:rsidRDefault="000B00DC" w:rsidP="00504F9A">
            <w:pPr>
              <w:pStyle w:val="Standard"/>
              <w:jc w:val="both"/>
              <w:rPr>
                <w:sz w:val="16"/>
                <w:szCs w:val="16"/>
              </w:rPr>
            </w:pPr>
          </w:p>
          <w:p w:rsidR="00A12289" w:rsidRPr="00D60C99" w:rsidRDefault="00A12289" w:rsidP="00504F9A">
            <w:pPr>
              <w:pStyle w:val="Standard"/>
              <w:jc w:val="both"/>
              <w:rPr>
                <w:szCs w:val="22"/>
              </w:rPr>
            </w:pPr>
          </w:p>
          <w:p w:rsidR="000E6D0A" w:rsidRPr="00D60C99" w:rsidRDefault="000E6D0A" w:rsidP="00504F9A">
            <w:pPr>
              <w:pStyle w:val="Standard"/>
              <w:jc w:val="both"/>
              <w:rPr>
                <w:rFonts w:ascii="Century Gothic" w:hAnsi="Century Gothic"/>
                <w:b/>
                <w:sz w:val="20"/>
                <w:u w:val="single"/>
              </w:rPr>
            </w:pPr>
            <w:r w:rsidRPr="00D60C99">
              <w:rPr>
                <w:rFonts w:ascii="Century Gothic" w:hAnsi="Century Gothic"/>
                <w:b/>
                <w:sz w:val="20"/>
              </w:rPr>
              <w:t>XIX.</w:t>
            </w:r>
            <w:r w:rsidRPr="00D60C99">
              <w:rPr>
                <w:rFonts w:ascii="Century Gothic" w:hAnsi="Century Gothic"/>
                <w:b/>
                <w:sz w:val="20"/>
                <w:u w:val="single"/>
              </w:rPr>
              <w:t xml:space="preserve"> OGÓLNE WARUNKI UMOWY:</w:t>
            </w:r>
          </w:p>
          <w:p w:rsidR="00D65F0A" w:rsidRPr="00D60C99" w:rsidRDefault="00D65F0A" w:rsidP="000E6D0A">
            <w:pPr>
              <w:pStyle w:val="Standard"/>
              <w:jc w:val="both"/>
              <w:rPr>
                <w:rFonts w:ascii="Century Gothic" w:hAnsi="Century Gothic"/>
                <w:sz w:val="16"/>
                <w:szCs w:val="16"/>
              </w:rPr>
            </w:pPr>
          </w:p>
          <w:p w:rsidR="005F6B6D" w:rsidRPr="00D60C99" w:rsidRDefault="000E6D0A" w:rsidP="00D60C99">
            <w:pPr>
              <w:pStyle w:val="Stopka"/>
              <w:tabs>
                <w:tab w:val="clear" w:pos="4536"/>
                <w:tab w:val="clear" w:pos="9072"/>
              </w:tabs>
              <w:jc w:val="both"/>
              <w:rPr>
                <w:rFonts w:ascii="Century Gothic" w:hAnsi="Century Gothic"/>
                <w:sz w:val="20"/>
                <w:szCs w:val="20"/>
              </w:rPr>
            </w:pPr>
            <w:r w:rsidRPr="00D60C99">
              <w:rPr>
                <w:rFonts w:ascii="Century Gothic" w:hAnsi="Century Gothic"/>
                <w:sz w:val="20"/>
                <w:szCs w:val="20"/>
              </w:rPr>
              <w:t>Umowa o wykonanie przedmiotu zamówienia</w:t>
            </w:r>
            <w:r w:rsidR="00FB1F99" w:rsidRPr="00D60C99">
              <w:rPr>
                <w:rFonts w:ascii="Century Gothic" w:hAnsi="Century Gothic"/>
                <w:sz w:val="20"/>
                <w:szCs w:val="20"/>
              </w:rPr>
              <w:t xml:space="preserve"> w  każdym zadaniu </w:t>
            </w:r>
            <w:r w:rsidRPr="00D60C99">
              <w:rPr>
                <w:rFonts w:ascii="Century Gothic" w:hAnsi="Century Gothic"/>
                <w:sz w:val="20"/>
                <w:szCs w:val="20"/>
              </w:rPr>
              <w:t xml:space="preserve"> zostanie zawarta stosownie do przedstawion</w:t>
            </w:r>
            <w:r w:rsidR="00AF7972" w:rsidRPr="00D60C99">
              <w:rPr>
                <w:rFonts w:ascii="Century Gothic" w:hAnsi="Century Gothic"/>
                <w:sz w:val="20"/>
                <w:szCs w:val="20"/>
              </w:rPr>
              <w:t xml:space="preserve">ych niżej ogólnych jej warunków odpowiednio </w:t>
            </w:r>
            <w:r w:rsidR="00D60C99">
              <w:rPr>
                <w:rFonts w:ascii="Century Gothic" w:hAnsi="Century Gothic"/>
                <w:sz w:val="20"/>
                <w:szCs w:val="20"/>
              </w:rPr>
              <w:t>do zadania:</w:t>
            </w:r>
          </w:p>
          <w:p w:rsidR="002C460A" w:rsidRPr="002C460A" w:rsidRDefault="002C460A" w:rsidP="002C460A">
            <w:pPr>
              <w:spacing w:before="120" w:after="200" w:line="276" w:lineRule="auto"/>
              <w:jc w:val="center"/>
              <w:rPr>
                <w:rFonts w:ascii="Century Gothic" w:eastAsiaTheme="minorEastAsia" w:hAnsi="Century Gothic" w:cstheme="minorBidi"/>
                <w:b/>
                <w:snapToGrid w:val="0"/>
                <w:sz w:val="20"/>
                <w:szCs w:val="20"/>
                <w:lang w:eastAsia="pl-PL"/>
              </w:rPr>
            </w:pPr>
            <w:r w:rsidRPr="002C460A">
              <w:rPr>
                <w:rFonts w:ascii="Century Gothic" w:eastAsiaTheme="minorEastAsia" w:hAnsi="Century Gothic" w:cstheme="minorBidi"/>
                <w:b/>
                <w:snapToGrid w:val="0"/>
                <w:sz w:val="20"/>
                <w:szCs w:val="20"/>
                <w:lang w:eastAsia="pl-PL"/>
              </w:rPr>
              <w:t>§ 1</w:t>
            </w:r>
          </w:p>
          <w:p w:rsidR="002C460A" w:rsidRPr="002C460A" w:rsidRDefault="002C460A" w:rsidP="002C460A">
            <w:pPr>
              <w:spacing w:after="0" w:line="240" w:lineRule="auto"/>
              <w:ind w:left="217" w:hanging="217"/>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1. </w:t>
            </w:r>
            <w:r w:rsidRPr="002C460A">
              <w:rPr>
                <w:rFonts w:ascii="Century Gothic" w:eastAsiaTheme="minorEastAsia" w:hAnsi="Century Gothic" w:cstheme="minorBidi"/>
                <w:b/>
                <w:sz w:val="20"/>
                <w:szCs w:val="20"/>
                <w:lang w:eastAsia="pl-PL"/>
              </w:rPr>
              <w:t>Przedmiotem umowy jest świadczenie usługi zakwaterowania i wyżywienia funkcjonariuszy Policji</w:t>
            </w:r>
            <w:r w:rsidR="00AF7972">
              <w:rPr>
                <w:rFonts w:ascii="Century Gothic" w:eastAsiaTheme="minorEastAsia" w:hAnsi="Century Gothic" w:cstheme="minorBidi"/>
                <w:b/>
                <w:sz w:val="20"/>
                <w:szCs w:val="20"/>
                <w:lang w:eastAsia="pl-PL"/>
              </w:rPr>
              <w:t xml:space="preserve"> w planowanej w liczbie (odpowiednio do zadania) …………. </w:t>
            </w:r>
            <w:r w:rsidRPr="002C460A">
              <w:rPr>
                <w:rFonts w:ascii="Century Gothic" w:eastAsiaTheme="minorEastAsia" w:hAnsi="Century Gothic" w:cstheme="minorBidi"/>
                <w:b/>
                <w:sz w:val="20"/>
                <w:szCs w:val="20"/>
                <w:lang w:eastAsia="pl-PL"/>
              </w:rPr>
              <w:t xml:space="preserve"> funkcjonariuszy </w:t>
            </w:r>
            <w:r w:rsidRPr="002C460A">
              <w:rPr>
                <w:rFonts w:ascii="Century Gothic" w:eastAsiaTheme="minorEastAsia" w:hAnsi="Century Gothic" w:cstheme="minorBidi"/>
                <w:sz w:val="20"/>
                <w:szCs w:val="20"/>
                <w:lang w:eastAsia="pl-PL"/>
              </w:rPr>
              <w:t xml:space="preserve">skierowanych do realizacji zadań związanych z zabezpieczeniem </w:t>
            </w:r>
            <w:r w:rsidRPr="002C460A">
              <w:rPr>
                <w:rFonts w:ascii="Century Gothic" w:eastAsiaTheme="minorEastAsia" w:hAnsi="Century Gothic" w:cstheme="minorBidi"/>
                <w:iCs/>
                <w:color w:val="000000"/>
                <w:sz w:val="20"/>
                <w:lang w:eastAsia="pl-PL"/>
              </w:rPr>
              <w:t>obchodów Narodowego Święta Niepodległości w Warszawie</w:t>
            </w:r>
            <w:r w:rsidRPr="002C460A">
              <w:rPr>
                <w:rFonts w:ascii="Century Gothic" w:eastAsiaTheme="minorEastAsia" w:hAnsi="Century Gothic" w:cstheme="minorBidi"/>
                <w:sz w:val="20"/>
                <w:szCs w:val="20"/>
                <w:lang w:eastAsia="pl-PL"/>
              </w:rPr>
              <w:t xml:space="preserve"> w dni</w:t>
            </w:r>
            <w:r w:rsidR="00AF7972">
              <w:rPr>
                <w:rFonts w:ascii="Century Gothic" w:eastAsiaTheme="minorEastAsia" w:hAnsi="Century Gothic" w:cstheme="minorBidi"/>
                <w:sz w:val="20"/>
                <w:szCs w:val="20"/>
                <w:lang w:eastAsia="pl-PL"/>
              </w:rPr>
              <w:t xml:space="preserve">u </w:t>
            </w:r>
            <w:r w:rsidRPr="002C460A">
              <w:rPr>
                <w:rFonts w:ascii="Century Gothic" w:eastAsiaTheme="minorEastAsia" w:hAnsi="Century Gothic" w:cstheme="minorBidi"/>
                <w:sz w:val="20"/>
                <w:szCs w:val="20"/>
                <w:lang w:eastAsia="pl-PL"/>
              </w:rPr>
              <w:t xml:space="preserve">11 listopada 2020 roku.  </w:t>
            </w:r>
          </w:p>
          <w:p w:rsidR="002C460A" w:rsidRPr="002C460A" w:rsidRDefault="002C460A" w:rsidP="002C460A">
            <w:pPr>
              <w:tabs>
                <w:tab w:val="left" w:pos="3855"/>
              </w:tabs>
              <w:spacing w:after="40" w:line="276" w:lineRule="auto"/>
              <w:ind w:left="217" w:hanging="217"/>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2. Faktyczna ilość funkcjonariuszy objętych usługą wynikać będzie z rzeczywistych potrzeb Zamawiającego w tym zakresie. Wykonawca nie będzie rościł żadnych praw w przypadku, gdy Zamawiający obejmie usługą mniejszą ilość funkcjonar</w:t>
            </w:r>
            <w:r>
              <w:rPr>
                <w:rFonts w:ascii="Century Gothic" w:eastAsiaTheme="minorEastAsia" w:hAnsi="Century Gothic" w:cstheme="minorBidi"/>
                <w:sz w:val="20"/>
                <w:szCs w:val="20"/>
                <w:lang w:eastAsia="pl-PL"/>
              </w:rPr>
              <w:t xml:space="preserve">iuszy, niż wskazana w ust. 1.  </w:t>
            </w:r>
            <w:r w:rsidRPr="002C460A">
              <w:rPr>
                <w:rFonts w:ascii="Century Gothic" w:eastAsiaTheme="minorEastAsia" w:hAnsi="Century Gothic" w:cstheme="minorBidi"/>
                <w:sz w:val="20"/>
                <w:szCs w:val="20"/>
                <w:lang w:eastAsia="pl-PL"/>
              </w:rPr>
              <w:t xml:space="preserve">O rzeczywistej ilości funkcjonariuszy planowanych do zakwaterowania i wyżywienia Zamawiający poinformuje drogą pisemną (dopuszczalna forma drogą elektroniczną) Wykonawcę na min. </w:t>
            </w:r>
            <w:r w:rsidR="00AF7972">
              <w:rPr>
                <w:rFonts w:ascii="Century Gothic" w:eastAsiaTheme="minorEastAsia" w:hAnsi="Century Gothic" w:cstheme="minorBidi"/>
                <w:sz w:val="20"/>
                <w:szCs w:val="20"/>
                <w:lang w:eastAsia="pl-PL"/>
              </w:rPr>
              <w:t>24</w:t>
            </w:r>
            <w:r w:rsidRPr="002C460A">
              <w:rPr>
                <w:rFonts w:ascii="Century Gothic" w:eastAsiaTheme="minorEastAsia" w:hAnsi="Century Gothic" w:cstheme="minorBidi"/>
                <w:sz w:val="20"/>
                <w:szCs w:val="20"/>
                <w:lang w:eastAsia="pl-PL"/>
              </w:rPr>
              <w:t xml:space="preserve"> h przed datą realizacji zamówienia wskazanym w ust. 4. </w:t>
            </w:r>
          </w:p>
          <w:p w:rsidR="002C460A" w:rsidRPr="002C460A" w:rsidRDefault="002C460A" w:rsidP="002C460A">
            <w:pPr>
              <w:spacing w:after="0" w:line="240" w:lineRule="auto"/>
              <w:ind w:left="284" w:hanging="284"/>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3. Przedmiot umowy obejmuje:</w:t>
            </w:r>
          </w:p>
          <w:p w:rsidR="002C460A" w:rsidRPr="002C460A" w:rsidRDefault="002C460A" w:rsidP="002C460A">
            <w:pPr>
              <w:numPr>
                <w:ilvl w:val="0"/>
                <w:numId w:val="27"/>
              </w:numPr>
              <w:tabs>
                <w:tab w:val="left" w:pos="-2700"/>
                <w:tab w:val="num" w:pos="360"/>
              </w:tabs>
              <w:spacing w:after="0" w:line="240" w:lineRule="auto"/>
              <w:ind w:left="720" w:hanging="436"/>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zakwaterowanie:</w:t>
            </w:r>
          </w:p>
          <w:p w:rsidR="002C460A" w:rsidRPr="002C460A" w:rsidRDefault="002C460A" w:rsidP="002C460A">
            <w:pPr>
              <w:tabs>
                <w:tab w:val="left" w:pos="-2700"/>
              </w:tabs>
              <w:spacing w:after="0" w:line="240" w:lineRule="auto"/>
              <w:ind w:left="851" w:hanging="491"/>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a.1  wszystkich funkcjonariuszy na terenie jednego </w:t>
            </w:r>
            <w:r w:rsidRPr="002C460A">
              <w:rPr>
                <w:rFonts w:ascii="Century Gothic" w:eastAsiaTheme="minorEastAsia" w:hAnsi="Century Gothic" w:cstheme="minorBidi"/>
                <w:b/>
                <w:sz w:val="20"/>
                <w:szCs w:val="20"/>
                <w:lang w:eastAsia="pl-PL"/>
              </w:rPr>
              <w:t>hotelu/obiektu hotelarskiego ………………………,</w:t>
            </w:r>
            <w:r w:rsidRPr="002C460A">
              <w:rPr>
                <w:rFonts w:ascii="Century Gothic" w:eastAsiaTheme="minorEastAsia" w:hAnsi="Century Gothic" w:cstheme="minorBidi"/>
                <w:sz w:val="20"/>
                <w:szCs w:val="20"/>
                <w:lang w:eastAsia="pl-PL"/>
              </w:rPr>
              <w:t xml:space="preserve"> zlokalizowanego w ……………… </w:t>
            </w:r>
            <w:r w:rsidRPr="002C460A">
              <w:rPr>
                <w:rFonts w:ascii="Century Gothic" w:eastAsiaTheme="minorEastAsia" w:hAnsi="Century Gothic" w:cstheme="minorBidi"/>
                <w:i/>
                <w:sz w:val="20"/>
                <w:szCs w:val="20"/>
                <w:lang w:eastAsia="pl-PL"/>
              </w:rPr>
              <w:t>(zgodnie  z ofertą  Wykonawcy),</w:t>
            </w:r>
          </w:p>
          <w:p w:rsidR="002C460A" w:rsidRPr="002C460A" w:rsidRDefault="002C460A" w:rsidP="002C460A">
            <w:pPr>
              <w:tabs>
                <w:tab w:val="left" w:pos="-2700"/>
              </w:tabs>
              <w:spacing w:after="0" w:line="240" w:lineRule="auto"/>
              <w:ind w:left="720" w:hanging="36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a.2   w pokojach 1 i/lub 2 i/lub 3 osobowych, o powierzchni </w:t>
            </w:r>
            <w:r w:rsidRPr="002C460A">
              <w:rPr>
                <w:rFonts w:ascii="Century Gothic" w:eastAsiaTheme="minorEastAsia" w:hAnsi="Century Gothic" w:cstheme="minorBidi"/>
                <w:b/>
                <w:sz w:val="20"/>
                <w:szCs w:val="20"/>
                <w:u w:val="single"/>
                <w:lang w:eastAsia="pl-PL"/>
              </w:rPr>
              <w:t xml:space="preserve">minimum </w:t>
            </w:r>
            <w:smartTag w:uri="urn:schemas-microsoft-com:office:smarttags" w:element="metricconverter">
              <w:smartTagPr>
                <w:attr w:name="ProductID" w:val="4 m2"/>
              </w:smartTagPr>
              <w:r w:rsidRPr="002C460A">
                <w:rPr>
                  <w:rFonts w:ascii="Century Gothic" w:eastAsiaTheme="minorEastAsia" w:hAnsi="Century Gothic" w:cstheme="minorBidi"/>
                  <w:b/>
                  <w:sz w:val="20"/>
                  <w:szCs w:val="20"/>
                  <w:u w:val="single"/>
                  <w:lang w:eastAsia="pl-PL"/>
                </w:rPr>
                <w:t>4 m</w:t>
              </w:r>
              <w:r w:rsidRPr="002C460A">
                <w:rPr>
                  <w:rFonts w:ascii="Century Gothic" w:eastAsiaTheme="minorEastAsia" w:hAnsi="Century Gothic" w:cstheme="minorBidi"/>
                  <w:b/>
                  <w:sz w:val="20"/>
                  <w:szCs w:val="20"/>
                  <w:u w:val="single"/>
                  <w:vertAlign w:val="superscript"/>
                  <w:lang w:eastAsia="pl-PL"/>
                </w:rPr>
                <w:t>2</w:t>
              </w:r>
            </w:smartTag>
            <w:r w:rsidRPr="002C460A">
              <w:rPr>
                <w:rFonts w:ascii="Century Gothic" w:eastAsiaTheme="minorEastAsia" w:hAnsi="Century Gothic" w:cstheme="minorBidi"/>
                <w:sz w:val="20"/>
                <w:szCs w:val="20"/>
                <w:lang w:eastAsia="pl-PL"/>
              </w:rPr>
              <w:t xml:space="preserve"> na 1 osobę, wyposażonych w pełen węzeł sanitarny oraz co najmniej: szafę ubraniową, jednoosobowe łóżka lub tapczany o min. wymiarach 90-</w:t>
            </w:r>
            <w:smartTag w:uri="urn:schemas-microsoft-com:office:smarttags" w:element="metricconverter">
              <w:smartTagPr>
                <w:attr w:name="ProductID" w:val="200 cm"/>
              </w:smartTagPr>
              <w:r w:rsidRPr="002C460A">
                <w:rPr>
                  <w:rFonts w:ascii="Century Gothic" w:eastAsiaTheme="minorEastAsia" w:hAnsi="Century Gothic" w:cstheme="minorBidi"/>
                  <w:sz w:val="20"/>
                  <w:szCs w:val="20"/>
                  <w:lang w:eastAsia="pl-PL"/>
                </w:rPr>
                <w:t>200 cm</w:t>
              </w:r>
            </w:smartTag>
            <w:r w:rsidRPr="002C460A">
              <w:rPr>
                <w:rFonts w:ascii="Century Gothic" w:eastAsiaTheme="minorEastAsia" w:hAnsi="Century Gothic" w:cstheme="minorBidi"/>
                <w:sz w:val="20"/>
                <w:szCs w:val="20"/>
                <w:lang w:eastAsia="pl-PL"/>
              </w:rPr>
              <w:t xml:space="preserve"> (Zamawiający nie dopuszcza łóżek piętrowych), przy każdym łóżku szafka nocna (w ilości zgodnej z ilością łóżek w danym pokoju), </w:t>
            </w:r>
            <w:proofErr w:type="spellStart"/>
            <w:r w:rsidRPr="002C460A">
              <w:rPr>
                <w:rFonts w:ascii="Century Gothic" w:eastAsiaTheme="minorEastAsia" w:hAnsi="Century Gothic" w:cstheme="minorBidi"/>
                <w:sz w:val="20"/>
                <w:szCs w:val="20"/>
                <w:lang w:eastAsia="pl-PL"/>
              </w:rPr>
              <w:t>kpl</w:t>
            </w:r>
            <w:proofErr w:type="spellEnd"/>
            <w:r w:rsidRPr="002C460A">
              <w:rPr>
                <w:rFonts w:ascii="Century Gothic" w:eastAsiaTheme="minorEastAsia" w:hAnsi="Century Gothic" w:cstheme="minorBidi"/>
                <w:sz w:val="20"/>
                <w:szCs w:val="20"/>
                <w:lang w:eastAsia="pl-PL"/>
              </w:rPr>
              <w:t>. pościeli i ręczników (w ilości zgodnej z ilością zakwaterowanych w danym pokoju osób);</w:t>
            </w:r>
          </w:p>
          <w:p w:rsidR="002C460A" w:rsidRPr="002C460A" w:rsidRDefault="002C460A" w:rsidP="002C460A">
            <w:pPr>
              <w:numPr>
                <w:ilvl w:val="0"/>
                <w:numId w:val="27"/>
              </w:numPr>
              <w:tabs>
                <w:tab w:val="left" w:pos="-2700"/>
                <w:tab w:val="num" w:pos="360"/>
              </w:tabs>
              <w:spacing w:after="0" w:line="240" w:lineRule="auto"/>
              <w:ind w:right="-337" w:hanging="240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wyżywienie:</w:t>
            </w:r>
          </w:p>
          <w:p w:rsidR="002C460A" w:rsidRPr="002C460A" w:rsidRDefault="002C460A" w:rsidP="002C460A">
            <w:pPr>
              <w:tabs>
                <w:tab w:val="left" w:pos="-2700"/>
              </w:tabs>
              <w:spacing w:after="0" w:line="240" w:lineRule="auto"/>
              <w:ind w:left="900" w:right="-157"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b1.    wszystkich funkcjonariuszy na terenie obiektu, o którym mowa w ust. 3 lit. a.1, </w:t>
            </w:r>
          </w:p>
          <w:p w:rsidR="002C460A" w:rsidRPr="002C460A" w:rsidRDefault="002C460A" w:rsidP="002C460A">
            <w:pPr>
              <w:tabs>
                <w:tab w:val="left" w:pos="-2700"/>
              </w:tabs>
              <w:spacing w:after="0" w:line="240" w:lineRule="auto"/>
              <w:ind w:left="900"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b2.   </w:t>
            </w:r>
            <w:r w:rsidRPr="002C460A">
              <w:rPr>
                <w:rFonts w:ascii="Century Gothic" w:eastAsiaTheme="minorEastAsia" w:hAnsi="Century Gothic" w:cstheme="minorBidi"/>
                <w:color w:val="000000"/>
                <w:sz w:val="20"/>
                <w:szCs w:val="20"/>
                <w:lang w:eastAsia="pl-PL"/>
              </w:rPr>
              <w:t xml:space="preserve">w ramach 3 posiłków: </w:t>
            </w:r>
            <w:r w:rsidRPr="002C460A">
              <w:rPr>
                <w:rFonts w:ascii="Century Gothic" w:eastAsiaTheme="minorEastAsia" w:hAnsi="Century Gothic" w:cstheme="minorBidi"/>
                <w:b/>
                <w:color w:val="000000"/>
                <w:sz w:val="20"/>
                <w:szCs w:val="20"/>
                <w:lang w:eastAsia="pl-PL"/>
              </w:rPr>
              <w:t>śniadania</w:t>
            </w:r>
            <w:r w:rsidRPr="002C460A">
              <w:rPr>
                <w:rFonts w:ascii="Century Gothic" w:eastAsiaTheme="minorEastAsia" w:hAnsi="Century Gothic" w:cstheme="minorBidi"/>
                <w:color w:val="000000"/>
                <w:sz w:val="20"/>
                <w:szCs w:val="20"/>
                <w:lang w:eastAsia="pl-PL"/>
              </w:rPr>
              <w:t xml:space="preserve"> (w postaci ciepłego posiłku + pieczywo, wędlina, sery, warzywa, owoce, dżemy, płatki śniadaniowe + mleko, masło itp., herbata </w:t>
            </w:r>
            <w:r w:rsidRPr="002C460A">
              <w:rPr>
                <w:rFonts w:ascii="Century Gothic" w:eastAsiaTheme="minorEastAsia" w:hAnsi="Century Gothic" w:cstheme="minorBidi"/>
                <w:color w:val="000000"/>
                <w:sz w:val="20"/>
                <w:szCs w:val="20"/>
                <w:lang w:eastAsia="pl-PL"/>
              </w:rPr>
              <w:br/>
              <w:t xml:space="preserve">i kawa), </w:t>
            </w:r>
            <w:r w:rsidRPr="002C460A">
              <w:rPr>
                <w:rFonts w:ascii="Century Gothic" w:eastAsiaTheme="minorEastAsia" w:hAnsi="Century Gothic" w:cstheme="minorBidi"/>
                <w:b/>
                <w:color w:val="000000"/>
                <w:sz w:val="20"/>
                <w:szCs w:val="20"/>
                <w:lang w:eastAsia="pl-PL"/>
              </w:rPr>
              <w:t>obiadu</w:t>
            </w:r>
            <w:r w:rsidRPr="002C460A">
              <w:rPr>
                <w:rFonts w:ascii="Century Gothic" w:eastAsiaTheme="minorEastAsia" w:hAnsi="Century Gothic" w:cstheme="minorBidi"/>
                <w:color w:val="000000"/>
                <w:sz w:val="20"/>
                <w:szCs w:val="20"/>
                <w:lang w:eastAsia="pl-PL"/>
              </w:rPr>
              <w:t xml:space="preserve"> (dwa dania: zupa, II danie, kompot/napój), </w:t>
            </w:r>
            <w:r w:rsidRPr="002C460A">
              <w:rPr>
                <w:rFonts w:ascii="Century Gothic" w:eastAsiaTheme="minorEastAsia" w:hAnsi="Century Gothic" w:cstheme="minorBidi"/>
                <w:b/>
                <w:color w:val="000000"/>
                <w:sz w:val="20"/>
                <w:szCs w:val="20"/>
                <w:lang w:eastAsia="pl-PL"/>
              </w:rPr>
              <w:t xml:space="preserve">kolacji </w:t>
            </w:r>
            <w:r w:rsidRPr="002C460A">
              <w:rPr>
                <w:rFonts w:ascii="Century Gothic" w:eastAsiaTheme="minorEastAsia" w:hAnsi="Century Gothic" w:cstheme="minorBidi"/>
                <w:color w:val="000000"/>
                <w:sz w:val="20"/>
                <w:szCs w:val="20"/>
                <w:lang w:eastAsia="pl-PL"/>
              </w:rPr>
              <w:t xml:space="preserve">(w postaci ciepłego posiłku + pieczywo, wędlina, sery, warzywa, owoce, dżemy, masło itp., herbata i kawa). </w:t>
            </w:r>
            <w:r w:rsidRPr="002C460A">
              <w:rPr>
                <w:rFonts w:ascii="Century Gothic" w:eastAsiaTheme="minorEastAsia" w:hAnsi="Century Gothic" w:cstheme="minorBidi"/>
                <w:b/>
                <w:color w:val="000000"/>
                <w:sz w:val="20"/>
                <w:szCs w:val="20"/>
                <w:lang w:eastAsia="pl-PL"/>
              </w:rPr>
              <w:t>Możliwość zapewnienia suchego prowiantu w formie paczki na czas służby zamiast planowanego posiłku oraz napojów (kawa, herbata) w termosach Zamawiającego różnej pojemności</w:t>
            </w:r>
            <w:r w:rsidRPr="002C460A">
              <w:rPr>
                <w:rFonts w:ascii="Century Gothic" w:eastAsiaTheme="minorEastAsia" w:hAnsi="Century Gothic" w:cstheme="minorBidi"/>
                <w:color w:val="000000"/>
                <w:sz w:val="20"/>
                <w:szCs w:val="20"/>
                <w:lang w:eastAsia="pl-PL"/>
              </w:rPr>
              <w:t>.</w:t>
            </w:r>
          </w:p>
          <w:p w:rsidR="002C460A" w:rsidRPr="002C460A" w:rsidRDefault="002C460A" w:rsidP="002C460A">
            <w:pPr>
              <w:tabs>
                <w:tab w:val="left" w:pos="-2700"/>
              </w:tabs>
              <w:spacing w:after="0" w:line="240" w:lineRule="auto"/>
              <w:ind w:left="900"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bCs/>
                <w:sz w:val="20"/>
                <w:szCs w:val="20"/>
                <w:lang w:eastAsia="pl-PL"/>
              </w:rPr>
              <w:t xml:space="preserve">b.3   według dziennej normy wyżywienia dla jednego funkcjonariusza wynoszącej </w:t>
            </w:r>
            <w:r w:rsidRPr="002C460A">
              <w:rPr>
                <w:rFonts w:ascii="Century Gothic" w:eastAsiaTheme="minorEastAsia" w:hAnsi="Century Gothic" w:cstheme="minorBidi"/>
                <w:b/>
                <w:bCs/>
                <w:sz w:val="20"/>
                <w:szCs w:val="20"/>
                <w:lang w:eastAsia="pl-PL"/>
              </w:rPr>
              <w:t>23,00 brutto w PLN</w:t>
            </w:r>
            <w:r w:rsidRPr="002C460A">
              <w:rPr>
                <w:rFonts w:ascii="Century Gothic" w:eastAsiaTheme="minorEastAsia" w:hAnsi="Century Gothic" w:cstheme="minorBidi"/>
                <w:bCs/>
                <w:sz w:val="20"/>
                <w:szCs w:val="20"/>
                <w:lang w:eastAsia="pl-PL"/>
              </w:rPr>
              <w:t xml:space="preserve"> – wyliczonej w oparciu o  normę </w:t>
            </w:r>
            <w:r w:rsidRPr="002C460A">
              <w:rPr>
                <w:rFonts w:ascii="Century Gothic" w:eastAsiaTheme="minorEastAsia" w:hAnsi="Century Gothic" w:cstheme="minorBidi"/>
                <w:sz w:val="20"/>
                <w:szCs w:val="20"/>
                <w:lang w:eastAsia="pl-PL"/>
              </w:rPr>
              <w:t xml:space="preserve">wyżywienia  „SZ” wynoszącą 18,00 zł </w:t>
            </w:r>
            <w:r w:rsidRPr="002C460A">
              <w:rPr>
                <w:rFonts w:ascii="Century Gothic" w:eastAsiaTheme="minorEastAsia" w:hAnsi="Century Gothic" w:cstheme="minorBidi"/>
                <w:sz w:val="20"/>
                <w:szCs w:val="20"/>
                <w:lang w:eastAsia="pl-PL"/>
              </w:rPr>
              <w:br/>
              <w:t xml:space="preserve">na osobę, powiększonej o 5 zł zgodnie z Rozporządzeniem Ministra Spraw Wewnętrznych i Administracji </w:t>
            </w:r>
            <w:r w:rsidRPr="002C460A">
              <w:rPr>
                <w:rFonts w:ascii="Century Gothic" w:eastAsiaTheme="minorEastAsia" w:hAnsi="Century Gothic" w:cstheme="minorBidi"/>
                <w:i/>
                <w:sz w:val="20"/>
                <w:szCs w:val="20"/>
                <w:lang w:eastAsia="pl-PL"/>
              </w:rPr>
              <w:t xml:space="preserve">w sprawie otrzymywania wyżywienia przez policjantów </w:t>
            </w:r>
            <w:r w:rsidRPr="002C460A">
              <w:rPr>
                <w:rFonts w:ascii="Century Gothic" w:eastAsiaTheme="minorEastAsia" w:hAnsi="Century Gothic" w:cstheme="minorBidi"/>
                <w:sz w:val="20"/>
                <w:szCs w:val="20"/>
                <w:lang w:eastAsia="pl-PL"/>
              </w:rPr>
              <w:t xml:space="preserve">(Dz.U. 2020, poz. 1674) </w:t>
            </w:r>
            <w:r w:rsidRPr="002C460A">
              <w:rPr>
                <w:rFonts w:ascii="Century Gothic" w:eastAsiaTheme="minorEastAsia" w:hAnsi="Century Gothic" w:cstheme="minorBidi"/>
                <w:b/>
                <w:sz w:val="20"/>
                <w:szCs w:val="20"/>
                <w:lang w:eastAsia="pl-PL"/>
              </w:rPr>
              <w:t xml:space="preserve">powiększonej o marżę wskazaną w </w:t>
            </w:r>
            <w:r w:rsidRPr="002C460A">
              <w:rPr>
                <w:rFonts w:ascii="Century Gothic" w:eastAsiaTheme="minorEastAsia" w:hAnsi="Century Gothic" w:cstheme="minorBidi"/>
                <w:b/>
                <w:snapToGrid w:val="0"/>
                <w:sz w:val="20"/>
                <w:szCs w:val="20"/>
                <w:lang w:eastAsia="pl-PL"/>
              </w:rPr>
              <w:t>§ 2 ust. 1 lit. b-d.</w:t>
            </w:r>
          </w:p>
          <w:p w:rsidR="002C460A" w:rsidRPr="002C460A" w:rsidRDefault="002C460A" w:rsidP="002C460A">
            <w:pPr>
              <w:tabs>
                <w:tab w:val="left" w:pos="-2700"/>
              </w:tabs>
              <w:spacing w:after="0" w:line="240" w:lineRule="auto"/>
              <w:ind w:left="900"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b4.   według następującego rozbicia normy wyżywienia „SZ” powiększonej o 5 zł: śniadanie – 25 %, obiad – 50 %, kolacja – 25 % oraz zgodnie ze średnią wartością odżywczą produktów </w:t>
            </w:r>
            <w:r w:rsidRPr="002C460A">
              <w:rPr>
                <w:rFonts w:ascii="Century Gothic" w:eastAsiaTheme="minorEastAsia" w:hAnsi="Century Gothic" w:cstheme="minorBidi"/>
                <w:sz w:val="20"/>
                <w:szCs w:val="20"/>
                <w:lang w:eastAsia="pl-PL"/>
              </w:rPr>
              <w:lastRenderedPageBreak/>
              <w:t>żywnościowych objętych normami wyżywienia, wyrażoną procentowo, która wynosi: białko – 10-15 %, tłuszcze – poniżej 30 %, węglowodany – 50-60 %.</w:t>
            </w:r>
          </w:p>
          <w:p w:rsidR="002C460A" w:rsidRPr="002C460A" w:rsidRDefault="002C460A" w:rsidP="002C460A">
            <w:pPr>
              <w:tabs>
                <w:tab w:val="left" w:pos="-2700"/>
              </w:tabs>
              <w:spacing w:after="0" w:line="240" w:lineRule="auto"/>
              <w:ind w:left="900" w:hanging="540"/>
              <w:jc w:val="both"/>
              <w:rPr>
                <w:rFonts w:ascii="Century Gothic" w:eastAsiaTheme="minorEastAsia" w:hAnsi="Century Gothic" w:cstheme="minorBidi"/>
                <w:color w:val="FF0000"/>
                <w:sz w:val="20"/>
                <w:szCs w:val="20"/>
                <w:lang w:eastAsia="pl-PL"/>
              </w:rPr>
            </w:pPr>
            <w:r w:rsidRPr="002C460A">
              <w:rPr>
                <w:rFonts w:ascii="Century Gothic" w:eastAsiaTheme="minorEastAsia" w:hAnsi="Century Gothic" w:cstheme="minorBidi"/>
                <w:sz w:val="20"/>
                <w:szCs w:val="20"/>
                <w:lang w:eastAsia="pl-PL"/>
              </w:rPr>
              <w:t>b5.</w:t>
            </w:r>
            <w:r w:rsidRPr="002C460A">
              <w:rPr>
                <w:rFonts w:ascii="Century Gothic" w:eastAsiaTheme="minorEastAsia" w:hAnsi="Century Gothic" w:cstheme="minorBidi"/>
                <w:color w:val="FF0000"/>
                <w:sz w:val="20"/>
                <w:szCs w:val="20"/>
                <w:lang w:eastAsia="pl-PL"/>
              </w:rPr>
              <w:tab/>
            </w:r>
            <w:r w:rsidRPr="002C460A">
              <w:rPr>
                <w:rFonts w:ascii="Century Gothic" w:eastAsiaTheme="minorEastAsia" w:hAnsi="Century Gothic" w:cstheme="minorBidi"/>
                <w:sz w:val="20"/>
                <w:szCs w:val="20"/>
                <w:lang w:eastAsia="pl-PL"/>
              </w:rPr>
              <w:t>według średnich wartości energetycznych produktów żywnościowych objętych normami wyżywienia, które wynoszą dla: normy SZ – co najmniej 2600 kcal.</w:t>
            </w:r>
          </w:p>
          <w:p w:rsidR="002C460A" w:rsidRPr="002C460A" w:rsidRDefault="002C460A" w:rsidP="002C460A">
            <w:pPr>
              <w:tabs>
                <w:tab w:val="left" w:pos="-2700"/>
              </w:tabs>
              <w:spacing w:after="0" w:line="240" w:lineRule="auto"/>
              <w:ind w:left="900" w:right="23"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b6.     </w:t>
            </w:r>
            <w:r w:rsidRPr="002C460A">
              <w:rPr>
                <w:rFonts w:ascii="Century Gothic" w:eastAsiaTheme="minorEastAsia" w:hAnsi="Century Gothic" w:cstheme="minorBidi"/>
                <w:b/>
                <w:sz w:val="20"/>
                <w:szCs w:val="20"/>
                <w:lang w:eastAsia="pl-PL"/>
              </w:rPr>
              <w:t>w godzinach dostosowanych do grafiku służby z możliwością zmiany pory posiłku</w:t>
            </w:r>
            <w:r w:rsidRPr="002C460A">
              <w:rPr>
                <w:rFonts w:ascii="Century Gothic" w:eastAsiaTheme="minorEastAsia" w:hAnsi="Century Gothic" w:cstheme="minorBidi"/>
                <w:sz w:val="20"/>
                <w:szCs w:val="20"/>
                <w:lang w:eastAsia="pl-PL"/>
              </w:rPr>
              <w:t>;</w:t>
            </w:r>
          </w:p>
          <w:p w:rsidR="002C460A" w:rsidRPr="002C460A" w:rsidRDefault="002C460A" w:rsidP="002C460A">
            <w:pPr>
              <w:tabs>
                <w:tab w:val="left" w:pos="-2700"/>
              </w:tabs>
              <w:spacing w:after="0" w:line="240" w:lineRule="auto"/>
              <w:ind w:left="900" w:right="23"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b7.     zgodnie z ustawą z dnia 25 sierpnia 2006 r. o bezpieczeństwie żywności i żywienia </w:t>
            </w:r>
            <w:r w:rsidR="00AF7972">
              <w:rPr>
                <w:rFonts w:ascii="Century Gothic" w:eastAsiaTheme="minorEastAsia" w:hAnsi="Century Gothic" w:cstheme="minorBidi"/>
                <w:sz w:val="20"/>
                <w:szCs w:val="20"/>
                <w:lang w:eastAsia="pl-PL"/>
              </w:rPr>
              <w:t xml:space="preserve"> </w:t>
            </w:r>
            <w:r w:rsidRPr="002C460A">
              <w:rPr>
                <w:rFonts w:ascii="Century Gothic" w:eastAsiaTheme="minorEastAsia" w:hAnsi="Century Gothic" w:cstheme="minorBidi"/>
                <w:sz w:val="20"/>
                <w:szCs w:val="20"/>
                <w:lang w:eastAsia="pl-PL"/>
              </w:rPr>
              <w:t xml:space="preserve">(tj. Dz.U. </w:t>
            </w:r>
            <w:r w:rsidR="00083B47" w:rsidRPr="00083B47">
              <w:rPr>
                <w:rFonts w:ascii="Century Gothic" w:eastAsiaTheme="minorEastAsia" w:hAnsi="Century Gothic" w:cstheme="minorBidi"/>
                <w:sz w:val="20"/>
                <w:szCs w:val="20"/>
                <w:lang w:eastAsia="pl-PL"/>
              </w:rPr>
              <w:t>2019 poz. 1252 ze zm.</w:t>
            </w:r>
            <w:r w:rsidRPr="002C460A">
              <w:rPr>
                <w:rFonts w:ascii="Century Gothic" w:eastAsiaTheme="minorEastAsia" w:hAnsi="Century Gothic" w:cstheme="minorBidi"/>
                <w:sz w:val="20"/>
                <w:szCs w:val="20"/>
                <w:lang w:eastAsia="pl-PL"/>
              </w:rPr>
              <w:t>).</w:t>
            </w:r>
          </w:p>
          <w:p w:rsidR="002C460A" w:rsidRPr="002C460A" w:rsidRDefault="002C460A" w:rsidP="002C460A">
            <w:pPr>
              <w:tabs>
                <w:tab w:val="left" w:pos="-2700"/>
              </w:tabs>
              <w:spacing w:after="0" w:line="240" w:lineRule="auto"/>
              <w:ind w:left="900" w:right="23" w:hanging="540"/>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b8.  przygotowane przez osoby dopuszczone do wykonywania pracy w procesie produkcji i obrocie żywnością, tj. posiadające aktualne w okresie obowiązywania umowy badania sanitarne oraz nadzorowane i/lub szkolone w sprawach higieny żywności odpowiednio do ich charakteru pracy.</w:t>
            </w:r>
          </w:p>
          <w:p w:rsidR="002C460A" w:rsidRPr="002C460A" w:rsidRDefault="002C460A" w:rsidP="002C460A">
            <w:pPr>
              <w:tabs>
                <w:tab w:val="left" w:pos="-2700"/>
              </w:tabs>
              <w:spacing w:after="0" w:line="240" w:lineRule="auto"/>
              <w:ind w:right="23"/>
              <w:jc w:val="both"/>
              <w:rPr>
                <w:rFonts w:ascii="Century Gothic" w:eastAsiaTheme="minorEastAsia" w:hAnsi="Century Gothic" w:cstheme="minorBidi"/>
                <w:b/>
                <w:sz w:val="20"/>
                <w:szCs w:val="20"/>
                <w:lang w:eastAsia="pl-PL"/>
              </w:rPr>
            </w:pPr>
            <w:r w:rsidRPr="002C460A">
              <w:rPr>
                <w:rFonts w:ascii="Century Gothic" w:eastAsiaTheme="minorEastAsia" w:hAnsi="Century Gothic" w:cstheme="minorBidi"/>
                <w:b/>
                <w:sz w:val="20"/>
                <w:szCs w:val="20"/>
                <w:lang w:eastAsia="pl-PL"/>
              </w:rPr>
              <w:t>O rzeczywistej  ilości  i rodzaju posiłków Zamawiający poinformuje Wykonawcę w terminie  wskazanym w ust. 2.</w:t>
            </w:r>
          </w:p>
          <w:p w:rsidR="002C460A" w:rsidRPr="002C460A" w:rsidRDefault="002C460A" w:rsidP="002C460A">
            <w:pPr>
              <w:tabs>
                <w:tab w:val="left" w:pos="-1620"/>
              </w:tabs>
              <w:spacing w:after="0" w:line="240" w:lineRule="auto"/>
              <w:ind w:left="217" w:hanging="217"/>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4. Usługi, o których mowa w ust. 1, będą świadczone </w:t>
            </w:r>
            <w:r w:rsidRPr="002C460A">
              <w:rPr>
                <w:rFonts w:ascii="Century Gothic" w:eastAsiaTheme="minorEastAsia" w:hAnsi="Century Gothic" w:cstheme="minorBidi"/>
                <w:b/>
                <w:sz w:val="20"/>
                <w:szCs w:val="20"/>
                <w:lang w:eastAsia="pl-PL"/>
              </w:rPr>
              <w:t xml:space="preserve">od dnia 10 listopada do 12 listopada 2020 roku </w:t>
            </w:r>
            <w:r w:rsidRPr="002C460A">
              <w:rPr>
                <w:rFonts w:ascii="Century Gothic" w:eastAsiaTheme="minorEastAsia" w:hAnsi="Century Gothic" w:cstheme="minorBidi"/>
                <w:sz w:val="20"/>
                <w:szCs w:val="20"/>
                <w:lang w:eastAsia="pl-PL"/>
              </w:rPr>
              <w:t xml:space="preserve">(2 doby hotelowe). </w:t>
            </w:r>
            <w:r w:rsidRPr="002C460A">
              <w:rPr>
                <w:rFonts w:ascii="Century Gothic" w:eastAsiaTheme="minorEastAsia" w:hAnsi="Century Gothic" w:cs="Verdana"/>
                <w:bCs/>
                <w:iCs/>
                <w:color w:val="000000"/>
                <w:sz w:val="20"/>
                <w:szCs w:val="20"/>
                <w:lang w:eastAsia="pl-PL"/>
              </w:rPr>
              <w:t>Za dobę hotelową należy rozumieć dobę rozpo</w:t>
            </w:r>
            <w:r>
              <w:rPr>
                <w:rFonts w:ascii="Century Gothic" w:eastAsiaTheme="minorEastAsia" w:hAnsi="Century Gothic" w:cs="Verdana"/>
                <w:bCs/>
                <w:iCs/>
                <w:color w:val="000000"/>
                <w:sz w:val="20"/>
                <w:szCs w:val="20"/>
                <w:lang w:eastAsia="pl-PL"/>
              </w:rPr>
              <w:t xml:space="preserve">czynającą się  </w:t>
            </w:r>
            <w:r w:rsidRPr="002C460A">
              <w:rPr>
                <w:rFonts w:ascii="Century Gothic" w:eastAsiaTheme="minorEastAsia" w:hAnsi="Century Gothic" w:cs="Verdana"/>
                <w:bCs/>
                <w:iCs/>
                <w:color w:val="000000"/>
                <w:sz w:val="20"/>
                <w:szCs w:val="20"/>
                <w:lang w:eastAsia="pl-PL"/>
              </w:rPr>
              <w:t>od  godz. 14:00 danego dnia do godziny 14:00 dnia następnego.</w:t>
            </w:r>
          </w:p>
          <w:p w:rsidR="002C460A" w:rsidRPr="002C460A" w:rsidRDefault="002C460A" w:rsidP="002C460A">
            <w:pPr>
              <w:tabs>
                <w:tab w:val="left" w:pos="-1620"/>
              </w:tabs>
              <w:spacing w:after="0" w:line="240" w:lineRule="auto"/>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5. Wykonawca w ramach przedmiotu umowy zobowiązuje się zapewnić:</w:t>
            </w:r>
          </w:p>
          <w:p w:rsidR="002C460A" w:rsidRPr="002C460A" w:rsidRDefault="002C460A" w:rsidP="002C460A">
            <w:pPr>
              <w:numPr>
                <w:ilvl w:val="0"/>
                <w:numId w:val="42"/>
              </w:numPr>
              <w:tabs>
                <w:tab w:val="left" w:pos="-1620"/>
              </w:tabs>
              <w:spacing w:after="0" w:line="240" w:lineRule="auto"/>
              <w:ind w:left="426"/>
              <w:jc w:val="both"/>
              <w:rPr>
                <w:rFonts w:ascii="Century Gothic" w:eastAsia="Times New Roman" w:hAnsi="Century Gothic"/>
                <w:sz w:val="20"/>
                <w:szCs w:val="20"/>
                <w:lang w:eastAsia="pl-PL"/>
              </w:rPr>
            </w:pPr>
            <w:r w:rsidRPr="002C460A">
              <w:rPr>
                <w:rFonts w:ascii="Century Gothic" w:eastAsia="Times New Roman" w:hAnsi="Century Gothic"/>
                <w:sz w:val="20"/>
                <w:szCs w:val="20"/>
                <w:lang w:eastAsia="pl-PL"/>
              </w:rPr>
              <w:t>obsługę kelnerską podczas wydawania posiłków;</w:t>
            </w:r>
          </w:p>
          <w:p w:rsidR="002C460A" w:rsidRPr="002C460A" w:rsidRDefault="002C460A" w:rsidP="002C460A">
            <w:pPr>
              <w:numPr>
                <w:ilvl w:val="0"/>
                <w:numId w:val="42"/>
              </w:numPr>
              <w:tabs>
                <w:tab w:val="left" w:pos="-1620"/>
              </w:tabs>
              <w:spacing w:after="0" w:line="240" w:lineRule="auto"/>
              <w:ind w:left="426"/>
              <w:jc w:val="both"/>
              <w:rPr>
                <w:rFonts w:ascii="Century Gothic" w:eastAsia="Times New Roman" w:hAnsi="Century Gothic"/>
                <w:sz w:val="20"/>
                <w:szCs w:val="20"/>
                <w:lang w:eastAsia="pl-PL"/>
              </w:rPr>
            </w:pPr>
            <w:r w:rsidRPr="002C460A">
              <w:rPr>
                <w:rFonts w:ascii="Century Gothic" w:eastAsia="Times New Roman" w:hAnsi="Century Gothic"/>
                <w:sz w:val="20"/>
                <w:szCs w:val="20"/>
                <w:lang w:eastAsia="pl-PL"/>
              </w:rPr>
              <w:t xml:space="preserve"> serwis sprzątający w zakresie utrzymania czystości w pokojach;</w:t>
            </w:r>
          </w:p>
          <w:p w:rsidR="002C460A" w:rsidRPr="002C460A" w:rsidRDefault="002C460A" w:rsidP="002C460A">
            <w:pPr>
              <w:numPr>
                <w:ilvl w:val="0"/>
                <w:numId w:val="42"/>
              </w:numPr>
              <w:tabs>
                <w:tab w:val="left" w:pos="-1620"/>
              </w:tabs>
              <w:spacing w:after="0" w:line="240" w:lineRule="auto"/>
              <w:ind w:left="426"/>
              <w:jc w:val="both"/>
              <w:rPr>
                <w:rFonts w:ascii="Century Gothic" w:eastAsia="Times New Roman" w:hAnsi="Century Gothic"/>
                <w:sz w:val="20"/>
                <w:szCs w:val="20"/>
                <w:lang w:eastAsia="pl-PL"/>
              </w:rPr>
            </w:pPr>
            <w:r w:rsidRPr="002C460A">
              <w:rPr>
                <w:rFonts w:ascii="Century Gothic" w:eastAsia="Times New Roman" w:hAnsi="Century Gothic"/>
                <w:sz w:val="20"/>
                <w:szCs w:val="20"/>
                <w:lang w:eastAsia="pl-PL"/>
              </w:rPr>
              <w:t>pomieszczenia   do suszenia odzieży w obiekcie, o którym mowa w ust. 3 a1);</w:t>
            </w:r>
          </w:p>
          <w:p w:rsidR="002C460A" w:rsidRPr="002C460A" w:rsidRDefault="002C460A" w:rsidP="002C460A">
            <w:pPr>
              <w:numPr>
                <w:ilvl w:val="0"/>
                <w:numId w:val="42"/>
              </w:numPr>
              <w:tabs>
                <w:tab w:val="left" w:pos="-1620"/>
              </w:tabs>
              <w:spacing w:after="0" w:line="240" w:lineRule="auto"/>
              <w:ind w:left="426"/>
              <w:jc w:val="both"/>
              <w:rPr>
                <w:rFonts w:ascii="Century Gothic" w:eastAsia="Times New Roman" w:hAnsi="Century Gothic"/>
                <w:sz w:val="20"/>
                <w:szCs w:val="20"/>
                <w:lang w:eastAsia="pl-PL"/>
              </w:rPr>
            </w:pPr>
            <w:r w:rsidRPr="002C460A">
              <w:rPr>
                <w:rFonts w:ascii="Century Gothic" w:eastAsia="Times New Roman" w:hAnsi="Century Gothic"/>
                <w:sz w:val="20"/>
                <w:szCs w:val="20"/>
                <w:lang w:eastAsia="pl-PL"/>
              </w:rPr>
              <w:t xml:space="preserve">parking dla samochodów służbowych Zamawiającego, na terenie, na którym zlokalizowany jest obiekt, do wysokości </w:t>
            </w:r>
            <w:r w:rsidR="00AF7972" w:rsidRPr="00AF7972">
              <w:rPr>
                <w:rFonts w:ascii="Century Gothic" w:eastAsia="Times New Roman" w:hAnsi="Century Gothic"/>
                <w:sz w:val="20"/>
                <w:szCs w:val="20"/>
                <w:lang w:eastAsia="pl-PL"/>
              </w:rPr>
              <w:t>pojazdu 2820</w:t>
            </w:r>
            <w:r w:rsidRPr="002C460A">
              <w:rPr>
                <w:rFonts w:ascii="Century Gothic" w:eastAsia="Times New Roman" w:hAnsi="Century Gothic"/>
                <w:sz w:val="20"/>
                <w:szCs w:val="20"/>
                <w:lang w:eastAsia="pl-PL"/>
              </w:rPr>
              <w:t xml:space="preserve"> </w:t>
            </w:r>
            <w:r w:rsidR="00AF7972" w:rsidRPr="00AF7972">
              <w:rPr>
                <w:rFonts w:ascii="Century Gothic" w:eastAsia="Times New Roman" w:hAnsi="Century Gothic"/>
                <w:sz w:val="20"/>
                <w:szCs w:val="20"/>
                <w:lang w:eastAsia="pl-PL"/>
              </w:rPr>
              <w:t>m</w:t>
            </w:r>
            <w:r w:rsidRPr="002C460A">
              <w:rPr>
                <w:rFonts w:ascii="Century Gothic" w:eastAsia="Times New Roman" w:hAnsi="Century Gothic"/>
                <w:sz w:val="20"/>
                <w:szCs w:val="20"/>
                <w:lang w:eastAsia="pl-PL"/>
              </w:rPr>
              <w:t>m,</w:t>
            </w:r>
            <w:r w:rsidR="00AF7972">
              <w:rPr>
                <w:rFonts w:ascii="Century Gothic" w:eastAsia="Times New Roman" w:hAnsi="Century Gothic"/>
                <w:sz w:val="20"/>
                <w:szCs w:val="20"/>
                <w:lang w:eastAsia="pl-PL"/>
              </w:rPr>
              <w:t xml:space="preserve"> z min. 30</w:t>
            </w:r>
            <w:r w:rsidRPr="002C460A">
              <w:rPr>
                <w:rFonts w:ascii="Century Gothic" w:eastAsia="Times New Roman" w:hAnsi="Century Gothic"/>
                <w:sz w:val="20"/>
                <w:szCs w:val="20"/>
                <w:lang w:eastAsia="pl-PL"/>
              </w:rPr>
              <w:t xml:space="preserve"> miejscami parkingowymi</w:t>
            </w:r>
            <w:r w:rsidR="00AF7972">
              <w:rPr>
                <w:rFonts w:ascii="Century Gothic" w:eastAsia="Times New Roman" w:hAnsi="Century Gothic"/>
                <w:sz w:val="20"/>
                <w:szCs w:val="20"/>
                <w:lang w:eastAsia="pl-PL"/>
              </w:rPr>
              <w:t xml:space="preserve"> (dotyczy zadania nr 1-2) i min. 15 miejscami parkingowymi (dotyczy zadania nr 3-8).</w:t>
            </w:r>
          </w:p>
          <w:p w:rsidR="002C460A" w:rsidRPr="002C460A" w:rsidRDefault="002C460A" w:rsidP="002C460A">
            <w:pPr>
              <w:numPr>
                <w:ilvl w:val="0"/>
                <w:numId w:val="42"/>
              </w:numPr>
              <w:tabs>
                <w:tab w:val="left" w:pos="-1620"/>
              </w:tabs>
              <w:spacing w:after="0" w:line="240" w:lineRule="auto"/>
              <w:ind w:left="426" w:right="-142"/>
              <w:jc w:val="both"/>
              <w:rPr>
                <w:rFonts w:ascii="Century Gothic" w:eastAsia="Times New Roman" w:hAnsi="Century Gothic"/>
                <w:sz w:val="20"/>
                <w:szCs w:val="20"/>
                <w:lang w:eastAsia="pl-PL"/>
              </w:rPr>
            </w:pPr>
            <w:r w:rsidRPr="002C460A">
              <w:rPr>
                <w:rFonts w:ascii="Century Gothic" w:eastAsia="Times New Roman" w:hAnsi="Century Gothic"/>
                <w:sz w:val="20"/>
                <w:szCs w:val="20"/>
                <w:lang w:eastAsia="pl-PL"/>
              </w:rPr>
              <w:t xml:space="preserve">wszelkie wymagane środki zapobiegawcze rozprzestrzenianiu się </w:t>
            </w:r>
            <w:proofErr w:type="spellStart"/>
            <w:r w:rsidRPr="002C460A">
              <w:rPr>
                <w:rFonts w:ascii="Century Gothic" w:eastAsia="Times New Roman" w:hAnsi="Century Gothic"/>
                <w:sz w:val="20"/>
                <w:szCs w:val="20"/>
                <w:lang w:eastAsia="pl-PL"/>
              </w:rPr>
              <w:t>koronawirusa</w:t>
            </w:r>
            <w:proofErr w:type="spellEnd"/>
            <w:r w:rsidRPr="002C460A">
              <w:rPr>
                <w:rFonts w:ascii="Century Gothic" w:eastAsia="Times New Roman" w:hAnsi="Century Gothic"/>
                <w:sz w:val="20"/>
                <w:szCs w:val="20"/>
                <w:lang w:eastAsia="pl-PL"/>
              </w:rPr>
              <w:t xml:space="preserve"> SARS-CoV-2.</w:t>
            </w:r>
          </w:p>
          <w:p w:rsidR="002C460A" w:rsidRPr="002C460A" w:rsidRDefault="002C460A" w:rsidP="002C460A">
            <w:pPr>
              <w:tabs>
                <w:tab w:val="left" w:pos="-1620"/>
              </w:tabs>
              <w:spacing w:before="20" w:after="200" w:line="276" w:lineRule="auto"/>
              <w:ind w:left="357" w:hanging="357"/>
              <w:jc w:val="both"/>
              <w:rPr>
                <w:rFonts w:ascii="Century Gothic" w:eastAsiaTheme="minorEastAsia" w:hAnsi="Century Gothic" w:cstheme="minorBidi"/>
                <w:bCs/>
                <w:sz w:val="20"/>
                <w:szCs w:val="20"/>
                <w:lang w:eastAsia="pl-PL"/>
              </w:rPr>
            </w:pPr>
            <w:r w:rsidRPr="002C460A">
              <w:rPr>
                <w:rFonts w:ascii="Century Gothic" w:eastAsiaTheme="minorEastAsia" w:hAnsi="Century Gothic" w:cstheme="minorBidi"/>
                <w:sz w:val="20"/>
                <w:szCs w:val="20"/>
                <w:lang w:eastAsia="pl-PL"/>
              </w:rPr>
              <w:t xml:space="preserve">6. Zamawiający zastrzega sobie prawo do zlecenia świadczenia usług podmiotowi trzeciemu </w:t>
            </w:r>
            <w:r w:rsidRPr="002C460A">
              <w:rPr>
                <w:rFonts w:ascii="Century Gothic" w:eastAsiaTheme="minorEastAsia" w:hAnsi="Century Gothic" w:cstheme="minorBidi"/>
                <w:sz w:val="20"/>
                <w:szCs w:val="20"/>
                <w:lang w:eastAsia="pl-PL"/>
              </w:rPr>
              <w:br/>
              <w:t xml:space="preserve">w przypadkach braku możliwości jej świadczenia przez Wykonawcę w terminach i na warunkach opisanych w umowie. W sytuacji opisanej w zdaniu poprzedzającym,  w przypadkach wystąpienia ewentualnych różnic w kosztach zakwaterowania </w:t>
            </w:r>
            <w:r>
              <w:rPr>
                <w:rFonts w:ascii="Century Gothic" w:eastAsiaTheme="minorEastAsia" w:hAnsi="Century Gothic" w:cstheme="minorBidi"/>
                <w:sz w:val="20"/>
                <w:szCs w:val="20"/>
                <w:lang w:eastAsia="pl-PL"/>
              </w:rPr>
              <w:t xml:space="preserve">  </w:t>
            </w:r>
            <w:r w:rsidRPr="002C460A">
              <w:rPr>
                <w:rFonts w:ascii="Century Gothic" w:eastAsiaTheme="minorEastAsia" w:hAnsi="Century Gothic" w:cstheme="minorBidi"/>
                <w:sz w:val="20"/>
                <w:szCs w:val="20"/>
                <w:lang w:eastAsia="pl-PL"/>
              </w:rPr>
              <w:t xml:space="preserve">i wyżywienia (ponad koszty wynikające z cen, o których mowa w </w:t>
            </w:r>
            <w:r w:rsidRPr="002C460A">
              <w:rPr>
                <w:rFonts w:ascii="Century Gothic" w:eastAsiaTheme="minorEastAsia" w:hAnsi="Century Gothic" w:cstheme="minorBidi"/>
                <w:bCs/>
                <w:sz w:val="20"/>
                <w:szCs w:val="20"/>
                <w:lang w:eastAsia="pl-PL"/>
              </w:rPr>
              <w:t xml:space="preserve">§ 2 ust. 1) </w:t>
            </w:r>
            <w:r w:rsidRPr="002C460A">
              <w:rPr>
                <w:rFonts w:ascii="Century Gothic" w:eastAsiaTheme="minorEastAsia" w:hAnsi="Century Gothic" w:cstheme="minorBidi"/>
                <w:sz w:val="20"/>
                <w:szCs w:val="20"/>
                <w:lang w:eastAsia="pl-PL"/>
              </w:rPr>
              <w:t xml:space="preserve">Zamawiający obciąży Wykonawcę tą różnicą. Wykonawca zobowiązuje się do uregulowania opisanych wyżej kosztów w terminie </w:t>
            </w:r>
            <w:r w:rsidRPr="002C460A">
              <w:rPr>
                <w:rFonts w:ascii="Century Gothic" w:eastAsiaTheme="minorEastAsia" w:hAnsi="Century Gothic" w:cstheme="minorBidi"/>
                <w:b/>
                <w:sz w:val="20"/>
                <w:szCs w:val="20"/>
                <w:lang w:eastAsia="pl-PL"/>
              </w:rPr>
              <w:t>7 dni</w:t>
            </w:r>
            <w:r w:rsidRPr="002C460A">
              <w:rPr>
                <w:rFonts w:ascii="Century Gothic" w:eastAsiaTheme="minorEastAsia" w:hAnsi="Century Gothic" w:cstheme="minorBidi"/>
                <w:sz w:val="20"/>
                <w:szCs w:val="20"/>
                <w:lang w:eastAsia="pl-PL"/>
              </w:rPr>
              <w:t xml:space="preserve"> od otrzymania noty obciążeniowej.</w:t>
            </w:r>
          </w:p>
          <w:p w:rsidR="002C460A" w:rsidRPr="002C460A" w:rsidRDefault="002C460A" w:rsidP="002C460A">
            <w:pPr>
              <w:tabs>
                <w:tab w:val="left" w:pos="-1620"/>
              </w:tabs>
              <w:spacing w:before="20" w:after="200" w:line="276" w:lineRule="auto"/>
              <w:jc w:val="center"/>
              <w:rPr>
                <w:rFonts w:ascii="Century Gothic" w:eastAsiaTheme="minorEastAsia" w:hAnsi="Century Gothic" w:cstheme="minorBidi"/>
                <w:b/>
                <w:bCs/>
                <w:sz w:val="20"/>
                <w:szCs w:val="20"/>
                <w:lang w:eastAsia="pl-PL"/>
              </w:rPr>
            </w:pPr>
            <w:r w:rsidRPr="002C460A">
              <w:rPr>
                <w:rFonts w:ascii="Century Gothic" w:eastAsiaTheme="minorEastAsia" w:hAnsi="Century Gothic" w:cstheme="minorBidi"/>
                <w:b/>
                <w:bCs/>
                <w:sz w:val="20"/>
                <w:szCs w:val="20"/>
                <w:lang w:eastAsia="pl-PL"/>
              </w:rPr>
              <w:t>§ 2.</w:t>
            </w:r>
          </w:p>
          <w:p w:rsidR="002C460A" w:rsidRPr="002C460A" w:rsidRDefault="002C460A" w:rsidP="002C460A">
            <w:pPr>
              <w:numPr>
                <w:ilvl w:val="0"/>
                <w:numId w:val="25"/>
              </w:numPr>
              <w:tabs>
                <w:tab w:val="num" w:pos="360"/>
                <w:tab w:val="num" w:pos="1080"/>
              </w:tabs>
              <w:spacing w:after="20" w:line="240" w:lineRule="auto"/>
              <w:ind w:left="36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Strony ustalają, że usługa objęta przedmiotem umowy rozliczana będzie w oparciu o niżej wskazane/wyliczone ceny odpowiednio za:</w:t>
            </w:r>
          </w:p>
          <w:p w:rsidR="002C460A" w:rsidRPr="002C460A" w:rsidRDefault="002C460A" w:rsidP="002C460A">
            <w:pPr>
              <w:numPr>
                <w:ilvl w:val="0"/>
                <w:numId w:val="43"/>
              </w:numPr>
              <w:spacing w:after="2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 xml:space="preserve">jedną dobę zakwaterowania jednego funkcjonariusza </w:t>
            </w:r>
            <w:r w:rsidRPr="002C460A">
              <w:rPr>
                <w:rFonts w:ascii="Century Gothic" w:eastAsia="Times New Roman" w:hAnsi="Century Gothic" w:cs="Arial"/>
                <w:b/>
                <w:color w:val="000000"/>
                <w:kern w:val="3"/>
                <w:sz w:val="20"/>
                <w:szCs w:val="20"/>
                <w:lang w:eastAsia="zh-CN"/>
              </w:rPr>
              <w:t xml:space="preserve">………. brutto w PLN </w:t>
            </w:r>
            <w:r w:rsidRPr="002C460A">
              <w:rPr>
                <w:rFonts w:ascii="Century Gothic" w:eastAsia="Times New Roman" w:hAnsi="Century Gothic" w:cs="Arial"/>
                <w:i/>
                <w:color w:val="000000"/>
                <w:kern w:val="3"/>
                <w:sz w:val="20"/>
                <w:szCs w:val="20"/>
                <w:lang w:eastAsia="zh-CN"/>
              </w:rPr>
              <w:t xml:space="preserve">(zgodnie  z  ofertą  Wykonawcy), </w:t>
            </w:r>
          </w:p>
          <w:p w:rsidR="002C460A" w:rsidRPr="002C460A" w:rsidRDefault="002C460A" w:rsidP="002C460A">
            <w:pPr>
              <w:numPr>
                <w:ilvl w:val="0"/>
                <w:numId w:val="43"/>
              </w:numPr>
              <w:spacing w:after="2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 xml:space="preserve">śniadanie dla jednego funkcjonariusza – wynikającej z dziennej normy wyżywienia wskazanej w </w:t>
            </w:r>
            <w:r w:rsidRPr="002C460A">
              <w:rPr>
                <w:rFonts w:ascii="Century Gothic" w:eastAsia="Times New Roman" w:hAnsi="Century Gothic" w:cs="Arial"/>
                <w:bCs/>
                <w:color w:val="000000"/>
                <w:kern w:val="3"/>
                <w:sz w:val="20"/>
                <w:szCs w:val="20"/>
                <w:lang w:eastAsia="zh-CN"/>
              </w:rPr>
              <w:t xml:space="preserve">§ 1 ust.3 lit. b.3 oraz przyporządkowanej dla tego posiłku procentowej normy, wskazanej w § 1 ust. 3 lit. b.4 powiększonej o marżę nie wyższą niż </w:t>
            </w:r>
            <w:r w:rsidRPr="002C460A">
              <w:rPr>
                <w:rFonts w:ascii="Century Gothic" w:eastAsia="Times New Roman" w:hAnsi="Century Gothic" w:cs="Arial"/>
                <w:b/>
                <w:bCs/>
                <w:color w:val="000000"/>
                <w:kern w:val="3"/>
                <w:sz w:val="20"/>
                <w:szCs w:val="20"/>
                <w:lang w:eastAsia="zh-CN"/>
              </w:rPr>
              <w:t xml:space="preserve">……… % </w:t>
            </w:r>
            <w:r w:rsidRPr="002C460A">
              <w:rPr>
                <w:rFonts w:ascii="Century Gothic" w:eastAsia="Times New Roman" w:hAnsi="Century Gothic" w:cs="Arial"/>
                <w:i/>
                <w:color w:val="000000"/>
                <w:kern w:val="3"/>
                <w:sz w:val="20"/>
                <w:szCs w:val="20"/>
                <w:lang w:eastAsia="zh-CN"/>
              </w:rPr>
              <w:t xml:space="preserve">(zgodnie  z  ofertą  Wykonawcy), </w:t>
            </w:r>
          </w:p>
          <w:p w:rsidR="002C460A" w:rsidRPr="002C460A" w:rsidRDefault="002C460A" w:rsidP="002C460A">
            <w:pPr>
              <w:numPr>
                <w:ilvl w:val="0"/>
                <w:numId w:val="43"/>
              </w:numPr>
              <w:spacing w:after="2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 xml:space="preserve">obiad dla jednego funkcjonariusza – wynikającej z dziennej normy wyżywienia wskazanej w </w:t>
            </w:r>
            <w:r w:rsidRPr="002C460A">
              <w:rPr>
                <w:rFonts w:ascii="Century Gothic" w:eastAsia="Times New Roman" w:hAnsi="Century Gothic" w:cs="Arial"/>
                <w:bCs/>
                <w:color w:val="000000"/>
                <w:kern w:val="3"/>
                <w:sz w:val="20"/>
                <w:szCs w:val="20"/>
                <w:lang w:eastAsia="zh-CN"/>
              </w:rPr>
              <w:t xml:space="preserve">§ 1 ust. 3 lit. b.3 oraz przyporządkowanej dla tego posiłku procentowej normy, wskazanej w § 1 ust. 3 lit. b.4 powiększonej o marżę nie wyższą niż </w:t>
            </w:r>
            <w:r w:rsidRPr="002C460A">
              <w:rPr>
                <w:rFonts w:ascii="Century Gothic" w:eastAsia="Times New Roman" w:hAnsi="Century Gothic" w:cs="Arial"/>
                <w:b/>
                <w:bCs/>
                <w:color w:val="000000"/>
                <w:kern w:val="3"/>
                <w:sz w:val="20"/>
                <w:szCs w:val="20"/>
                <w:lang w:eastAsia="zh-CN"/>
              </w:rPr>
              <w:t xml:space="preserve">…………… % </w:t>
            </w:r>
            <w:r w:rsidRPr="002C460A">
              <w:rPr>
                <w:rFonts w:ascii="Century Gothic" w:eastAsia="Times New Roman" w:hAnsi="Century Gothic" w:cs="Arial"/>
                <w:i/>
                <w:color w:val="000000"/>
                <w:kern w:val="3"/>
                <w:sz w:val="20"/>
                <w:szCs w:val="20"/>
                <w:lang w:eastAsia="zh-CN"/>
              </w:rPr>
              <w:t xml:space="preserve">(zgodnie  z  ofertą  Wykonawcy), </w:t>
            </w:r>
          </w:p>
          <w:p w:rsidR="002C460A" w:rsidRPr="002C460A" w:rsidRDefault="002C460A" w:rsidP="002C460A">
            <w:pPr>
              <w:numPr>
                <w:ilvl w:val="0"/>
                <w:numId w:val="43"/>
              </w:numPr>
              <w:spacing w:after="2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 xml:space="preserve">kolację dla jednego funkcjonariusza – wynikającej z dziennej normy wyżywienia wskazanej w </w:t>
            </w:r>
            <w:r w:rsidRPr="002C460A">
              <w:rPr>
                <w:rFonts w:ascii="Century Gothic" w:eastAsia="Times New Roman" w:hAnsi="Century Gothic" w:cs="Arial"/>
                <w:bCs/>
                <w:color w:val="000000"/>
                <w:kern w:val="3"/>
                <w:sz w:val="20"/>
                <w:szCs w:val="20"/>
                <w:lang w:eastAsia="zh-CN"/>
              </w:rPr>
              <w:t xml:space="preserve">§ 1 ust. 3 lit. b.3 oraz przyporządkowanej dla tego posiłku procentowej  normie wskazanej w § 1 ust. 3 lit. b.4 powiększonej o marżę nie wyższą niż </w:t>
            </w:r>
            <w:r w:rsidRPr="002C460A">
              <w:rPr>
                <w:rFonts w:ascii="Century Gothic" w:eastAsia="Times New Roman" w:hAnsi="Century Gothic" w:cs="Arial"/>
                <w:b/>
                <w:bCs/>
                <w:color w:val="000000"/>
                <w:kern w:val="3"/>
                <w:sz w:val="20"/>
                <w:szCs w:val="20"/>
                <w:lang w:eastAsia="zh-CN"/>
              </w:rPr>
              <w:t xml:space="preserve">……………% </w:t>
            </w:r>
            <w:r w:rsidRPr="002C460A">
              <w:rPr>
                <w:rFonts w:ascii="Century Gothic" w:eastAsia="Times New Roman" w:hAnsi="Century Gothic" w:cs="Arial"/>
                <w:bCs/>
                <w:color w:val="000000"/>
                <w:kern w:val="3"/>
                <w:sz w:val="20"/>
                <w:szCs w:val="20"/>
                <w:lang w:eastAsia="zh-CN"/>
              </w:rPr>
              <w:t>(zgodnie  z  ofertą  Wykonawcy).</w:t>
            </w:r>
          </w:p>
          <w:p w:rsidR="002C460A" w:rsidRPr="002C460A" w:rsidRDefault="002C460A" w:rsidP="002C460A">
            <w:pPr>
              <w:numPr>
                <w:ilvl w:val="0"/>
                <w:numId w:val="26"/>
              </w:numPr>
              <w:spacing w:after="0" w:line="240" w:lineRule="auto"/>
              <w:ind w:left="36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W cenach, o których mowa w ust. 1 odpowiednio lit. a-d Wykonawca uwzględnił koszt:</w:t>
            </w:r>
          </w:p>
          <w:p w:rsidR="002C460A" w:rsidRPr="002C460A" w:rsidRDefault="002C460A" w:rsidP="002C460A">
            <w:pPr>
              <w:numPr>
                <w:ilvl w:val="0"/>
                <w:numId w:val="44"/>
              </w:numPr>
              <w:spacing w:after="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zakwaterowania,  w  tym udostępnionych miejsc  parkingowych,</w:t>
            </w:r>
          </w:p>
          <w:p w:rsidR="002C460A" w:rsidRPr="002C460A" w:rsidRDefault="002C460A" w:rsidP="002C460A">
            <w:pPr>
              <w:numPr>
                <w:ilvl w:val="0"/>
                <w:numId w:val="44"/>
              </w:numPr>
              <w:spacing w:after="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wyżywienia, w tym zakupu wszelkich produktów niezbędnych do przygotowania posiłków;</w:t>
            </w:r>
          </w:p>
          <w:p w:rsidR="002C460A" w:rsidRPr="002C460A" w:rsidRDefault="002C460A" w:rsidP="002C460A">
            <w:pPr>
              <w:numPr>
                <w:ilvl w:val="0"/>
                <w:numId w:val="44"/>
              </w:numPr>
              <w:spacing w:after="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obsługi kelnerskiej podczas wydawania posiłków;</w:t>
            </w:r>
          </w:p>
          <w:p w:rsidR="002C460A" w:rsidRPr="002C460A" w:rsidRDefault="002C460A" w:rsidP="002C460A">
            <w:pPr>
              <w:numPr>
                <w:ilvl w:val="0"/>
                <w:numId w:val="44"/>
              </w:numPr>
              <w:spacing w:after="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serwisu sprzątającego w zakresie utrzymania czystości w pokojach;</w:t>
            </w:r>
          </w:p>
          <w:p w:rsidR="002C460A" w:rsidRPr="002C460A" w:rsidRDefault="002C460A" w:rsidP="002C460A">
            <w:pPr>
              <w:numPr>
                <w:ilvl w:val="0"/>
                <w:numId w:val="44"/>
              </w:numPr>
              <w:spacing w:after="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bCs/>
                <w:color w:val="000000"/>
                <w:kern w:val="3"/>
                <w:sz w:val="20"/>
                <w:szCs w:val="20"/>
                <w:lang w:eastAsia="zh-CN"/>
              </w:rPr>
              <w:t>udostępnienie pomieszczeń do suszenia odzieży,</w:t>
            </w:r>
          </w:p>
          <w:p w:rsidR="002C460A" w:rsidRPr="002C460A" w:rsidRDefault="002C460A" w:rsidP="002C460A">
            <w:pPr>
              <w:numPr>
                <w:ilvl w:val="0"/>
                <w:numId w:val="44"/>
              </w:numPr>
              <w:spacing w:after="0" w:line="240" w:lineRule="auto"/>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pozostałe koszty związane z wykonywaniem przedmiotu umowy, w tym podatek VAT (jeżeli  dotyczy).</w:t>
            </w:r>
          </w:p>
          <w:p w:rsidR="002C460A" w:rsidRPr="002C460A" w:rsidRDefault="002C460A" w:rsidP="002C460A">
            <w:pPr>
              <w:numPr>
                <w:ilvl w:val="0"/>
                <w:numId w:val="26"/>
              </w:numPr>
              <w:spacing w:after="0" w:line="240" w:lineRule="auto"/>
              <w:ind w:left="36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lastRenderedPageBreak/>
              <w:t xml:space="preserve">Wykonawca wystawi fakturę za wykonany przedmiot umowy po podpisaniu przez Strony bez uwag protokołu odbioru usługi. Zamawiający dopuszcza wystawianie faktur w formie elektronicznej za pomocą platformy elektronicznego fakturowania (PEF) dostępnej pod adresem Faktura.gov.pl. </w:t>
            </w:r>
          </w:p>
          <w:p w:rsidR="002C460A" w:rsidRPr="002C460A" w:rsidRDefault="002C460A" w:rsidP="002C460A">
            <w:pPr>
              <w:numPr>
                <w:ilvl w:val="0"/>
                <w:numId w:val="26"/>
              </w:numPr>
              <w:spacing w:after="0" w:line="240" w:lineRule="auto"/>
              <w:ind w:left="36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 xml:space="preserve">Wartość faktury wynikać będzie z cen wskazanych/wyliczonych zgodnie z zapisem ust. 1 oraz rzeczywistej ilości zakwaterowanych funkcjonariuszy oraz wydanych posiłków. </w:t>
            </w:r>
          </w:p>
          <w:p w:rsidR="002C460A" w:rsidRPr="002C460A" w:rsidRDefault="002C460A" w:rsidP="002C460A">
            <w:pPr>
              <w:numPr>
                <w:ilvl w:val="0"/>
                <w:numId w:val="26"/>
              </w:numPr>
              <w:spacing w:after="0" w:line="240" w:lineRule="auto"/>
              <w:ind w:left="36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 xml:space="preserve">Zamawiający dokona zapłaty za wykonany przedmiot umowy, w terminie do </w:t>
            </w:r>
            <w:r w:rsidRPr="002C460A">
              <w:rPr>
                <w:rFonts w:ascii="Century Gothic" w:eastAsia="Times New Roman" w:hAnsi="Century Gothic" w:cs="Arial"/>
                <w:b/>
                <w:bCs/>
                <w:color w:val="000000"/>
                <w:kern w:val="3"/>
                <w:sz w:val="20"/>
                <w:szCs w:val="20"/>
                <w:lang w:eastAsia="zh-CN"/>
              </w:rPr>
              <w:t>30 dni</w:t>
            </w:r>
            <w:r w:rsidRPr="002C460A">
              <w:rPr>
                <w:rFonts w:ascii="Century Gothic" w:eastAsia="Times New Roman" w:hAnsi="Century Gothic" w:cs="Arial"/>
                <w:color w:val="000000"/>
                <w:kern w:val="3"/>
                <w:sz w:val="20"/>
                <w:szCs w:val="20"/>
                <w:lang w:eastAsia="zh-CN"/>
              </w:rPr>
              <w:t xml:space="preserve"> licząc od daty otrzymania od Wykonawcy faktury, wystawionej zgodnie z zapisem ust. 3 i ust. 4,  zastrzeżeniem </w:t>
            </w:r>
            <w:r w:rsidRPr="002C460A">
              <w:rPr>
                <w:rFonts w:ascii="Century Gothic" w:eastAsia="Times New Roman" w:hAnsi="Century Gothic" w:cs="Arial"/>
                <w:kern w:val="3"/>
                <w:sz w:val="20"/>
                <w:szCs w:val="20"/>
                <w:lang w:eastAsia="zh-CN"/>
              </w:rPr>
              <w:t>§ 5  ust. 5.</w:t>
            </w:r>
          </w:p>
          <w:p w:rsidR="002C460A" w:rsidRPr="002C460A" w:rsidRDefault="002C460A" w:rsidP="002C460A">
            <w:pPr>
              <w:numPr>
                <w:ilvl w:val="0"/>
                <w:numId w:val="26"/>
              </w:numPr>
              <w:spacing w:after="0" w:line="240" w:lineRule="auto"/>
              <w:ind w:left="36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bCs/>
                <w:color w:val="000000"/>
                <w:kern w:val="3"/>
                <w:sz w:val="20"/>
                <w:szCs w:val="20"/>
                <w:lang w:eastAsia="zh-CN"/>
              </w:rPr>
              <w:t>Zamawiający</w:t>
            </w:r>
            <w:r w:rsidRPr="002C460A">
              <w:rPr>
                <w:rFonts w:ascii="Century Gothic" w:eastAsia="Times New Roman" w:hAnsi="Century Gothic" w:cs="Arial"/>
                <w:color w:val="000000"/>
                <w:kern w:val="3"/>
                <w:sz w:val="20"/>
                <w:szCs w:val="20"/>
                <w:lang w:eastAsia="zh-CN"/>
              </w:rPr>
              <w:t xml:space="preserve"> zobowiązuje się zapłacić </w:t>
            </w:r>
            <w:r w:rsidRPr="002C460A">
              <w:rPr>
                <w:rFonts w:ascii="Century Gothic" w:eastAsia="Times New Roman" w:hAnsi="Century Gothic" w:cs="Arial"/>
                <w:bCs/>
                <w:color w:val="000000"/>
                <w:kern w:val="3"/>
                <w:sz w:val="20"/>
                <w:szCs w:val="20"/>
                <w:lang w:eastAsia="zh-CN"/>
              </w:rPr>
              <w:t>Wykonawcy</w:t>
            </w:r>
            <w:r w:rsidRPr="002C460A">
              <w:rPr>
                <w:rFonts w:ascii="Century Gothic" w:eastAsia="Times New Roman" w:hAnsi="Century Gothic" w:cs="Arial"/>
                <w:color w:val="000000"/>
                <w:kern w:val="3"/>
                <w:sz w:val="20"/>
                <w:szCs w:val="20"/>
                <w:lang w:eastAsia="zh-CN"/>
              </w:rPr>
              <w:t xml:space="preserve"> odsetki ustawowe, w przypadku nieuzasadnionego  nieopłacenia faktury, w terminie o którym mowa w ust. 5.</w:t>
            </w:r>
          </w:p>
          <w:p w:rsidR="002C460A" w:rsidRPr="002C460A" w:rsidRDefault="002C460A" w:rsidP="002C460A">
            <w:pPr>
              <w:numPr>
                <w:ilvl w:val="0"/>
                <w:numId w:val="26"/>
              </w:numPr>
              <w:spacing w:after="0" w:line="240" w:lineRule="auto"/>
              <w:ind w:left="36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 xml:space="preserve">Zamawiający nie będzie ponosił kosztów związanych z korzystaniem przez zakwaterowanych funkcjonariuszy z minibarów, płatnej telewizji, telefonów stacjonarnych. </w:t>
            </w:r>
          </w:p>
          <w:p w:rsidR="002C460A" w:rsidRPr="002C460A" w:rsidRDefault="002C460A" w:rsidP="002C460A">
            <w:pPr>
              <w:numPr>
                <w:ilvl w:val="0"/>
                <w:numId w:val="26"/>
              </w:numPr>
              <w:spacing w:after="0" w:line="240" w:lineRule="auto"/>
              <w:ind w:left="36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Zamawiający nie wyraża zgody na dokonanie ce</w:t>
            </w:r>
            <w:r>
              <w:rPr>
                <w:rFonts w:ascii="Century Gothic" w:eastAsia="Times New Roman" w:hAnsi="Century Gothic" w:cs="Arial"/>
                <w:color w:val="000000"/>
                <w:kern w:val="3"/>
                <w:sz w:val="20"/>
                <w:szCs w:val="20"/>
                <w:lang w:eastAsia="zh-CN"/>
              </w:rPr>
              <w:t>sji wierzytelności wynikających</w:t>
            </w:r>
            <w:r w:rsidRPr="002C460A">
              <w:rPr>
                <w:rFonts w:ascii="Century Gothic" w:eastAsia="Times New Roman" w:hAnsi="Century Gothic" w:cs="Arial"/>
                <w:color w:val="000000"/>
                <w:kern w:val="3"/>
                <w:sz w:val="20"/>
                <w:szCs w:val="20"/>
                <w:lang w:eastAsia="zh-CN"/>
              </w:rPr>
              <w:t xml:space="preserve"> z wykonywania niniejszej umowy na rzecz osób trzecich.</w:t>
            </w:r>
          </w:p>
          <w:p w:rsidR="002C460A" w:rsidRPr="002C460A" w:rsidRDefault="002C460A" w:rsidP="002C460A">
            <w:pPr>
              <w:numPr>
                <w:ilvl w:val="0"/>
                <w:numId w:val="26"/>
              </w:numPr>
              <w:suppressAutoHyphens/>
              <w:autoSpaceDE w:val="0"/>
              <w:autoSpaceDN w:val="0"/>
              <w:spacing w:after="120" w:line="240" w:lineRule="auto"/>
              <w:ind w:left="359" w:hanging="284"/>
              <w:textAlignment w:val="baseline"/>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Wykonawca  oświadcza, że  zgodnie  z  obowiązującymi  przepisami w  dacie zawarcia  umowy obowiązek  odprowadzenia  podatku VAT  z  tytułu  świadczenia  usługi spoczywa  na  Zamawiającym/Wykonawcy (</w:t>
            </w:r>
            <w:r w:rsidRPr="002C460A">
              <w:rPr>
                <w:rFonts w:ascii="Century Gothic" w:eastAsia="Times New Roman" w:hAnsi="Century Gothic" w:cs="Arial"/>
                <w:i/>
                <w:color w:val="000000"/>
                <w:kern w:val="3"/>
                <w:sz w:val="20"/>
                <w:szCs w:val="20"/>
                <w:lang w:eastAsia="zh-CN"/>
              </w:rPr>
              <w:t>zgodnie z  ofertą  Wykonawcy).</w:t>
            </w:r>
          </w:p>
          <w:p w:rsidR="002C460A" w:rsidRPr="002C460A" w:rsidRDefault="002C460A" w:rsidP="002C460A">
            <w:pPr>
              <w:suppressAutoHyphens/>
              <w:autoSpaceDE w:val="0"/>
              <w:autoSpaceDN w:val="0"/>
              <w:spacing w:after="120" w:line="240" w:lineRule="auto"/>
              <w:ind w:left="359" w:right="-172"/>
              <w:textAlignment w:val="baseline"/>
              <w:rPr>
                <w:rFonts w:ascii="Century Gothic" w:eastAsia="Times New Roman" w:hAnsi="Century Gothic" w:cs="Arial"/>
                <w:color w:val="000000"/>
                <w:kern w:val="3"/>
                <w:sz w:val="16"/>
                <w:szCs w:val="16"/>
                <w:lang w:eastAsia="zh-CN"/>
              </w:rPr>
            </w:pPr>
          </w:p>
          <w:p w:rsidR="002C460A" w:rsidRPr="002C460A" w:rsidRDefault="002C460A" w:rsidP="002C460A">
            <w:pPr>
              <w:tabs>
                <w:tab w:val="center" w:pos="4536"/>
                <w:tab w:val="right" w:pos="9072"/>
              </w:tabs>
              <w:jc w:val="center"/>
              <w:rPr>
                <w:rFonts w:ascii="Century Gothic" w:hAnsi="Century Gothic"/>
                <w:b/>
                <w:bCs/>
                <w:sz w:val="20"/>
                <w:szCs w:val="20"/>
              </w:rPr>
            </w:pPr>
            <w:r w:rsidRPr="002C460A">
              <w:rPr>
                <w:rFonts w:ascii="Century Gothic" w:hAnsi="Century Gothic"/>
                <w:b/>
                <w:bCs/>
                <w:sz w:val="20"/>
                <w:szCs w:val="20"/>
              </w:rPr>
              <w:t>§ 3</w:t>
            </w:r>
          </w:p>
          <w:p w:rsidR="002C460A" w:rsidRPr="002C460A" w:rsidRDefault="002C460A" w:rsidP="002C460A">
            <w:pPr>
              <w:numPr>
                <w:ilvl w:val="0"/>
                <w:numId w:val="20"/>
              </w:numPr>
              <w:tabs>
                <w:tab w:val="num" w:pos="360"/>
                <w:tab w:val="right" w:pos="9072"/>
              </w:tabs>
              <w:spacing w:after="0" w:line="240" w:lineRule="auto"/>
              <w:ind w:left="360"/>
              <w:jc w:val="both"/>
              <w:rPr>
                <w:rFonts w:ascii="Century Gothic" w:hAnsi="Century Gothic"/>
                <w:sz w:val="20"/>
                <w:szCs w:val="20"/>
              </w:rPr>
            </w:pPr>
            <w:r w:rsidRPr="002C460A">
              <w:rPr>
                <w:rFonts w:ascii="Century Gothic" w:hAnsi="Century Gothic"/>
                <w:sz w:val="20"/>
                <w:szCs w:val="20"/>
              </w:rPr>
              <w:t>Do stałych kontaktów w ramach wykonywania niniejszej umowy wyznacza się:</w:t>
            </w:r>
          </w:p>
          <w:p w:rsidR="002C460A" w:rsidRPr="002C460A" w:rsidRDefault="002C460A" w:rsidP="002C460A">
            <w:pPr>
              <w:numPr>
                <w:ilvl w:val="2"/>
                <w:numId w:val="19"/>
              </w:numPr>
              <w:spacing w:after="0" w:line="240" w:lineRule="auto"/>
              <w:ind w:left="1134" w:hanging="481"/>
              <w:jc w:val="both"/>
              <w:rPr>
                <w:rFonts w:ascii="Century Gothic" w:hAnsi="Century Gothic"/>
                <w:sz w:val="20"/>
                <w:szCs w:val="20"/>
              </w:rPr>
            </w:pPr>
            <w:r w:rsidRPr="002C460A">
              <w:rPr>
                <w:rFonts w:ascii="Century Gothic" w:hAnsi="Century Gothic"/>
                <w:sz w:val="20"/>
                <w:szCs w:val="20"/>
              </w:rPr>
              <w:t>ze strony Zamawiającego Pana Pawła Kasprzaka, nr tel. 512-701-952 oraz Pana Grzegorza Wójcickiego, nr tel. 505-297-227.</w:t>
            </w:r>
          </w:p>
          <w:p w:rsidR="002C460A" w:rsidRPr="002C460A" w:rsidRDefault="002C460A" w:rsidP="002C460A">
            <w:pPr>
              <w:numPr>
                <w:ilvl w:val="2"/>
                <w:numId w:val="19"/>
              </w:numPr>
              <w:spacing w:after="0" w:line="240" w:lineRule="auto"/>
              <w:ind w:left="1134" w:hanging="481"/>
              <w:jc w:val="both"/>
              <w:rPr>
                <w:rFonts w:ascii="Century Gothic" w:hAnsi="Century Gothic"/>
                <w:sz w:val="20"/>
                <w:szCs w:val="20"/>
              </w:rPr>
            </w:pPr>
            <w:r w:rsidRPr="002C460A">
              <w:rPr>
                <w:rFonts w:ascii="Century Gothic" w:hAnsi="Century Gothic"/>
                <w:sz w:val="20"/>
                <w:szCs w:val="20"/>
              </w:rPr>
              <w:t>ze strony Wykonawcy ………………………………… (zgodnie  z  ofertą  Wykonawcy</w:t>
            </w:r>
          </w:p>
          <w:p w:rsidR="002C460A" w:rsidRPr="002C460A" w:rsidRDefault="002C460A" w:rsidP="002C460A">
            <w:pPr>
              <w:numPr>
                <w:ilvl w:val="0"/>
                <w:numId w:val="21"/>
              </w:numPr>
              <w:tabs>
                <w:tab w:val="num" w:pos="360"/>
                <w:tab w:val="right" w:pos="9072"/>
              </w:tabs>
              <w:spacing w:after="0" w:line="240" w:lineRule="auto"/>
              <w:ind w:left="360"/>
              <w:jc w:val="both"/>
              <w:rPr>
                <w:rFonts w:ascii="Century Gothic" w:hAnsi="Century Gothic"/>
                <w:sz w:val="20"/>
                <w:szCs w:val="20"/>
              </w:rPr>
            </w:pPr>
            <w:r w:rsidRPr="002C460A">
              <w:rPr>
                <w:rFonts w:ascii="Century Gothic" w:hAnsi="Century Gothic"/>
                <w:sz w:val="20"/>
                <w:szCs w:val="20"/>
              </w:rPr>
              <w:t>Strony mogą wyznaczyć także inne osoby uprawnione do kontaktów w ramach wykonywania niniejszej umowy, powiadamiając o tym pisemnie (dopuszczalna droga elektroniczna) drugą Stronę.</w:t>
            </w:r>
          </w:p>
          <w:p w:rsidR="002C460A" w:rsidRPr="002C460A" w:rsidRDefault="002C460A" w:rsidP="002C460A">
            <w:pPr>
              <w:numPr>
                <w:ilvl w:val="0"/>
                <w:numId w:val="21"/>
              </w:numPr>
              <w:tabs>
                <w:tab w:val="num" w:pos="360"/>
                <w:tab w:val="right" w:pos="9072"/>
              </w:tabs>
              <w:spacing w:after="0" w:line="240" w:lineRule="auto"/>
              <w:ind w:left="360"/>
              <w:jc w:val="both"/>
              <w:rPr>
                <w:rFonts w:ascii="Century Gothic" w:hAnsi="Century Gothic"/>
                <w:sz w:val="20"/>
                <w:szCs w:val="20"/>
              </w:rPr>
            </w:pPr>
            <w:r w:rsidRPr="002C460A">
              <w:rPr>
                <w:rFonts w:ascii="Century Gothic" w:hAnsi="Century Gothic"/>
                <w:sz w:val="20"/>
                <w:szCs w:val="20"/>
              </w:rPr>
              <w:t>Zamawiający zastrzega sobie prawo do kontroli jakości świadczonych usług na każdym etapie wykonywania umowy.</w:t>
            </w:r>
          </w:p>
          <w:p w:rsidR="002C460A" w:rsidRPr="002C460A" w:rsidRDefault="002C460A" w:rsidP="002C460A">
            <w:pPr>
              <w:tabs>
                <w:tab w:val="center" w:pos="4536"/>
                <w:tab w:val="right" w:pos="9072"/>
              </w:tabs>
              <w:jc w:val="center"/>
              <w:rPr>
                <w:rFonts w:ascii="Century Gothic" w:hAnsi="Century Gothic"/>
                <w:b/>
                <w:bCs/>
                <w:sz w:val="20"/>
                <w:szCs w:val="20"/>
              </w:rPr>
            </w:pPr>
            <w:r w:rsidRPr="002C460A">
              <w:rPr>
                <w:rFonts w:ascii="Century Gothic" w:hAnsi="Century Gothic"/>
                <w:b/>
                <w:bCs/>
                <w:sz w:val="20"/>
                <w:szCs w:val="20"/>
              </w:rPr>
              <w:t>§ 4</w:t>
            </w:r>
          </w:p>
          <w:p w:rsidR="002C460A" w:rsidRPr="002C460A" w:rsidRDefault="002C460A" w:rsidP="002C460A">
            <w:pPr>
              <w:tabs>
                <w:tab w:val="left" w:pos="426"/>
              </w:tabs>
              <w:ind w:left="426" w:hanging="426"/>
              <w:jc w:val="both"/>
              <w:rPr>
                <w:rFonts w:ascii="Century Gothic" w:hAnsi="Century Gothic"/>
                <w:sz w:val="20"/>
                <w:szCs w:val="20"/>
              </w:rPr>
            </w:pPr>
            <w:r w:rsidRPr="002C460A">
              <w:rPr>
                <w:rFonts w:ascii="Century Gothic" w:hAnsi="Century Gothic"/>
                <w:sz w:val="20"/>
                <w:szCs w:val="20"/>
              </w:rPr>
              <w:t>1.  W przypadku nie wykonania lub nienależytego wykonania umowy Wykonawca zobowiązuje się zapłacić Zamawiającemu następujące kary:</w:t>
            </w:r>
          </w:p>
          <w:p w:rsidR="002C460A" w:rsidRPr="002C460A" w:rsidRDefault="002C460A" w:rsidP="002C460A">
            <w:pPr>
              <w:numPr>
                <w:ilvl w:val="0"/>
                <w:numId w:val="22"/>
              </w:numPr>
              <w:tabs>
                <w:tab w:val="num" w:pos="709"/>
                <w:tab w:val="num" w:pos="1080"/>
              </w:tabs>
              <w:spacing w:after="0" w:line="240" w:lineRule="auto"/>
              <w:ind w:left="108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10 % wartości, o której mowa w § 7, gdy Zamawiający wypowie umowę lub od niej odstąpi, z powodu okoliczności, za które odpowiada Wykonawca;</w:t>
            </w:r>
          </w:p>
          <w:p w:rsidR="002C460A" w:rsidRPr="002C460A" w:rsidRDefault="002C460A" w:rsidP="002C460A">
            <w:pPr>
              <w:numPr>
                <w:ilvl w:val="0"/>
                <w:numId w:val="22"/>
              </w:numPr>
              <w:tabs>
                <w:tab w:val="num" w:pos="1080"/>
              </w:tabs>
              <w:spacing w:after="0" w:line="240" w:lineRule="auto"/>
              <w:ind w:left="108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10% wartości, o której mowa w § 7, w przypadku rozwiązania umowy na jakiejkolwiek podstawie z przyczyn nieleżących po stronie Zamawiającego;</w:t>
            </w:r>
          </w:p>
          <w:p w:rsidR="002C460A" w:rsidRPr="002C460A" w:rsidRDefault="002C460A" w:rsidP="002C460A">
            <w:pPr>
              <w:numPr>
                <w:ilvl w:val="0"/>
                <w:numId w:val="22"/>
              </w:numPr>
              <w:tabs>
                <w:tab w:val="num" w:pos="1080"/>
              </w:tabs>
              <w:spacing w:after="0" w:line="240" w:lineRule="auto"/>
              <w:ind w:left="1080"/>
              <w:jc w:val="both"/>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5% wartości, o której mowa w § 7 w przypadku każdorazowego nienależytego wykonania przedmiotu umowy przez Wykonawcę.</w:t>
            </w:r>
          </w:p>
          <w:p w:rsidR="002C460A" w:rsidRPr="002C460A" w:rsidRDefault="002C460A" w:rsidP="002C460A">
            <w:pPr>
              <w:numPr>
                <w:ilvl w:val="0"/>
                <w:numId w:val="41"/>
              </w:numPr>
              <w:spacing w:after="0" w:line="240" w:lineRule="auto"/>
              <w:ind w:left="426"/>
              <w:jc w:val="both"/>
              <w:rPr>
                <w:rFonts w:ascii="Century Gothic" w:eastAsia="Times New Roman" w:hAnsi="Century Gothic"/>
                <w:sz w:val="20"/>
                <w:szCs w:val="20"/>
                <w:lang w:eastAsia="pl-PL"/>
              </w:rPr>
            </w:pPr>
            <w:r w:rsidRPr="002C460A">
              <w:rPr>
                <w:rFonts w:ascii="Century Gothic" w:eastAsia="Times New Roman" w:hAnsi="Century Gothic"/>
                <w:sz w:val="20"/>
                <w:szCs w:val="20"/>
                <w:lang w:eastAsia="pl-PL"/>
              </w:rPr>
              <w:t>Zamawiający zastrzega sobie prawo dochodzenia na zasadach ogólnych odszkodowania uzupełniającego, przewyższającego wysokość zastrzeżonych kar umownych.</w:t>
            </w:r>
          </w:p>
          <w:p w:rsidR="002C460A" w:rsidRPr="002C460A" w:rsidRDefault="002C460A" w:rsidP="002C460A">
            <w:pPr>
              <w:numPr>
                <w:ilvl w:val="0"/>
                <w:numId w:val="41"/>
              </w:numPr>
              <w:spacing w:after="0" w:line="240" w:lineRule="auto"/>
              <w:ind w:left="426"/>
              <w:jc w:val="both"/>
              <w:rPr>
                <w:rFonts w:ascii="Century Gothic" w:eastAsia="Times New Roman" w:hAnsi="Century Gothic"/>
                <w:sz w:val="20"/>
                <w:szCs w:val="20"/>
                <w:lang w:eastAsia="pl-PL"/>
              </w:rPr>
            </w:pPr>
            <w:r w:rsidRPr="002C460A">
              <w:rPr>
                <w:rFonts w:ascii="Century Gothic" w:eastAsia="Times New Roman" w:hAnsi="Century Gothic"/>
                <w:sz w:val="20"/>
                <w:szCs w:val="20"/>
                <w:lang w:eastAsia="pl-PL"/>
              </w:rPr>
              <w:t>Zamawiający zastrzega sobie prawo potrącania kar umownych z wynagrodzenia –   z faktur.</w:t>
            </w:r>
          </w:p>
          <w:p w:rsidR="002C460A" w:rsidRPr="002C460A" w:rsidRDefault="002C460A" w:rsidP="002C460A">
            <w:pPr>
              <w:numPr>
                <w:ilvl w:val="0"/>
                <w:numId w:val="41"/>
              </w:numPr>
              <w:spacing w:after="0" w:line="240" w:lineRule="auto"/>
              <w:ind w:left="426"/>
              <w:jc w:val="both"/>
              <w:rPr>
                <w:rFonts w:ascii="Century Gothic" w:eastAsia="Times New Roman" w:hAnsi="Century Gothic"/>
                <w:sz w:val="20"/>
                <w:szCs w:val="20"/>
                <w:lang w:eastAsia="pl-PL"/>
              </w:rPr>
            </w:pPr>
            <w:r w:rsidRPr="002C460A">
              <w:rPr>
                <w:rFonts w:ascii="Century Gothic" w:eastAsia="Times New Roman" w:hAnsi="Century Gothic"/>
                <w:sz w:val="20"/>
                <w:szCs w:val="20"/>
                <w:lang w:eastAsia="pl-PL"/>
              </w:rPr>
              <w:t xml:space="preserve">Przez nienależyte wykonanie umowy Zamawiający rozumie m.in.: niewłaściwe wyposażenie pokoi, niezapewnienie lub niewłaściwe zapewnienie obsługi kelnerskiej lub serwisu sprzątającego, serwowanie posiłków nieświeżych lub niezgodnie z zapisami </w:t>
            </w:r>
            <w:r w:rsidRPr="002C460A">
              <w:rPr>
                <w:rFonts w:ascii="Century Gothic" w:eastAsia="Times New Roman" w:hAnsi="Century Gothic"/>
                <w:bCs/>
                <w:sz w:val="20"/>
                <w:szCs w:val="20"/>
                <w:lang w:eastAsia="pl-PL"/>
              </w:rPr>
              <w:t xml:space="preserve">§ 1 ust. 3 lit. b), niedochowanie godzin wydawania posiłków dostosowanych do grafiku służby zakwaterowanych funkcjonariuszy. </w:t>
            </w:r>
          </w:p>
          <w:p w:rsidR="002C460A" w:rsidRPr="002C460A" w:rsidRDefault="002C460A" w:rsidP="002C460A">
            <w:pPr>
              <w:numPr>
                <w:ilvl w:val="0"/>
                <w:numId w:val="41"/>
              </w:numPr>
              <w:spacing w:after="0" w:line="240" w:lineRule="auto"/>
              <w:ind w:left="426"/>
              <w:jc w:val="both"/>
              <w:rPr>
                <w:rFonts w:ascii="Century Gothic" w:eastAsia="Times New Roman" w:hAnsi="Century Gothic"/>
                <w:sz w:val="20"/>
                <w:szCs w:val="20"/>
                <w:lang w:eastAsia="pl-PL"/>
              </w:rPr>
            </w:pPr>
            <w:r w:rsidRPr="002C460A">
              <w:rPr>
                <w:rFonts w:ascii="Century Gothic" w:eastAsia="Times New Roman" w:hAnsi="Century Gothic"/>
                <w:sz w:val="20"/>
                <w:szCs w:val="20"/>
                <w:lang w:eastAsia="pl-PL"/>
              </w:rPr>
              <w:t>Zamawiający zastrzega sobie prawo do rozwiązania umowy bez zachowania terminu wypowiedzenia  z jednoczesnym naliczeniem kary umownej, o której mowa w ust.1 lit. a) w przypadku nienależytego świadczenia lub braku świadczenia którejkolwiek usługi,  o której mowa w § 1 ust. 3 - zapisu ust.1 lit. c nie stosuje się.</w:t>
            </w:r>
          </w:p>
          <w:p w:rsidR="002C460A" w:rsidRPr="002C460A" w:rsidRDefault="002C460A" w:rsidP="002C460A">
            <w:pPr>
              <w:tabs>
                <w:tab w:val="left" w:pos="360"/>
              </w:tabs>
              <w:spacing w:after="0" w:line="240" w:lineRule="auto"/>
              <w:ind w:left="284" w:hanging="284"/>
              <w:jc w:val="both"/>
              <w:rPr>
                <w:rFonts w:ascii="Century Gothic" w:eastAsiaTheme="minorEastAsia" w:hAnsi="Century Gothic" w:cstheme="minorBidi"/>
                <w:sz w:val="20"/>
                <w:szCs w:val="20"/>
                <w:lang w:eastAsia="pl-PL"/>
              </w:rPr>
            </w:pPr>
          </w:p>
          <w:p w:rsidR="002C460A" w:rsidRPr="002C460A" w:rsidRDefault="002C460A" w:rsidP="002C460A">
            <w:pPr>
              <w:tabs>
                <w:tab w:val="left" w:pos="426"/>
                <w:tab w:val="left" w:pos="900"/>
              </w:tabs>
              <w:suppressAutoHyphens/>
              <w:autoSpaceDE w:val="0"/>
              <w:autoSpaceDN w:val="0"/>
              <w:spacing w:after="120" w:line="240" w:lineRule="auto"/>
              <w:jc w:val="center"/>
              <w:textAlignment w:val="baseline"/>
              <w:rPr>
                <w:rFonts w:ascii="Century Gothic" w:eastAsia="Times New Roman" w:hAnsi="Century Gothic" w:cs="Arial"/>
                <w:b/>
                <w:bCs/>
                <w:color w:val="000000"/>
                <w:kern w:val="3"/>
                <w:sz w:val="20"/>
                <w:szCs w:val="20"/>
                <w:lang w:eastAsia="zh-CN"/>
              </w:rPr>
            </w:pPr>
            <w:r w:rsidRPr="002C460A">
              <w:rPr>
                <w:rFonts w:ascii="Century Gothic" w:eastAsia="Times New Roman" w:hAnsi="Century Gothic" w:cs="Arial"/>
                <w:b/>
                <w:bCs/>
                <w:color w:val="000000"/>
                <w:kern w:val="3"/>
                <w:sz w:val="20"/>
                <w:szCs w:val="20"/>
                <w:lang w:eastAsia="zh-CN"/>
              </w:rPr>
              <w:t>§ 5</w:t>
            </w:r>
          </w:p>
          <w:p w:rsidR="002C460A" w:rsidRPr="002C460A" w:rsidRDefault="00D60C99" w:rsidP="002C460A">
            <w:pPr>
              <w:widowControl w:val="0"/>
              <w:numPr>
                <w:ilvl w:val="0"/>
                <w:numId w:val="39"/>
              </w:numPr>
              <w:autoSpaceDE w:val="0"/>
              <w:autoSpaceDN w:val="0"/>
              <w:spacing w:after="0" w:line="240" w:lineRule="auto"/>
              <w:ind w:left="284" w:hanging="284"/>
              <w:jc w:val="both"/>
              <w:textAlignment w:val="baseline"/>
              <w:rPr>
                <w:rFonts w:ascii="Century Gothic" w:eastAsia="Times New Roman" w:hAnsi="Century Gothic"/>
                <w:color w:val="000000"/>
                <w:kern w:val="3"/>
                <w:sz w:val="20"/>
                <w:szCs w:val="24"/>
                <w:lang w:eastAsia="pl-PL"/>
              </w:rPr>
            </w:pPr>
            <w:r>
              <w:rPr>
                <w:rFonts w:ascii="Century Gothic" w:eastAsia="Times New Roman" w:hAnsi="Century Gothic"/>
                <w:color w:val="000000"/>
                <w:kern w:val="3"/>
                <w:sz w:val="20"/>
                <w:szCs w:val="24"/>
                <w:lang w:eastAsia="pl-PL"/>
              </w:rPr>
              <w:t>Wykonawca</w:t>
            </w:r>
            <w:r w:rsidR="002C460A" w:rsidRPr="002C460A">
              <w:rPr>
                <w:rFonts w:ascii="Century Gothic" w:eastAsia="Times New Roman" w:hAnsi="Century Gothic"/>
                <w:color w:val="000000"/>
                <w:kern w:val="3"/>
                <w:sz w:val="20"/>
                <w:szCs w:val="24"/>
                <w:lang w:eastAsia="pl-PL"/>
              </w:rPr>
              <w:t xml:space="preserve"> wykona przedmiot umowy sam lub z wykorzystaniem Podwykonawcy ……….…………… </w:t>
            </w:r>
            <w:r w:rsidR="002C460A" w:rsidRPr="002C460A">
              <w:rPr>
                <w:rFonts w:ascii="Century Gothic" w:eastAsia="Times New Roman" w:hAnsi="Century Gothic"/>
                <w:i/>
                <w:color w:val="000000"/>
                <w:kern w:val="3"/>
                <w:sz w:val="20"/>
                <w:szCs w:val="24"/>
                <w:lang w:eastAsia="pl-PL"/>
              </w:rPr>
              <w:t>(nazwa Podwykonawcy/Podwykonawców wskazanych w ofercie</w:t>
            </w:r>
            <w:r w:rsidR="002C460A" w:rsidRPr="002C460A">
              <w:rPr>
                <w:rFonts w:ascii="Century Gothic" w:eastAsia="Times New Roman" w:hAnsi="Century Gothic"/>
                <w:color w:val="000000"/>
                <w:kern w:val="3"/>
                <w:sz w:val="20"/>
                <w:szCs w:val="24"/>
                <w:lang w:eastAsia="pl-PL"/>
              </w:rPr>
              <w:t xml:space="preserve">), </w:t>
            </w:r>
            <w:r w:rsidR="002C460A" w:rsidRPr="002C460A">
              <w:rPr>
                <w:rFonts w:ascii="Century Gothic" w:eastAsia="Times New Roman" w:hAnsi="Century Gothic"/>
                <w:bCs/>
                <w:color w:val="000000"/>
                <w:kern w:val="3"/>
                <w:sz w:val="20"/>
                <w:szCs w:val="24"/>
                <w:lang w:eastAsia="pl-PL"/>
              </w:rPr>
              <w:t>który wykonywać będzie część zamówienia  obejmującą ………………………………</w:t>
            </w:r>
            <w:r w:rsidR="002C460A" w:rsidRPr="002C460A">
              <w:rPr>
                <w:rFonts w:ascii="Century Gothic" w:eastAsia="Times New Roman" w:hAnsi="Century Gothic"/>
                <w:bCs/>
                <w:i/>
                <w:color w:val="000000"/>
                <w:kern w:val="3"/>
                <w:sz w:val="20"/>
                <w:szCs w:val="24"/>
                <w:lang w:eastAsia="pl-PL"/>
              </w:rPr>
              <w:t xml:space="preserve"> </w:t>
            </w:r>
            <w:r w:rsidR="002C460A" w:rsidRPr="002C460A">
              <w:rPr>
                <w:rFonts w:ascii="Century Gothic" w:eastAsia="Times New Roman" w:hAnsi="Century Gothic"/>
                <w:i/>
                <w:color w:val="000000"/>
                <w:kern w:val="3"/>
                <w:sz w:val="20"/>
                <w:szCs w:val="24"/>
                <w:lang w:eastAsia="pl-PL"/>
              </w:rPr>
              <w:t>(zgodnie</w:t>
            </w:r>
            <w:r w:rsidR="00AF7972">
              <w:rPr>
                <w:rFonts w:ascii="Century Gothic" w:eastAsia="Times New Roman" w:hAnsi="Century Gothic"/>
                <w:i/>
                <w:color w:val="000000"/>
                <w:kern w:val="3"/>
                <w:sz w:val="20"/>
                <w:szCs w:val="24"/>
                <w:lang w:eastAsia="pl-PL"/>
              </w:rPr>
              <w:t xml:space="preserve"> </w:t>
            </w:r>
            <w:r w:rsidR="002C460A" w:rsidRPr="002C460A">
              <w:rPr>
                <w:rFonts w:ascii="Century Gothic" w:eastAsia="Times New Roman" w:hAnsi="Century Gothic"/>
                <w:i/>
                <w:color w:val="000000"/>
                <w:kern w:val="3"/>
                <w:sz w:val="20"/>
                <w:szCs w:val="24"/>
                <w:lang w:eastAsia="pl-PL"/>
              </w:rPr>
              <w:t xml:space="preserve"> z  ofertą  Wykonawcy).              </w:t>
            </w:r>
          </w:p>
          <w:p w:rsidR="002C460A" w:rsidRPr="002C460A" w:rsidRDefault="002C460A" w:rsidP="002C460A">
            <w:pPr>
              <w:widowControl w:val="0"/>
              <w:numPr>
                <w:ilvl w:val="0"/>
                <w:numId w:val="39"/>
              </w:numPr>
              <w:autoSpaceDE w:val="0"/>
              <w:autoSpaceDN w:val="0"/>
              <w:spacing w:after="0" w:line="240" w:lineRule="auto"/>
              <w:ind w:left="284" w:hanging="284"/>
              <w:jc w:val="both"/>
              <w:textAlignment w:val="baseline"/>
              <w:rPr>
                <w:rFonts w:ascii="Century Gothic" w:eastAsia="Times New Roman" w:hAnsi="Century Gothic"/>
                <w:color w:val="000000"/>
                <w:kern w:val="3"/>
                <w:sz w:val="20"/>
                <w:szCs w:val="24"/>
                <w:lang w:eastAsia="pl-PL"/>
              </w:rPr>
            </w:pPr>
            <w:r w:rsidRPr="002C460A">
              <w:rPr>
                <w:rFonts w:ascii="Century Gothic" w:eastAsia="Times New Roman" w:hAnsi="Century Gothic"/>
                <w:color w:val="000000"/>
                <w:kern w:val="3"/>
                <w:sz w:val="20"/>
                <w:szCs w:val="24"/>
                <w:lang w:eastAsia="pl-PL"/>
              </w:rPr>
              <w:t>Zamawiający w trakcie obowiązywania umowy dopuszcza, na pisemny wniosek Wykonawcy zmianę Podwykonawcy wskazanego w ust</w:t>
            </w:r>
            <w:r w:rsidRPr="002C460A">
              <w:rPr>
                <w:rFonts w:ascii="Century Gothic" w:eastAsia="Times New Roman" w:hAnsi="Century Gothic"/>
                <w:bCs/>
                <w:i/>
                <w:color w:val="000000"/>
                <w:kern w:val="3"/>
                <w:sz w:val="20"/>
                <w:szCs w:val="24"/>
                <w:lang w:eastAsia="pl-PL"/>
              </w:rPr>
              <w:t xml:space="preserve">. </w:t>
            </w:r>
            <w:r w:rsidRPr="002C460A">
              <w:rPr>
                <w:rFonts w:ascii="Century Gothic" w:eastAsia="Times New Roman" w:hAnsi="Century Gothic"/>
                <w:bCs/>
                <w:color w:val="000000"/>
                <w:kern w:val="3"/>
                <w:sz w:val="20"/>
                <w:szCs w:val="24"/>
                <w:lang w:eastAsia="pl-PL"/>
              </w:rPr>
              <w:t xml:space="preserve">1 lub  wprowadzenie Podwykonawcy. Wprowadzenie zmiany </w:t>
            </w:r>
            <w:r w:rsidRPr="002C460A">
              <w:rPr>
                <w:rFonts w:ascii="Century Gothic" w:eastAsia="Times New Roman" w:hAnsi="Century Gothic"/>
                <w:bCs/>
                <w:color w:val="000000"/>
                <w:kern w:val="3"/>
                <w:sz w:val="20"/>
                <w:szCs w:val="24"/>
                <w:lang w:eastAsia="pl-PL"/>
              </w:rPr>
              <w:lastRenderedPageBreak/>
              <w:t>wymaga zgody  Zamawiającego.</w:t>
            </w:r>
          </w:p>
          <w:p w:rsidR="002C460A" w:rsidRPr="002C460A" w:rsidRDefault="002C460A" w:rsidP="002C460A">
            <w:pPr>
              <w:widowControl w:val="0"/>
              <w:numPr>
                <w:ilvl w:val="0"/>
                <w:numId w:val="39"/>
              </w:numPr>
              <w:autoSpaceDE w:val="0"/>
              <w:autoSpaceDN w:val="0"/>
              <w:spacing w:after="0" w:line="240" w:lineRule="auto"/>
              <w:ind w:left="284" w:hanging="284"/>
              <w:jc w:val="both"/>
              <w:textAlignment w:val="baseline"/>
              <w:rPr>
                <w:rFonts w:ascii="Century Gothic" w:eastAsia="Times New Roman" w:hAnsi="Century Gothic"/>
                <w:color w:val="000000"/>
                <w:kern w:val="3"/>
                <w:sz w:val="20"/>
                <w:szCs w:val="24"/>
                <w:lang w:eastAsia="pl-PL"/>
              </w:rPr>
            </w:pPr>
            <w:r w:rsidRPr="002C460A">
              <w:rPr>
                <w:rFonts w:ascii="Century Gothic" w:eastAsia="Times New Roman" w:hAnsi="Century Gothic"/>
                <w:bCs/>
                <w:color w:val="000000"/>
                <w:kern w:val="3"/>
                <w:sz w:val="20"/>
                <w:szCs w:val="24"/>
                <w:lang w:eastAsia="pl-PL"/>
              </w:rPr>
              <w:t>Zamawiający nie dopuszcza zawierania umów Podwykonawców z dalszymi Podwykonawcami</w:t>
            </w:r>
            <w:r w:rsidRPr="002C460A">
              <w:rPr>
                <w:rFonts w:ascii="Century Gothic" w:eastAsia="Times New Roman" w:hAnsi="Century Gothic"/>
                <w:bCs/>
                <w:i/>
                <w:color w:val="000000"/>
                <w:kern w:val="3"/>
                <w:sz w:val="20"/>
                <w:szCs w:val="24"/>
                <w:lang w:eastAsia="pl-PL"/>
              </w:rPr>
              <w:t>.</w:t>
            </w:r>
          </w:p>
          <w:p w:rsidR="002C460A" w:rsidRPr="002C460A" w:rsidRDefault="002C460A" w:rsidP="002C460A">
            <w:pPr>
              <w:widowControl w:val="0"/>
              <w:numPr>
                <w:ilvl w:val="0"/>
                <w:numId w:val="39"/>
              </w:numPr>
              <w:autoSpaceDE w:val="0"/>
              <w:autoSpaceDN w:val="0"/>
              <w:spacing w:after="0" w:line="240" w:lineRule="auto"/>
              <w:ind w:left="284" w:hanging="284"/>
              <w:jc w:val="both"/>
              <w:textAlignment w:val="baseline"/>
              <w:rPr>
                <w:rFonts w:ascii="Century Gothic" w:eastAsia="Times New Roman" w:hAnsi="Century Gothic"/>
                <w:color w:val="000000"/>
                <w:kern w:val="3"/>
                <w:sz w:val="20"/>
                <w:szCs w:val="24"/>
                <w:lang w:eastAsia="pl-PL"/>
              </w:rPr>
            </w:pPr>
            <w:r w:rsidRPr="002C460A">
              <w:rPr>
                <w:rFonts w:ascii="Century Gothic" w:eastAsia="Times New Roman" w:hAnsi="Century Gothic"/>
                <w:color w:val="000000"/>
                <w:kern w:val="3"/>
                <w:sz w:val="20"/>
                <w:szCs w:val="24"/>
                <w:lang w:eastAsia="pl-PL"/>
              </w:rPr>
              <w:t>Wykonawca ponosi pełną odpowiedzialność za jakość i terminowość usług realizowanych przez Podwykonawców.</w:t>
            </w:r>
          </w:p>
          <w:p w:rsidR="002C460A" w:rsidRPr="002C460A" w:rsidRDefault="002C460A" w:rsidP="002C460A">
            <w:pPr>
              <w:widowControl w:val="0"/>
              <w:numPr>
                <w:ilvl w:val="0"/>
                <w:numId w:val="39"/>
              </w:numPr>
              <w:autoSpaceDE w:val="0"/>
              <w:autoSpaceDN w:val="0"/>
              <w:spacing w:after="0" w:line="240" w:lineRule="auto"/>
              <w:ind w:left="284" w:hanging="284"/>
              <w:jc w:val="both"/>
              <w:textAlignment w:val="baseline"/>
              <w:rPr>
                <w:rFonts w:ascii="Century Gothic" w:eastAsia="Times New Roman" w:hAnsi="Century Gothic"/>
                <w:color w:val="000000"/>
                <w:kern w:val="3"/>
                <w:sz w:val="20"/>
                <w:szCs w:val="24"/>
                <w:lang w:eastAsia="pl-PL"/>
              </w:rPr>
            </w:pPr>
            <w:r w:rsidRPr="002C460A">
              <w:rPr>
                <w:rFonts w:ascii="Century Gothic" w:eastAsia="SimSun" w:hAnsi="Century Gothic" w:cs="Arial"/>
                <w:color w:val="000000"/>
                <w:kern w:val="3"/>
                <w:sz w:val="20"/>
                <w:szCs w:val="24"/>
                <w:lang w:eastAsia="pl-PL"/>
              </w:rPr>
              <w:t xml:space="preserve">W przypadku realizacji usługi przy współudziale Podwykonawcy/Podwykonawców Wykonawca dołączy do faktury dokumenty potwierdzające zapłatę należnego wynagrodzenia Podwykonawcy. </w:t>
            </w:r>
          </w:p>
          <w:p w:rsidR="002C460A" w:rsidRPr="002C460A" w:rsidRDefault="002C460A" w:rsidP="002C460A">
            <w:pPr>
              <w:widowControl w:val="0"/>
              <w:numPr>
                <w:ilvl w:val="0"/>
                <w:numId w:val="39"/>
              </w:numPr>
              <w:autoSpaceDE w:val="0"/>
              <w:autoSpaceDN w:val="0"/>
              <w:spacing w:after="0" w:line="240" w:lineRule="auto"/>
              <w:ind w:left="284" w:hanging="284"/>
              <w:jc w:val="both"/>
              <w:textAlignment w:val="baseline"/>
              <w:rPr>
                <w:rFonts w:ascii="Century Gothic" w:eastAsia="Times New Roman" w:hAnsi="Century Gothic"/>
                <w:color w:val="000000"/>
                <w:kern w:val="3"/>
                <w:sz w:val="20"/>
                <w:szCs w:val="24"/>
                <w:lang w:eastAsia="pl-PL"/>
              </w:rPr>
            </w:pPr>
            <w:r w:rsidRPr="002C460A">
              <w:rPr>
                <w:rFonts w:ascii="Century Gothic" w:eastAsia="Times New Roman" w:hAnsi="Century Gothic"/>
                <w:sz w:val="20"/>
                <w:szCs w:val="24"/>
                <w:lang w:eastAsia="pl-PL"/>
              </w:rPr>
              <w:t>W przypadku braku dokumentu zapłaty, o którym mowa w ust. 5,  Zamawiający uzna dzień dostarczenia brakującego dokumentu przez Wykonawcę za termin otrzymania faktury.</w:t>
            </w:r>
          </w:p>
          <w:p w:rsidR="002C460A" w:rsidRPr="002C460A" w:rsidRDefault="002C460A" w:rsidP="002C460A">
            <w:pPr>
              <w:suppressAutoHyphens/>
              <w:autoSpaceDN w:val="0"/>
              <w:spacing w:after="0" w:line="240" w:lineRule="auto"/>
              <w:ind w:left="360" w:hanging="360"/>
              <w:jc w:val="both"/>
              <w:textAlignment w:val="baseline"/>
              <w:rPr>
                <w:rFonts w:ascii="Century Gothic" w:eastAsia="Times New Roman" w:hAnsi="Century Gothic"/>
                <w:kern w:val="3"/>
                <w:sz w:val="16"/>
                <w:szCs w:val="16"/>
                <w:lang w:eastAsia="zh-CN"/>
              </w:rPr>
            </w:pPr>
          </w:p>
          <w:p w:rsidR="002C460A" w:rsidRPr="002C460A" w:rsidRDefault="002C460A" w:rsidP="002C460A">
            <w:pPr>
              <w:tabs>
                <w:tab w:val="left" w:pos="426"/>
                <w:tab w:val="left" w:pos="900"/>
              </w:tabs>
              <w:suppressAutoHyphens/>
              <w:autoSpaceDE w:val="0"/>
              <w:autoSpaceDN w:val="0"/>
              <w:spacing w:after="120" w:line="240" w:lineRule="auto"/>
              <w:jc w:val="center"/>
              <w:textAlignment w:val="baseline"/>
              <w:rPr>
                <w:rFonts w:ascii="Century Gothic" w:eastAsia="Times New Roman" w:hAnsi="Century Gothic" w:cs="Arial"/>
                <w:b/>
                <w:bCs/>
                <w:color w:val="000000"/>
                <w:kern w:val="3"/>
                <w:sz w:val="20"/>
                <w:szCs w:val="20"/>
                <w:lang w:eastAsia="zh-CN"/>
              </w:rPr>
            </w:pPr>
            <w:r w:rsidRPr="002C460A">
              <w:rPr>
                <w:rFonts w:ascii="Century Gothic" w:eastAsia="Times New Roman" w:hAnsi="Century Gothic" w:cs="Arial"/>
                <w:b/>
                <w:bCs/>
                <w:color w:val="000000"/>
                <w:kern w:val="3"/>
                <w:sz w:val="20"/>
                <w:szCs w:val="20"/>
                <w:lang w:eastAsia="zh-CN"/>
              </w:rPr>
              <w:t>§ 6</w:t>
            </w:r>
          </w:p>
          <w:p w:rsidR="002C460A" w:rsidRPr="002C460A" w:rsidRDefault="002C460A" w:rsidP="002C460A">
            <w:pPr>
              <w:numPr>
                <w:ilvl w:val="0"/>
                <w:numId w:val="40"/>
              </w:numPr>
              <w:spacing w:after="0" w:line="240" w:lineRule="auto"/>
              <w:ind w:left="284" w:hanging="284"/>
              <w:jc w:val="both"/>
              <w:rPr>
                <w:rFonts w:ascii="Century Gothic" w:eastAsia="Times New Roman" w:hAnsi="Century Gothic"/>
                <w:color w:val="000000"/>
                <w:sz w:val="20"/>
                <w:szCs w:val="20"/>
                <w:lang w:eastAsia="pl-PL"/>
              </w:rPr>
            </w:pPr>
            <w:r w:rsidRPr="002C460A">
              <w:rPr>
                <w:rFonts w:ascii="Century Gothic" w:eastAsia="Times New Roman" w:hAnsi="Century Gothic"/>
                <w:color w:val="000000"/>
                <w:sz w:val="20"/>
                <w:szCs w:val="20"/>
                <w:lang w:eastAsia="pl-PL"/>
              </w:rPr>
              <w:t xml:space="preserve">Zakazuje się istotnych zmian postanowień zawartej umowy w stosunku do treści oferty, </w:t>
            </w:r>
            <w:r w:rsidR="00AF7972">
              <w:rPr>
                <w:rFonts w:ascii="Century Gothic" w:eastAsia="Times New Roman" w:hAnsi="Century Gothic"/>
                <w:color w:val="000000"/>
                <w:sz w:val="20"/>
                <w:szCs w:val="20"/>
                <w:lang w:eastAsia="pl-PL"/>
              </w:rPr>
              <w:t xml:space="preserve">  </w:t>
            </w:r>
            <w:r w:rsidRPr="002C460A">
              <w:rPr>
                <w:rFonts w:ascii="Century Gothic" w:eastAsia="Times New Roman" w:hAnsi="Century Gothic"/>
                <w:color w:val="000000"/>
                <w:sz w:val="20"/>
                <w:szCs w:val="20"/>
                <w:lang w:eastAsia="pl-PL"/>
              </w:rPr>
              <w:t>na podstawie której dokonano wyboru Wykonawcy.</w:t>
            </w:r>
          </w:p>
          <w:p w:rsidR="002C460A" w:rsidRPr="002C460A" w:rsidRDefault="002C460A" w:rsidP="002C460A">
            <w:pPr>
              <w:numPr>
                <w:ilvl w:val="0"/>
                <w:numId w:val="40"/>
              </w:numPr>
              <w:spacing w:after="0" w:line="240" w:lineRule="auto"/>
              <w:ind w:left="284" w:hanging="284"/>
              <w:jc w:val="both"/>
              <w:rPr>
                <w:rFonts w:ascii="Century Gothic" w:eastAsia="Times New Roman" w:hAnsi="Century Gothic"/>
                <w:color w:val="000000"/>
                <w:sz w:val="20"/>
                <w:szCs w:val="20"/>
                <w:lang w:eastAsia="pl-PL"/>
              </w:rPr>
            </w:pPr>
            <w:r w:rsidRPr="002C460A">
              <w:rPr>
                <w:rFonts w:ascii="Century Gothic" w:eastAsia="Times New Roman" w:hAnsi="Century Gothic"/>
                <w:sz w:val="20"/>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2C460A" w:rsidRPr="002C460A" w:rsidRDefault="002C460A" w:rsidP="002C460A">
            <w:pPr>
              <w:numPr>
                <w:ilvl w:val="0"/>
                <w:numId w:val="40"/>
              </w:numPr>
              <w:spacing w:after="0" w:line="240" w:lineRule="auto"/>
              <w:ind w:left="284" w:hanging="284"/>
              <w:jc w:val="both"/>
              <w:rPr>
                <w:rFonts w:ascii="Century Gothic" w:eastAsia="Times New Roman" w:hAnsi="Century Gothic"/>
                <w:color w:val="000000"/>
                <w:sz w:val="20"/>
                <w:szCs w:val="20"/>
                <w:lang w:eastAsia="pl-PL"/>
              </w:rPr>
            </w:pPr>
            <w:r w:rsidRPr="002C460A">
              <w:rPr>
                <w:rFonts w:ascii="Century Gothic" w:eastAsia="Times New Roman" w:hAnsi="Century Gothic"/>
                <w:sz w:val="20"/>
                <w:szCs w:val="20"/>
                <w:lang w:eastAsia="pl-PL"/>
              </w:rPr>
              <w:t>Wszelkie zmiany umowy wymagają formy pisemnej pod rygorem nieważności.</w:t>
            </w:r>
          </w:p>
          <w:p w:rsidR="002C460A" w:rsidRPr="002C460A" w:rsidRDefault="002C460A" w:rsidP="002C460A">
            <w:pPr>
              <w:numPr>
                <w:ilvl w:val="0"/>
                <w:numId w:val="40"/>
              </w:numPr>
              <w:spacing w:after="0" w:line="240" w:lineRule="auto"/>
              <w:ind w:left="284" w:hanging="284"/>
              <w:jc w:val="both"/>
              <w:rPr>
                <w:rFonts w:ascii="Century Gothic" w:eastAsia="Times New Roman" w:hAnsi="Century Gothic"/>
                <w:color w:val="000000"/>
                <w:sz w:val="20"/>
                <w:szCs w:val="20"/>
                <w:lang w:eastAsia="pl-PL"/>
              </w:rPr>
            </w:pPr>
            <w:r w:rsidRPr="002C460A">
              <w:rPr>
                <w:rFonts w:ascii="Century Gothic" w:eastAsia="Times New Roman" w:hAnsi="Century Gothic"/>
                <w:sz w:val="20"/>
                <w:szCs w:val="20"/>
                <w:lang w:eastAsia="pl-PL"/>
              </w:rPr>
              <w:t>Odstąpienie od umowy lub wypowiedzenie umowy wymaga formy pisemnej pod rygorem nieważności.</w:t>
            </w:r>
          </w:p>
          <w:p w:rsidR="002C460A" w:rsidRPr="002C460A" w:rsidRDefault="002C460A" w:rsidP="002C460A">
            <w:pPr>
              <w:spacing w:after="0" w:line="240" w:lineRule="auto"/>
              <w:ind w:left="284"/>
              <w:jc w:val="both"/>
              <w:rPr>
                <w:rFonts w:ascii="Century Gothic" w:eastAsia="Times New Roman" w:hAnsi="Century Gothic"/>
                <w:color w:val="000000"/>
                <w:sz w:val="20"/>
                <w:szCs w:val="20"/>
                <w:lang w:eastAsia="pl-PL"/>
              </w:rPr>
            </w:pPr>
          </w:p>
          <w:p w:rsidR="002C460A" w:rsidRPr="002C460A" w:rsidRDefault="002C460A" w:rsidP="002C460A">
            <w:pPr>
              <w:suppressAutoHyphens/>
              <w:autoSpaceDE w:val="0"/>
              <w:autoSpaceDN w:val="0"/>
              <w:spacing w:before="60" w:after="120" w:line="240" w:lineRule="auto"/>
              <w:jc w:val="center"/>
              <w:textAlignment w:val="baseline"/>
              <w:rPr>
                <w:rFonts w:ascii="Century Gothic" w:eastAsia="Times New Roman" w:hAnsi="Century Gothic" w:cs="Arial"/>
                <w:b/>
                <w:bCs/>
                <w:color w:val="000000"/>
                <w:kern w:val="3"/>
                <w:sz w:val="20"/>
                <w:szCs w:val="20"/>
                <w:lang w:eastAsia="zh-CN"/>
              </w:rPr>
            </w:pPr>
            <w:r w:rsidRPr="002C460A">
              <w:rPr>
                <w:rFonts w:ascii="Century Gothic" w:eastAsia="Times New Roman" w:hAnsi="Century Gothic" w:cs="Arial"/>
                <w:b/>
                <w:bCs/>
                <w:color w:val="000000"/>
                <w:kern w:val="3"/>
                <w:sz w:val="20"/>
                <w:szCs w:val="20"/>
                <w:lang w:eastAsia="zh-CN"/>
              </w:rPr>
              <w:t xml:space="preserve">§ 7 </w:t>
            </w:r>
          </w:p>
          <w:p w:rsidR="002C460A" w:rsidRPr="002C460A" w:rsidRDefault="002C460A" w:rsidP="002C460A">
            <w:pPr>
              <w:spacing w:after="200" w:line="276" w:lineRule="auto"/>
              <w:jc w:val="both"/>
              <w:rPr>
                <w:rFonts w:ascii="Century Gothic" w:eastAsiaTheme="minorEastAsia" w:hAnsi="Century Gothic" w:cstheme="minorBidi"/>
                <w:b/>
                <w:sz w:val="20"/>
                <w:szCs w:val="20"/>
                <w:lang w:eastAsia="pl-PL"/>
              </w:rPr>
            </w:pPr>
            <w:r w:rsidRPr="002C460A">
              <w:rPr>
                <w:rFonts w:ascii="Century Gothic" w:eastAsiaTheme="minorEastAsia" w:hAnsi="Century Gothic" w:cstheme="minorBidi"/>
                <w:sz w:val="20"/>
                <w:szCs w:val="20"/>
                <w:lang w:eastAsia="pl-PL"/>
              </w:rPr>
              <w:t xml:space="preserve">Wartość umowy nie przekroczy kwoty </w:t>
            </w:r>
            <w:r w:rsidRPr="002C460A">
              <w:rPr>
                <w:rFonts w:ascii="Century Gothic" w:eastAsiaTheme="minorEastAsia" w:hAnsi="Century Gothic" w:cstheme="minorBidi"/>
                <w:b/>
                <w:sz w:val="20"/>
                <w:szCs w:val="20"/>
                <w:lang w:eastAsia="pl-PL"/>
              </w:rPr>
              <w:t xml:space="preserve">…………………w PLN </w:t>
            </w:r>
            <w:r w:rsidR="00D60C99">
              <w:rPr>
                <w:rFonts w:ascii="Century Gothic" w:eastAsiaTheme="minorEastAsia" w:hAnsi="Century Gothic" w:cstheme="minorBidi"/>
                <w:sz w:val="20"/>
                <w:szCs w:val="20"/>
                <w:lang w:eastAsia="pl-PL"/>
              </w:rPr>
              <w:t>(zgodnie  z  ceną Oferty wyliczoną na podstawie Rozdz. XIII OZ)</w:t>
            </w:r>
            <w:r w:rsidRPr="002C460A">
              <w:rPr>
                <w:rFonts w:ascii="Century Gothic" w:eastAsiaTheme="minorEastAsia" w:hAnsi="Century Gothic" w:cstheme="minorBidi"/>
                <w:sz w:val="20"/>
                <w:szCs w:val="20"/>
                <w:lang w:eastAsia="pl-PL"/>
              </w:rPr>
              <w:t>.</w:t>
            </w:r>
          </w:p>
          <w:p w:rsidR="002C460A" w:rsidRPr="002C460A" w:rsidRDefault="002C460A" w:rsidP="002C460A">
            <w:pPr>
              <w:suppressAutoHyphens/>
              <w:autoSpaceDE w:val="0"/>
              <w:autoSpaceDN w:val="0"/>
              <w:spacing w:before="60" w:after="120" w:line="240" w:lineRule="auto"/>
              <w:jc w:val="center"/>
              <w:textAlignment w:val="baseline"/>
              <w:rPr>
                <w:rFonts w:ascii="Century Gothic" w:eastAsia="Times New Roman" w:hAnsi="Century Gothic" w:cs="Arial"/>
                <w:b/>
                <w:bCs/>
                <w:color w:val="000000"/>
                <w:kern w:val="3"/>
                <w:sz w:val="20"/>
                <w:szCs w:val="20"/>
                <w:lang w:eastAsia="zh-CN"/>
              </w:rPr>
            </w:pPr>
            <w:r w:rsidRPr="002C460A">
              <w:rPr>
                <w:rFonts w:ascii="Century Gothic" w:eastAsia="Times New Roman" w:hAnsi="Century Gothic" w:cs="Arial"/>
                <w:b/>
                <w:bCs/>
                <w:color w:val="000000"/>
                <w:kern w:val="3"/>
                <w:sz w:val="20"/>
                <w:szCs w:val="20"/>
                <w:lang w:eastAsia="zh-CN"/>
              </w:rPr>
              <w:t>§ 8</w:t>
            </w:r>
          </w:p>
          <w:p w:rsidR="002C460A" w:rsidRPr="002C460A" w:rsidRDefault="002C460A" w:rsidP="002C460A">
            <w:pPr>
              <w:numPr>
                <w:ilvl w:val="1"/>
                <w:numId w:val="20"/>
              </w:numPr>
              <w:spacing w:after="0" w:line="240" w:lineRule="auto"/>
              <w:ind w:left="284"/>
              <w:jc w:val="both"/>
              <w:rPr>
                <w:rFonts w:ascii="Century Gothic" w:eastAsia="Times New Roman" w:hAnsi="Century Gothic"/>
                <w:color w:val="000000"/>
                <w:sz w:val="20"/>
                <w:szCs w:val="20"/>
                <w:lang w:eastAsia="pl-PL"/>
              </w:rPr>
            </w:pPr>
            <w:r w:rsidRPr="002C460A">
              <w:rPr>
                <w:rFonts w:ascii="Century Gothic" w:eastAsia="Times New Roman" w:hAnsi="Century Gothic"/>
                <w:color w:val="000000"/>
                <w:sz w:val="20"/>
                <w:szCs w:val="20"/>
                <w:lang w:eastAsia="pl-PL"/>
              </w:rPr>
              <w:t xml:space="preserve">Kwestie sporne wynikłe w związku z wykonywaniem umowy rozstrzygane będą przez sąd właściwy miejscowo dla siedziby Zamawiającego. </w:t>
            </w:r>
          </w:p>
          <w:p w:rsidR="002C460A" w:rsidRPr="002C460A" w:rsidRDefault="002C460A" w:rsidP="002C460A">
            <w:pPr>
              <w:numPr>
                <w:ilvl w:val="1"/>
                <w:numId w:val="20"/>
              </w:numPr>
              <w:spacing w:after="0" w:line="240" w:lineRule="auto"/>
              <w:ind w:left="284"/>
              <w:jc w:val="both"/>
              <w:rPr>
                <w:rFonts w:ascii="Century Gothic" w:eastAsia="Times New Roman" w:hAnsi="Century Gothic"/>
                <w:color w:val="000000"/>
                <w:sz w:val="20"/>
                <w:szCs w:val="20"/>
                <w:lang w:eastAsia="pl-PL"/>
              </w:rPr>
            </w:pPr>
            <w:r w:rsidRPr="002C460A">
              <w:rPr>
                <w:rFonts w:ascii="Century Gothic" w:eastAsia="Times New Roman" w:hAnsi="Century Gothic"/>
                <w:color w:val="000000"/>
                <w:sz w:val="20"/>
                <w:szCs w:val="20"/>
                <w:lang w:eastAsia="pl-PL"/>
              </w:rPr>
              <w:t>W sprawach nie uregulowanych niniejszą umową stosuje się przepisy ustawy Prawo zamówień publicznych oraz Kodeksu cywilnego.</w:t>
            </w:r>
          </w:p>
          <w:p w:rsidR="002C460A" w:rsidRPr="002C460A" w:rsidRDefault="002C460A" w:rsidP="002C460A">
            <w:pPr>
              <w:widowControl w:val="0"/>
              <w:autoSpaceDE w:val="0"/>
              <w:autoSpaceDN w:val="0"/>
              <w:adjustRightInd w:val="0"/>
              <w:spacing w:after="0" w:line="240" w:lineRule="auto"/>
              <w:ind w:left="426" w:hanging="426"/>
              <w:jc w:val="both"/>
              <w:rPr>
                <w:rFonts w:ascii="Century Gothic" w:eastAsia="Times New Roman" w:hAnsi="Century Gothic"/>
                <w:color w:val="000000"/>
                <w:sz w:val="20"/>
                <w:szCs w:val="20"/>
                <w:lang w:eastAsia="pl-PL"/>
              </w:rPr>
            </w:pPr>
          </w:p>
          <w:p w:rsidR="002C460A" w:rsidRPr="002C460A" w:rsidRDefault="002C460A" w:rsidP="002C460A">
            <w:pPr>
              <w:widowControl w:val="0"/>
              <w:tabs>
                <w:tab w:val="left" w:pos="3918"/>
              </w:tabs>
              <w:autoSpaceDE w:val="0"/>
              <w:autoSpaceDN w:val="0"/>
              <w:adjustRightInd w:val="0"/>
              <w:spacing w:after="0" w:line="240" w:lineRule="auto"/>
              <w:ind w:left="426" w:hanging="426"/>
              <w:jc w:val="center"/>
              <w:rPr>
                <w:rFonts w:ascii="Century Gothic" w:eastAsia="Times New Roman" w:hAnsi="Century Gothic"/>
                <w:b/>
                <w:bCs/>
                <w:sz w:val="20"/>
                <w:szCs w:val="20"/>
                <w:lang w:eastAsia="pl-PL"/>
              </w:rPr>
            </w:pPr>
            <w:r w:rsidRPr="002C460A">
              <w:rPr>
                <w:rFonts w:ascii="Century Gothic" w:eastAsia="Times New Roman" w:hAnsi="Century Gothic"/>
                <w:b/>
                <w:bCs/>
                <w:sz w:val="20"/>
                <w:szCs w:val="20"/>
                <w:lang w:eastAsia="pl-PL"/>
              </w:rPr>
              <w:t>§ 9</w:t>
            </w:r>
          </w:p>
          <w:p w:rsidR="002C460A" w:rsidRPr="002C460A" w:rsidRDefault="002C460A" w:rsidP="002C460A">
            <w:pPr>
              <w:suppressAutoHyphens/>
              <w:autoSpaceDE w:val="0"/>
              <w:autoSpaceDN w:val="0"/>
              <w:spacing w:before="60" w:after="120" w:line="240" w:lineRule="auto"/>
              <w:ind w:left="-67"/>
              <w:jc w:val="both"/>
              <w:textAlignment w:val="baseline"/>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Umowa sporządzona została w dwóch jednobrzmiących egzemplarzach, po jednym egzemplarzu dla każdej ze Stron.</w:t>
            </w:r>
          </w:p>
          <w:p w:rsidR="002C460A" w:rsidRPr="002C460A" w:rsidRDefault="002C460A" w:rsidP="002C460A">
            <w:pPr>
              <w:spacing w:after="200" w:line="360" w:lineRule="auto"/>
              <w:jc w:val="center"/>
              <w:rPr>
                <w:rFonts w:ascii="Century Gothic" w:eastAsiaTheme="minorEastAsia" w:hAnsi="Century Gothic" w:cs="Century Gothic"/>
                <w:b/>
                <w:sz w:val="20"/>
                <w:szCs w:val="20"/>
                <w:lang w:eastAsia="pl-PL"/>
              </w:rPr>
            </w:pPr>
            <w:r w:rsidRPr="002C460A">
              <w:rPr>
                <w:rFonts w:ascii="Century Gothic" w:eastAsiaTheme="minorEastAsia" w:hAnsi="Century Gothic" w:cs="Century Gothic"/>
                <w:b/>
                <w:sz w:val="20"/>
                <w:szCs w:val="20"/>
                <w:lang w:eastAsia="pl-PL"/>
              </w:rPr>
              <w:t>§10</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Wykonawca oświadcza, że przed zawarciem niniejszej umowy wypełnił obowiązki informacyjne przewidziane w art. 13 lub art. 14 rozporządzenia Parlamentu Europejskiego </w:t>
            </w:r>
            <w:r w:rsidRPr="002C460A">
              <w:rPr>
                <w:rFonts w:ascii="Century Gothic" w:eastAsiaTheme="minorEastAsia" w:hAnsi="Century Gothic" w:cstheme="minorBidi"/>
                <w:sz w:val="20"/>
                <w:szCs w:val="20"/>
                <w:lang w:eastAsia="pl-PL"/>
              </w:rPr>
              <w:br/>
              <w:t xml:space="preserve">i Rady (UE) 2016/679 z dnia 27 kwietnia 2016 r. w sprawie ochrony osób fizycznych </w:t>
            </w:r>
            <w:r w:rsidRPr="002C460A">
              <w:rPr>
                <w:rFonts w:ascii="Century Gothic" w:eastAsiaTheme="minorEastAsia" w:hAnsi="Century Gothic" w:cstheme="minorBidi"/>
                <w:sz w:val="20"/>
                <w:szCs w:val="20"/>
                <w:lang w:eastAsia="pl-PL"/>
              </w:rPr>
              <w:br/>
              <w:t>w związku z przetwarzaniem danych osobowych i w sprawie swobodnego przepływu takich danych oraz uchylenia dyrektywy 95/46/WE (ogólne rozporządzenie o ochronie danych; Dz. Urz. UE L Nr 119, s 1 ze zm.; zwane dalej „RODO”), wobec każdej osoby fizycznej, od której dane osobowe bezpośrednio lub pośrednio Wykonawca pozyskał w celu wpisania jej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Zamawiający oświadcza, że będzie przetwarzał dane osobowe w celu określonym </w:t>
            </w:r>
            <w:r w:rsidRPr="002C460A">
              <w:rPr>
                <w:rFonts w:ascii="Century Gothic" w:eastAsiaTheme="minorEastAsia" w:hAnsi="Century Gothic" w:cstheme="minorBidi"/>
                <w:sz w:val="20"/>
                <w:szCs w:val="20"/>
                <w:lang w:eastAsia="pl-PL"/>
              </w:rPr>
              <w:br/>
              <w:t>w umowie oraz oświadcza, że zobowiązuje się do przetwarzania danych osobowych przekazanych mu przez Wykonawcę zgodnie z RODO i innymi przepisami prawa powszechnie obowiązującego, które chronią prawa osób, których dane dotyczą oraz stosuje środki bezpieczeństwa spełniającego wymogi w/w przepisów prawa.</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Klauzula Informacyjna o przetwarzaniu danych osobowych na podstawie przepisów prawa stanowi załącznik nr 2 do umowy.</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Wykonawca udostępnia i powierza Zamawiającemu, w trybie art. 28 RODO dane osobowe do przetwarzania na zasadach i w celu określonym w niniejszej umowie.</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lastRenderedPageBreak/>
              <w:t>Zamawiający będzie przetwarzał, powierzone mu dane osobowe, w tym dane osobowe pracowników Wykonawcy i innych osób wyłącznie w celu realizacji niniejszej umowy.</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Zamawiający oświadcza, że dane osobowe będą przetwarzane przez okres niezbędny </w:t>
            </w:r>
            <w:r w:rsidRPr="002C460A">
              <w:rPr>
                <w:rFonts w:ascii="Century Gothic" w:eastAsiaTheme="minorEastAsia" w:hAnsi="Century Gothic" w:cstheme="minorBidi"/>
                <w:sz w:val="20"/>
                <w:szCs w:val="20"/>
                <w:lang w:eastAsia="pl-PL"/>
              </w:rPr>
              <w:br/>
              <w:t>do realizacji celów przetwarzania, nie krócej niż</w:t>
            </w:r>
            <w:r w:rsidRPr="002C460A">
              <w:rPr>
                <w:rFonts w:ascii="Century Gothic" w:eastAsia="Times New Roman" w:hAnsi="Century Gothic" w:cstheme="minorBidi"/>
                <w:sz w:val="20"/>
                <w:szCs w:val="20"/>
                <w:lang w:eastAsia="pl-PL"/>
              </w:rPr>
              <w:t xml:space="preserve"> </w:t>
            </w:r>
            <w:r w:rsidRPr="002C460A">
              <w:rPr>
                <w:rFonts w:ascii="Century Gothic" w:eastAsiaTheme="minorEastAsia" w:hAnsi="Century Gothic" w:cstheme="minorBidi"/>
                <w:sz w:val="20"/>
                <w:szCs w:val="20"/>
                <w:lang w:eastAsia="pl-PL"/>
              </w:rPr>
              <w:t xml:space="preserve">wskazany w przepisach o archiwizacji </w:t>
            </w:r>
            <w:r w:rsidRPr="002C460A">
              <w:rPr>
                <w:rFonts w:ascii="Century Gothic" w:eastAsiaTheme="minorEastAsia" w:hAnsi="Century Gothic"/>
                <w:sz w:val="20"/>
                <w:szCs w:val="20"/>
                <w:lang w:eastAsia="pl-PL"/>
              </w:rPr>
              <w:t xml:space="preserve">(zasady klasyfikacji oraz okres przechowywania określa Jednolity Rzeczowy Wykaz Akt Policji, stanowiący załącznik do zarządzenia nr 10 Komendanta Głównego Policji z dnia </w:t>
            </w:r>
            <w:r w:rsidRPr="002C460A">
              <w:rPr>
                <w:rFonts w:ascii="Century Gothic" w:eastAsiaTheme="minorEastAsia" w:hAnsi="Century Gothic"/>
                <w:sz w:val="20"/>
                <w:szCs w:val="20"/>
                <w:lang w:eastAsia="pl-PL"/>
              </w:rPr>
              <w:br/>
              <w:t>15 maja 2020 r. w sprawie jednolitego rzeczowego wykazu akt Policji).</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Zamawiający oświadcza, że przed zawarciem niniejszej umowy wypełnił obowiązki informacyjne przewidziane w art. 13 lub art. 14 RODO, wobec każdej osoby fizycznej, </w:t>
            </w:r>
            <w:r w:rsidRPr="002C460A">
              <w:rPr>
                <w:rFonts w:ascii="Century Gothic" w:eastAsiaTheme="minorEastAsia" w:hAnsi="Century Gothic" w:cstheme="minorBidi"/>
                <w:sz w:val="20"/>
                <w:szCs w:val="20"/>
                <w:lang w:eastAsia="pl-PL"/>
              </w:rPr>
              <w:br/>
              <w:t xml:space="preserve">od której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t>
            </w:r>
            <w:r w:rsidRPr="002C460A">
              <w:rPr>
                <w:rFonts w:ascii="Century Gothic" w:eastAsiaTheme="minorEastAsia" w:hAnsi="Century Gothic" w:cstheme="minorBidi"/>
                <w:sz w:val="20"/>
                <w:szCs w:val="20"/>
                <w:lang w:eastAsia="pl-PL"/>
              </w:rPr>
              <w:br/>
              <w:t>w jej treści, najpóźniej wraz z przekazaniem Wykonawcy danych osobowych tych osób, zrealizować obowiązki informacyjne w trybie art. 13 lub art. 14 RODO i treści załącznika wskazanego w ust. 3.</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 xml:space="preserve">Wykonawca oświadcza, że będzie przetwarzał dane osobowe w celu określonym </w:t>
            </w:r>
            <w:r w:rsidRPr="002C460A">
              <w:rPr>
                <w:rFonts w:ascii="Century Gothic" w:eastAsiaTheme="minorEastAsia" w:hAnsi="Century Gothic" w:cstheme="minorBidi"/>
                <w:sz w:val="20"/>
                <w:szCs w:val="20"/>
                <w:lang w:eastAsia="pl-PL"/>
              </w:rPr>
              <w:br/>
              <w:t>w umowie oraz oświadcza, że zobowiązuje się do przetwarzania danych osobowych przekazanych mu przez Zamawiającego zgodnie z RODO  i innymi przepisami prawa powszechnie obowiązującego, które chronią prawa osób, których dane dotyczą oraz stosuje środki bezpieczeństwa spełniające wymogi w/w przepisów prawa.</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Zamawiający udostępnia i powierza Wykonawcy, w trybie art. 28 RODO dane osobowe do przetwarzania na zasadach i w celu określonym w niniejszej umowie.</w:t>
            </w:r>
          </w:p>
          <w:p w:rsidR="002C460A" w:rsidRPr="002C460A" w:rsidRDefault="002C460A" w:rsidP="002C460A">
            <w:pPr>
              <w:numPr>
                <w:ilvl w:val="0"/>
                <w:numId w:val="45"/>
              </w:numPr>
              <w:suppressAutoHyphens/>
              <w:spacing w:after="0" w:line="240" w:lineRule="auto"/>
              <w:ind w:left="284" w:hanging="284"/>
              <w:contextualSpacing/>
              <w:jc w:val="both"/>
              <w:rPr>
                <w:rFonts w:ascii="Century Gothic" w:eastAsiaTheme="minorEastAsia" w:hAnsi="Century Gothic" w:cstheme="minorBidi"/>
                <w:sz w:val="20"/>
                <w:szCs w:val="20"/>
                <w:lang w:eastAsia="pl-PL"/>
              </w:rPr>
            </w:pPr>
            <w:r w:rsidRPr="002C460A">
              <w:rPr>
                <w:rFonts w:ascii="Century Gothic" w:eastAsiaTheme="minorEastAsia" w:hAnsi="Century Gothic" w:cstheme="minorBidi"/>
                <w:sz w:val="20"/>
                <w:szCs w:val="20"/>
                <w:lang w:eastAsia="pl-PL"/>
              </w:rPr>
              <w:t>Wykonawca będzie przetwarzał, powierzone mu dane osobowe, w tym dane osobowe pracowników/funkcjonariuszy Zamawiającego i innych osób wyłącznie w celu realizacji niniejszej umowy.</w:t>
            </w:r>
          </w:p>
          <w:p w:rsidR="002C460A" w:rsidRPr="002C460A" w:rsidRDefault="002C460A" w:rsidP="00AF7972">
            <w:pPr>
              <w:suppressAutoHyphens/>
              <w:autoSpaceDE w:val="0"/>
              <w:autoSpaceDN w:val="0"/>
              <w:spacing w:after="0" w:line="240" w:lineRule="auto"/>
              <w:ind w:left="322"/>
              <w:contextualSpacing/>
              <w:jc w:val="both"/>
              <w:textAlignment w:val="baseline"/>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Wykonawca oświadcza, że dane osobowe będą przetwarzane przez okres ni</w:t>
            </w:r>
            <w:r w:rsidR="00AF7972">
              <w:rPr>
                <w:rFonts w:ascii="Century Gothic" w:eastAsia="Times New Roman" w:hAnsi="Century Gothic" w:cs="Arial"/>
                <w:color w:val="000000"/>
                <w:kern w:val="3"/>
                <w:sz w:val="20"/>
                <w:szCs w:val="20"/>
                <w:lang w:eastAsia="zh-CN"/>
              </w:rPr>
              <w:t xml:space="preserve">ezbędny  </w:t>
            </w:r>
            <w:r w:rsidRPr="002C460A">
              <w:rPr>
                <w:rFonts w:ascii="Century Gothic" w:eastAsia="Times New Roman" w:hAnsi="Century Gothic" w:cs="Arial"/>
                <w:color w:val="000000"/>
                <w:kern w:val="3"/>
                <w:sz w:val="20"/>
                <w:szCs w:val="20"/>
                <w:lang w:eastAsia="zh-CN"/>
              </w:rPr>
              <w:t>w realizacji celów przetwarzania, nie dłużej niż wskazany w przepisach o archiwizacji.</w:t>
            </w:r>
          </w:p>
          <w:p w:rsidR="002C460A" w:rsidRPr="002C460A" w:rsidRDefault="002C460A" w:rsidP="00AF7972">
            <w:pPr>
              <w:suppressAutoHyphens/>
              <w:autoSpaceDE w:val="0"/>
              <w:autoSpaceDN w:val="0"/>
              <w:spacing w:after="0" w:line="240" w:lineRule="auto"/>
              <w:ind w:left="322"/>
              <w:contextualSpacing/>
              <w:jc w:val="both"/>
              <w:textAlignment w:val="baseline"/>
              <w:rPr>
                <w:rFonts w:ascii="Century Gothic" w:eastAsia="Times New Roman" w:hAnsi="Century Gothic" w:cs="Arial"/>
                <w:color w:val="000000"/>
                <w:kern w:val="3"/>
                <w:sz w:val="20"/>
                <w:szCs w:val="20"/>
                <w:lang w:eastAsia="zh-CN"/>
              </w:rPr>
            </w:pPr>
          </w:p>
          <w:p w:rsidR="002C460A" w:rsidRPr="002C460A" w:rsidRDefault="002C460A" w:rsidP="002C460A">
            <w:pPr>
              <w:suppressAutoHyphens/>
              <w:autoSpaceDE w:val="0"/>
              <w:autoSpaceDN w:val="0"/>
              <w:spacing w:after="0" w:line="240" w:lineRule="auto"/>
              <w:ind w:left="-67"/>
              <w:contextualSpacing/>
              <w:jc w:val="both"/>
              <w:textAlignment w:val="baseline"/>
              <w:rPr>
                <w:rFonts w:ascii="Century Gothic" w:eastAsia="Times New Roman" w:hAnsi="Century Gothic" w:cs="Arial"/>
                <w:color w:val="000000"/>
                <w:kern w:val="3"/>
                <w:sz w:val="20"/>
                <w:szCs w:val="20"/>
                <w:lang w:eastAsia="zh-CN"/>
              </w:rPr>
            </w:pPr>
          </w:p>
          <w:p w:rsidR="002C460A" w:rsidRPr="002C460A" w:rsidRDefault="002C460A" w:rsidP="002C460A">
            <w:pPr>
              <w:suppressAutoHyphens/>
              <w:autoSpaceDE w:val="0"/>
              <w:autoSpaceDN w:val="0"/>
              <w:spacing w:after="0" w:line="240" w:lineRule="auto"/>
              <w:ind w:left="-67"/>
              <w:contextualSpacing/>
              <w:jc w:val="both"/>
              <w:textAlignment w:val="baseline"/>
              <w:rPr>
                <w:rFonts w:ascii="Century Gothic" w:eastAsia="Times New Roman" w:hAnsi="Century Gothic" w:cs="Arial"/>
                <w:color w:val="000000"/>
                <w:kern w:val="3"/>
                <w:sz w:val="20"/>
                <w:szCs w:val="20"/>
                <w:lang w:eastAsia="zh-CN"/>
              </w:rPr>
            </w:pPr>
            <w:r w:rsidRPr="002C460A">
              <w:rPr>
                <w:rFonts w:ascii="Century Gothic" w:eastAsia="Times New Roman" w:hAnsi="Century Gothic" w:cs="Arial"/>
                <w:color w:val="000000"/>
                <w:kern w:val="3"/>
                <w:sz w:val="20"/>
                <w:szCs w:val="20"/>
                <w:lang w:eastAsia="zh-CN"/>
              </w:rPr>
              <w:t>Załącznik do umowy:</w:t>
            </w:r>
          </w:p>
          <w:p w:rsidR="002C460A" w:rsidRPr="002C460A" w:rsidRDefault="002C460A" w:rsidP="002C460A">
            <w:pPr>
              <w:numPr>
                <w:ilvl w:val="1"/>
                <w:numId w:val="22"/>
              </w:numPr>
              <w:suppressAutoHyphens/>
              <w:autoSpaceDE w:val="0"/>
              <w:autoSpaceDN w:val="0"/>
              <w:spacing w:after="0" w:line="240" w:lineRule="auto"/>
              <w:ind w:left="284"/>
              <w:contextualSpacing/>
              <w:jc w:val="both"/>
              <w:textAlignment w:val="baseline"/>
              <w:rPr>
                <w:rFonts w:ascii="Century Gothic" w:eastAsia="Times New Roman" w:hAnsi="Century Gothic" w:cs="Arial"/>
                <w:color w:val="000000"/>
                <w:kern w:val="3"/>
                <w:sz w:val="20"/>
                <w:szCs w:val="20"/>
                <w:lang w:eastAsia="zh-CN"/>
              </w:rPr>
            </w:pPr>
            <w:r w:rsidRPr="002C460A">
              <w:rPr>
                <w:rFonts w:ascii="Century Gothic" w:eastAsia="Times New Roman" w:hAnsi="Century Gothic" w:cs="Century Gothic"/>
                <w:color w:val="000000"/>
                <w:kern w:val="3"/>
                <w:sz w:val="20"/>
                <w:szCs w:val="20"/>
                <w:lang w:eastAsia="zh-CN"/>
              </w:rPr>
              <w:t>Klauzula informacyjna o przetwarzaniu danych osobowych na podstawie przepisów prawa</w:t>
            </w:r>
          </w:p>
          <w:p w:rsidR="002C460A" w:rsidRPr="002C460A" w:rsidRDefault="002C460A" w:rsidP="002C460A">
            <w:pPr>
              <w:suppressAutoHyphens/>
              <w:autoSpaceDE w:val="0"/>
              <w:autoSpaceDN w:val="0"/>
              <w:spacing w:before="60" w:after="120" w:line="240" w:lineRule="auto"/>
              <w:jc w:val="center"/>
              <w:textAlignment w:val="baseline"/>
              <w:rPr>
                <w:rFonts w:ascii="Century Gothic" w:eastAsia="Times New Roman" w:hAnsi="Century Gothic" w:cs="Arial"/>
                <w:b/>
                <w:color w:val="000000"/>
                <w:kern w:val="3"/>
                <w:sz w:val="20"/>
                <w:szCs w:val="24"/>
                <w:lang w:eastAsia="zh-CN"/>
              </w:rPr>
            </w:pPr>
          </w:p>
          <w:p w:rsidR="002C460A" w:rsidRPr="002C460A" w:rsidRDefault="002C460A" w:rsidP="002C460A">
            <w:pPr>
              <w:suppressAutoHyphens/>
              <w:autoSpaceDE w:val="0"/>
              <w:autoSpaceDN w:val="0"/>
              <w:spacing w:before="60" w:after="120" w:line="240" w:lineRule="auto"/>
              <w:jc w:val="center"/>
              <w:textAlignment w:val="baseline"/>
              <w:rPr>
                <w:rFonts w:ascii="Century Gothic" w:eastAsia="Times New Roman" w:hAnsi="Century Gothic" w:cs="Arial"/>
                <w:b/>
                <w:color w:val="000000"/>
                <w:kern w:val="3"/>
                <w:sz w:val="20"/>
                <w:szCs w:val="24"/>
                <w:lang w:eastAsia="zh-CN"/>
              </w:rPr>
            </w:pPr>
          </w:p>
          <w:p w:rsidR="002C460A" w:rsidRPr="002C460A" w:rsidRDefault="002C460A" w:rsidP="002C460A">
            <w:pPr>
              <w:suppressAutoHyphens/>
              <w:autoSpaceDE w:val="0"/>
              <w:autoSpaceDN w:val="0"/>
              <w:spacing w:before="60" w:after="120" w:line="240" w:lineRule="auto"/>
              <w:jc w:val="center"/>
              <w:textAlignment w:val="baseline"/>
              <w:rPr>
                <w:rFonts w:ascii="Century Gothic" w:eastAsia="Times New Roman" w:hAnsi="Century Gothic" w:cs="Arial"/>
                <w:b/>
                <w:color w:val="000000"/>
                <w:kern w:val="3"/>
                <w:sz w:val="20"/>
                <w:szCs w:val="24"/>
                <w:lang w:eastAsia="zh-CN"/>
              </w:rPr>
            </w:pPr>
            <w:r w:rsidRPr="002C460A">
              <w:rPr>
                <w:rFonts w:ascii="Century Gothic" w:eastAsia="Times New Roman" w:hAnsi="Century Gothic" w:cs="Arial"/>
                <w:b/>
                <w:color w:val="000000"/>
                <w:kern w:val="3"/>
                <w:sz w:val="20"/>
                <w:szCs w:val="24"/>
                <w:lang w:eastAsia="zh-CN"/>
              </w:rPr>
              <w:t>ZAMAWIAJĄCY</w:t>
            </w:r>
            <w:r w:rsidRPr="002C460A">
              <w:rPr>
                <w:rFonts w:ascii="Century Gothic" w:eastAsia="Times New Roman" w:hAnsi="Century Gothic" w:cs="Arial"/>
                <w:b/>
                <w:color w:val="000000"/>
                <w:kern w:val="3"/>
                <w:sz w:val="20"/>
                <w:szCs w:val="24"/>
                <w:lang w:eastAsia="zh-CN"/>
              </w:rPr>
              <w:tab/>
            </w:r>
            <w:r w:rsidRPr="002C460A">
              <w:rPr>
                <w:rFonts w:ascii="Century Gothic" w:eastAsia="Times New Roman" w:hAnsi="Century Gothic" w:cs="Arial"/>
                <w:b/>
                <w:color w:val="000000"/>
                <w:kern w:val="3"/>
                <w:sz w:val="20"/>
                <w:szCs w:val="24"/>
                <w:lang w:eastAsia="zh-CN"/>
              </w:rPr>
              <w:tab/>
            </w:r>
            <w:r w:rsidRPr="002C460A">
              <w:rPr>
                <w:rFonts w:ascii="Century Gothic" w:eastAsia="Times New Roman" w:hAnsi="Century Gothic" w:cs="Arial"/>
                <w:b/>
                <w:color w:val="000000"/>
                <w:kern w:val="3"/>
                <w:sz w:val="20"/>
                <w:szCs w:val="24"/>
                <w:lang w:eastAsia="zh-CN"/>
              </w:rPr>
              <w:tab/>
            </w:r>
            <w:r w:rsidR="00AF7972">
              <w:rPr>
                <w:rFonts w:ascii="Century Gothic" w:eastAsia="Times New Roman" w:hAnsi="Century Gothic" w:cs="Arial"/>
                <w:b/>
                <w:color w:val="000000"/>
                <w:kern w:val="3"/>
                <w:sz w:val="20"/>
                <w:szCs w:val="24"/>
                <w:lang w:eastAsia="zh-CN"/>
              </w:rPr>
              <w:t xml:space="preserve">                            </w:t>
            </w:r>
            <w:r w:rsidRPr="002C460A">
              <w:rPr>
                <w:rFonts w:ascii="Century Gothic" w:eastAsia="Times New Roman" w:hAnsi="Century Gothic" w:cs="Arial"/>
                <w:b/>
                <w:color w:val="000000"/>
                <w:kern w:val="3"/>
                <w:sz w:val="20"/>
                <w:szCs w:val="24"/>
                <w:lang w:eastAsia="zh-CN"/>
              </w:rPr>
              <w:tab/>
            </w:r>
            <w:r w:rsidRPr="002C460A">
              <w:rPr>
                <w:rFonts w:ascii="Century Gothic" w:eastAsia="Times New Roman" w:hAnsi="Century Gothic" w:cs="Arial"/>
                <w:b/>
                <w:color w:val="000000"/>
                <w:kern w:val="3"/>
                <w:sz w:val="20"/>
                <w:szCs w:val="24"/>
                <w:lang w:eastAsia="zh-CN"/>
              </w:rPr>
              <w:tab/>
            </w:r>
            <w:r w:rsidRPr="002C460A">
              <w:rPr>
                <w:rFonts w:ascii="Century Gothic" w:eastAsia="Times New Roman" w:hAnsi="Century Gothic" w:cs="Arial"/>
                <w:b/>
                <w:color w:val="000000"/>
                <w:kern w:val="3"/>
                <w:sz w:val="20"/>
                <w:szCs w:val="24"/>
                <w:lang w:eastAsia="zh-CN"/>
              </w:rPr>
              <w:tab/>
              <w:t>WYKONAWCA</w:t>
            </w:r>
          </w:p>
          <w:p w:rsidR="002C460A" w:rsidRPr="002C460A" w:rsidRDefault="002C460A" w:rsidP="002C460A">
            <w:pPr>
              <w:suppressAutoHyphens/>
              <w:autoSpaceDE w:val="0"/>
              <w:autoSpaceDN w:val="0"/>
              <w:spacing w:before="60" w:after="120" w:line="240" w:lineRule="auto"/>
              <w:textAlignment w:val="baseline"/>
              <w:rPr>
                <w:rFonts w:ascii="Century Gothic" w:eastAsia="Times New Roman" w:hAnsi="Century Gothic" w:cs="Arial"/>
                <w:b/>
                <w:color w:val="000000"/>
                <w:kern w:val="3"/>
                <w:sz w:val="20"/>
                <w:szCs w:val="24"/>
                <w:lang w:eastAsia="zh-CN"/>
              </w:rPr>
            </w:pPr>
          </w:p>
          <w:p w:rsidR="002C460A" w:rsidRPr="002C460A" w:rsidRDefault="002C460A" w:rsidP="002C460A">
            <w:pPr>
              <w:suppressAutoHyphens/>
              <w:autoSpaceDE w:val="0"/>
              <w:autoSpaceDN w:val="0"/>
              <w:spacing w:before="60" w:after="120" w:line="240" w:lineRule="auto"/>
              <w:jc w:val="center"/>
              <w:textAlignment w:val="baseline"/>
              <w:rPr>
                <w:rFonts w:ascii="Century Gothic" w:eastAsia="Times New Roman" w:hAnsi="Century Gothic" w:cs="Arial"/>
                <w:b/>
                <w:color w:val="000000"/>
                <w:kern w:val="3"/>
                <w:sz w:val="20"/>
                <w:szCs w:val="24"/>
                <w:lang w:eastAsia="zh-CN"/>
              </w:rPr>
            </w:pPr>
          </w:p>
          <w:p w:rsidR="002C460A" w:rsidRPr="002C460A" w:rsidRDefault="002C460A" w:rsidP="002C460A">
            <w:pPr>
              <w:spacing w:after="200" w:line="276" w:lineRule="auto"/>
              <w:jc w:val="both"/>
              <w:rPr>
                <w:rFonts w:ascii="Century Gothic" w:eastAsiaTheme="minorEastAsia" w:hAnsi="Century Gothic" w:cstheme="minorBidi"/>
                <w:sz w:val="20"/>
                <w:lang w:eastAsia="pl-PL"/>
              </w:rPr>
            </w:pPr>
          </w:p>
          <w:p w:rsidR="00AF7972" w:rsidRPr="00AF7972" w:rsidRDefault="00AF7972" w:rsidP="00AF7972">
            <w:pPr>
              <w:spacing w:after="200" w:line="276" w:lineRule="auto"/>
              <w:jc w:val="both"/>
              <w:rPr>
                <w:rFonts w:ascii="Century Gothic" w:eastAsiaTheme="minorEastAsia" w:hAnsi="Century Gothic" w:cstheme="minorBidi"/>
                <w:sz w:val="20"/>
                <w:lang w:eastAsia="pl-PL"/>
              </w:rPr>
            </w:pPr>
          </w:p>
          <w:p w:rsidR="00AF7972" w:rsidRPr="00AF7972" w:rsidRDefault="00AF7972" w:rsidP="00AF7972">
            <w:pPr>
              <w:spacing w:after="200" w:line="276" w:lineRule="auto"/>
              <w:jc w:val="both"/>
              <w:rPr>
                <w:rFonts w:ascii="Century Gothic" w:eastAsiaTheme="minorEastAsia" w:hAnsi="Century Gothic" w:cstheme="minorBidi"/>
                <w:sz w:val="20"/>
                <w:lang w:eastAsia="pl-PL"/>
              </w:rPr>
            </w:pPr>
          </w:p>
          <w:p w:rsidR="00AF7972" w:rsidRPr="00AF7972" w:rsidRDefault="00AF7972" w:rsidP="00AF7972">
            <w:pPr>
              <w:spacing w:after="200" w:line="276" w:lineRule="auto"/>
              <w:jc w:val="both"/>
              <w:rPr>
                <w:rFonts w:ascii="Century Gothic" w:eastAsiaTheme="minorEastAsia" w:hAnsi="Century Gothic" w:cstheme="minorBidi"/>
                <w:sz w:val="20"/>
                <w:lang w:eastAsia="pl-PL"/>
              </w:rPr>
            </w:pPr>
          </w:p>
          <w:p w:rsidR="00AF7972" w:rsidRPr="00AF7972" w:rsidRDefault="00AF7972" w:rsidP="00AF7972">
            <w:pPr>
              <w:spacing w:after="200" w:line="276" w:lineRule="auto"/>
              <w:jc w:val="both"/>
              <w:rPr>
                <w:rFonts w:ascii="Century Gothic" w:eastAsiaTheme="minorEastAsia" w:hAnsi="Century Gothic" w:cstheme="minorBidi"/>
                <w:sz w:val="20"/>
                <w:lang w:eastAsia="pl-PL"/>
              </w:rPr>
            </w:pPr>
          </w:p>
          <w:p w:rsidR="00AF7972" w:rsidRPr="00AF7972" w:rsidRDefault="00AF7972" w:rsidP="00AF7972">
            <w:pPr>
              <w:spacing w:after="200" w:line="276" w:lineRule="auto"/>
              <w:jc w:val="both"/>
              <w:rPr>
                <w:rFonts w:ascii="Century Gothic" w:eastAsiaTheme="minorEastAsia" w:hAnsi="Century Gothic" w:cstheme="minorBidi"/>
                <w:sz w:val="20"/>
                <w:lang w:eastAsia="pl-PL"/>
              </w:rPr>
            </w:pPr>
          </w:p>
          <w:p w:rsidR="00AF7972" w:rsidRPr="00AF7972" w:rsidRDefault="00AF7972" w:rsidP="00AF7972">
            <w:pPr>
              <w:spacing w:after="200" w:line="276" w:lineRule="auto"/>
              <w:jc w:val="both"/>
              <w:rPr>
                <w:rFonts w:ascii="Century Gothic" w:eastAsiaTheme="minorEastAsia" w:hAnsi="Century Gothic" w:cstheme="minorBidi"/>
                <w:sz w:val="20"/>
                <w:lang w:eastAsia="pl-PL"/>
              </w:rPr>
            </w:pPr>
          </w:p>
          <w:p w:rsidR="00AF7972" w:rsidRPr="00AF7972" w:rsidRDefault="00AF7972" w:rsidP="00AF7972">
            <w:pPr>
              <w:spacing w:after="200" w:line="276" w:lineRule="auto"/>
              <w:jc w:val="both"/>
              <w:rPr>
                <w:rFonts w:ascii="Century Gothic" w:eastAsiaTheme="minorEastAsia" w:hAnsi="Century Gothic" w:cstheme="minorBidi"/>
                <w:sz w:val="20"/>
                <w:lang w:eastAsia="pl-PL"/>
              </w:rPr>
            </w:pPr>
          </w:p>
          <w:p w:rsidR="00DA45CA" w:rsidRDefault="00DA45CA" w:rsidP="006D0EA1">
            <w:pPr>
              <w:pStyle w:val="Tytu"/>
              <w:tabs>
                <w:tab w:val="left" w:pos="8010"/>
              </w:tabs>
              <w:jc w:val="left"/>
              <w:rPr>
                <w:rFonts w:ascii="Century Gothic" w:eastAsiaTheme="minorEastAsia" w:hAnsi="Century Gothic" w:cstheme="minorBidi"/>
                <w:b w:val="0"/>
                <w:sz w:val="20"/>
                <w:szCs w:val="22"/>
                <w:lang w:eastAsia="pl-PL"/>
              </w:rPr>
            </w:pPr>
          </w:p>
          <w:p w:rsidR="00AF7972" w:rsidRDefault="00AF7972" w:rsidP="006D0EA1">
            <w:pPr>
              <w:pStyle w:val="Tytu"/>
              <w:tabs>
                <w:tab w:val="left" w:pos="8010"/>
              </w:tabs>
              <w:jc w:val="left"/>
              <w:rPr>
                <w:rFonts w:ascii="Century Gothic" w:hAnsi="Century Gothic"/>
                <w:sz w:val="20"/>
                <w:u w:val="single"/>
              </w:rPr>
            </w:pPr>
          </w:p>
          <w:p w:rsidR="00244B1E" w:rsidRDefault="00244B1E" w:rsidP="006D0EA1">
            <w:pPr>
              <w:pStyle w:val="Tytu"/>
              <w:tabs>
                <w:tab w:val="left" w:pos="8010"/>
              </w:tabs>
              <w:jc w:val="left"/>
              <w:rPr>
                <w:rFonts w:ascii="Century Gothic" w:hAnsi="Century Gothic"/>
                <w:sz w:val="20"/>
                <w:u w:val="single"/>
              </w:rPr>
            </w:pPr>
          </w:p>
          <w:p w:rsidR="00B66754" w:rsidRPr="000D4171" w:rsidRDefault="00B66754" w:rsidP="001F5DDB">
            <w:pPr>
              <w:jc w:val="right"/>
              <w:rPr>
                <w:rFonts w:ascii="Century Gothic" w:hAnsi="Century Gothic"/>
                <w:sz w:val="20"/>
                <w:szCs w:val="20"/>
              </w:rPr>
            </w:pPr>
            <w:r w:rsidRPr="000D4171">
              <w:rPr>
                <w:rFonts w:ascii="Century Gothic" w:hAnsi="Century Gothic"/>
                <w:b/>
                <w:bCs/>
                <w:sz w:val="20"/>
                <w:szCs w:val="20"/>
              </w:rPr>
              <w:lastRenderedPageBreak/>
              <w:t>Załącznik</w:t>
            </w:r>
            <w:r w:rsidR="006D0EA1">
              <w:rPr>
                <w:rFonts w:ascii="Century Gothic" w:hAnsi="Century Gothic"/>
                <w:b/>
                <w:bCs/>
                <w:sz w:val="20"/>
                <w:szCs w:val="20"/>
              </w:rPr>
              <w:t xml:space="preserve"> nr 1</w:t>
            </w:r>
            <w:r w:rsidR="006A3533">
              <w:rPr>
                <w:rFonts w:ascii="Century Gothic" w:hAnsi="Century Gothic"/>
                <w:b/>
                <w:bCs/>
                <w:sz w:val="20"/>
                <w:szCs w:val="20"/>
              </w:rPr>
              <w:t xml:space="preserve"> </w:t>
            </w:r>
            <w:r w:rsidRPr="000D4171">
              <w:rPr>
                <w:rFonts w:ascii="Century Gothic" w:hAnsi="Century Gothic"/>
                <w:b/>
                <w:bCs/>
                <w:sz w:val="20"/>
                <w:szCs w:val="20"/>
              </w:rPr>
              <w:t xml:space="preserve"> do </w:t>
            </w:r>
            <w:r w:rsidR="00DA45CA">
              <w:rPr>
                <w:rFonts w:ascii="Century Gothic" w:hAnsi="Century Gothic"/>
                <w:b/>
                <w:bCs/>
                <w:sz w:val="20"/>
                <w:szCs w:val="20"/>
              </w:rPr>
              <w:t>u</w:t>
            </w:r>
            <w:r w:rsidRPr="000D4171">
              <w:rPr>
                <w:rFonts w:ascii="Century Gothic" w:hAnsi="Century Gothic"/>
                <w:b/>
                <w:bCs/>
                <w:sz w:val="20"/>
                <w:szCs w:val="20"/>
              </w:rPr>
              <w:t>mowy</w:t>
            </w:r>
          </w:p>
          <w:p w:rsidR="00B66754" w:rsidRPr="001F5DDB" w:rsidRDefault="00B66754" w:rsidP="00B66754">
            <w:pPr>
              <w:rPr>
                <w:rFonts w:ascii="Century Gothic" w:hAnsi="Century Gothic"/>
                <w:sz w:val="20"/>
                <w:szCs w:val="20"/>
              </w:rPr>
            </w:pPr>
            <w:r w:rsidRPr="001F5DDB">
              <w:rPr>
                <w:rFonts w:ascii="Century Gothic" w:hAnsi="Century Gothic"/>
                <w:sz w:val="20"/>
                <w:szCs w:val="20"/>
              </w:rPr>
              <w:t>Klauzula Informacyjna o przetwarzaniu danych  osobowych na podstawie przepisów prawa</w:t>
            </w:r>
          </w:p>
          <w:p w:rsidR="00B66754" w:rsidRDefault="00B66754" w:rsidP="00B637B7">
            <w:pPr>
              <w:jc w:val="both"/>
              <w:rPr>
                <w:rFonts w:ascii="Century Gothic" w:hAnsi="Century Gothic"/>
                <w:sz w:val="20"/>
                <w:szCs w:val="20"/>
              </w:rPr>
            </w:pPr>
            <w:r w:rsidRPr="001F5DDB">
              <w:rPr>
                <w:rFonts w:ascii="Century Gothic" w:hAnsi="Century Gothic"/>
                <w:sz w:val="20"/>
                <w:szCs w:val="20"/>
              </w:rPr>
              <w:t xml:space="preserve">W związku z realizacją wymogów Rozporządzenia Parlamentu Europejskiego i Rady (UE) 2016/679 </w:t>
            </w:r>
            <w:r w:rsidR="00D735EE">
              <w:rPr>
                <w:rFonts w:ascii="Century Gothic" w:hAnsi="Century Gothic"/>
                <w:sz w:val="20"/>
                <w:szCs w:val="20"/>
              </w:rPr>
              <w:t xml:space="preserve"> </w:t>
            </w:r>
            <w:r w:rsidR="003B5AC7">
              <w:rPr>
                <w:rFonts w:ascii="Century Gothic" w:hAnsi="Century Gothic"/>
                <w:sz w:val="20"/>
                <w:szCs w:val="20"/>
              </w:rPr>
              <w:t xml:space="preserve"> </w:t>
            </w:r>
            <w:r w:rsidRPr="001F5DDB">
              <w:rPr>
                <w:rFonts w:ascii="Century Gothic" w:hAnsi="Century Gothic"/>
                <w:sz w:val="20"/>
                <w:szCs w:val="20"/>
              </w:rPr>
              <w:t>z dnia 27 kwietnia 2016 r. w sprawie ochrony  osób fizycznych w związku z  przetwarzaniem danych osobowych</w:t>
            </w:r>
            <w:r w:rsidR="00DD539E">
              <w:rPr>
                <w:rFonts w:ascii="Century Gothic" w:hAnsi="Century Gothic"/>
                <w:sz w:val="20"/>
                <w:szCs w:val="20"/>
              </w:rPr>
              <w:t xml:space="preserve"> </w:t>
            </w:r>
            <w:r w:rsidRPr="001F5DDB">
              <w:rPr>
                <w:rFonts w:ascii="Century Gothic" w:hAnsi="Century Gothic"/>
                <w:sz w:val="20"/>
                <w:szCs w:val="20"/>
              </w:rPr>
              <w:t xml:space="preserve"> i w sprawie swobodnego przepływu  takich danych  oraz uchylenia dyrektywy 95/46/WE (ogólne rozporządzenie o ochronie danych  „RODO”), informujemy o zasadach przetwarzania Pana/Pani danych osobowych  oraz o przysługujących  Pani/ Panu prawach z tym związanych.</w:t>
            </w:r>
          </w:p>
          <w:p w:rsidR="009811A3" w:rsidRPr="009811A3" w:rsidRDefault="009811A3" w:rsidP="00B637B7">
            <w:pPr>
              <w:jc w:val="both"/>
              <w:rPr>
                <w:rFonts w:ascii="Century Gothic" w:hAnsi="Century Gothic"/>
                <w:sz w:val="16"/>
                <w:szCs w:val="16"/>
              </w:rPr>
            </w:pPr>
          </w:p>
          <w:p w:rsidR="00B66754" w:rsidRPr="001F5DDB" w:rsidRDefault="00E266AB" w:rsidP="00B66754">
            <w:pPr>
              <w:rPr>
                <w:rFonts w:ascii="Century Gothic" w:hAnsi="Century Gothic"/>
                <w:sz w:val="20"/>
                <w:szCs w:val="20"/>
              </w:rPr>
            </w:pPr>
            <w:r>
              <w:rPr>
                <w:rFonts w:ascii="Century Gothic" w:hAnsi="Century Gothic"/>
                <w:sz w:val="20"/>
                <w:szCs w:val="20"/>
              </w:rPr>
              <w:t xml:space="preserve"> </w:t>
            </w:r>
            <w:r w:rsidR="00B66754" w:rsidRPr="001F5DDB">
              <w:rPr>
                <w:rFonts w:ascii="Century Gothic" w:hAnsi="Century Gothic"/>
                <w:sz w:val="20"/>
                <w:szCs w:val="20"/>
              </w:rPr>
              <w:t>Poniższe zasady stosuje się począwszy od dnia podpisania umowy.</w:t>
            </w:r>
          </w:p>
          <w:p w:rsidR="00B66754" w:rsidRPr="001F5DDB" w:rsidRDefault="00B66754" w:rsidP="00E266AB">
            <w:pPr>
              <w:ind w:left="172"/>
              <w:jc w:val="both"/>
              <w:rPr>
                <w:rFonts w:ascii="Century Gothic" w:hAnsi="Century Gothic"/>
                <w:sz w:val="20"/>
                <w:szCs w:val="20"/>
              </w:rPr>
            </w:pPr>
            <w:r w:rsidRPr="001F5DDB">
              <w:rPr>
                <w:rFonts w:ascii="Century Gothic" w:hAnsi="Century Gothic"/>
                <w:sz w:val="20"/>
                <w:szCs w:val="20"/>
              </w:rPr>
              <w:t xml:space="preserve">Administratorem Pani/Pana danych  osobowych  przetwarzanych w Komendzie Stołecznej Policji  jest: Komendant Stołeczny Policji.  </w:t>
            </w:r>
          </w:p>
          <w:p w:rsidR="00B66754" w:rsidRPr="001F5DDB" w:rsidRDefault="00B66754" w:rsidP="00E266AB">
            <w:pPr>
              <w:ind w:left="172"/>
              <w:jc w:val="both"/>
              <w:rPr>
                <w:rFonts w:ascii="Century Gothic" w:hAnsi="Century Gothic"/>
                <w:sz w:val="20"/>
                <w:szCs w:val="20"/>
              </w:rPr>
            </w:pPr>
            <w:r w:rsidRPr="001F5DDB">
              <w:rPr>
                <w:rFonts w:ascii="Century Gothic" w:hAnsi="Century Gothic"/>
                <w:sz w:val="20"/>
                <w:szCs w:val="20"/>
              </w:rPr>
              <w:t xml:space="preserve">Jeśli ma  Pani/Pan pytania dotyczące sposobu i zakresu   przetwarzania Pani/Pana danych osobowych  w zakresie działania  Komendy Stołecznej Policji, a także przysługujących  Pani/Panu uprawnień, może się Pani/Pan skontaktować z  </w:t>
            </w:r>
            <w:r w:rsidRPr="001F5DDB">
              <w:rPr>
                <w:rFonts w:ascii="Century Gothic" w:hAnsi="Century Gothic"/>
                <w:b/>
                <w:bCs/>
                <w:sz w:val="20"/>
                <w:szCs w:val="20"/>
              </w:rPr>
              <w:t>inspektor ochrony danych osobowych</w:t>
            </w:r>
            <w:r w:rsidRPr="001F5DDB">
              <w:rPr>
                <w:rFonts w:ascii="Century Gothic" w:hAnsi="Century Gothic"/>
                <w:sz w:val="20"/>
                <w:szCs w:val="20"/>
              </w:rPr>
              <w:t>:</w:t>
            </w:r>
          </w:p>
          <w:p w:rsidR="00B66754" w:rsidRPr="001F5DDB" w:rsidRDefault="00B66754" w:rsidP="00E266AB">
            <w:pPr>
              <w:tabs>
                <w:tab w:val="left" w:pos="739"/>
              </w:tabs>
              <w:spacing w:after="280"/>
              <w:ind w:left="720" w:hanging="548"/>
              <w:jc w:val="both"/>
              <w:rPr>
                <w:rFonts w:ascii="Century Gothic" w:hAnsi="Century Gothic"/>
                <w:sz w:val="20"/>
                <w:szCs w:val="20"/>
                <w:lang w:val="de-DE"/>
              </w:rPr>
            </w:pPr>
            <w:r w:rsidRPr="001F5DDB">
              <w:rPr>
                <w:rFonts w:ascii="Century Gothic" w:hAnsi="Century Gothic"/>
                <w:sz w:val="20"/>
                <w:szCs w:val="20"/>
              </w:rPr>
              <w:t>adres: ul. Nowolipie 2, 00-150 Warszawa,</w:t>
            </w:r>
            <w:r w:rsidRPr="001F5DDB">
              <w:rPr>
                <w:rFonts w:ascii="Century Gothic" w:hAnsi="Century Gothic"/>
                <w:sz w:val="20"/>
                <w:szCs w:val="20"/>
                <w:lang w:val="de-DE"/>
              </w:rPr>
              <w:t xml:space="preserve"> </w:t>
            </w:r>
            <w:proofErr w:type="spellStart"/>
            <w:r w:rsidRPr="001F5DDB">
              <w:rPr>
                <w:rFonts w:ascii="Century Gothic" w:hAnsi="Century Gothic"/>
                <w:sz w:val="20"/>
                <w:szCs w:val="20"/>
                <w:lang w:val="de-DE"/>
              </w:rPr>
              <w:t>e-mail</w:t>
            </w:r>
            <w:proofErr w:type="spellEnd"/>
            <w:r w:rsidRPr="001F5DDB">
              <w:rPr>
                <w:rFonts w:ascii="Century Gothic" w:hAnsi="Century Gothic"/>
                <w:sz w:val="20"/>
                <w:szCs w:val="20"/>
                <w:lang w:val="de-DE"/>
              </w:rPr>
              <w:t xml:space="preserve">: </w:t>
            </w:r>
            <w:hyperlink r:id="rId9" w:history="1">
              <w:r w:rsidRPr="001F5DDB">
                <w:rPr>
                  <w:rFonts w:ascii="Century Gothic" w:hAnsi="Century Gothic"/>
                  <w:color w:val="0000FF"/>
                  <w:sz w:val="20"/>
                  <w:szCs w:val="20"/>
                  <w:u w:val="single"/>
                  <w:lang w:val="de-DE"/>
                </w:rPr>
                <w:t>iod@ksp.policja.gov.pl.</w:t>
              </w:r>
            </w:hyperlink>
          </w:p>
          <w:p w:rsidR="00B66754" w:rsidRPr="001F5DDB" w:rsidRDefault="00B66754" w:rsidP="00471D59">
            <w:pPr>
              <w:ind w:left="314" w:hanging="284"/>
              <w:jc w:val="both"/>
              <w:rPr>
                <w:rFonts w:ascii="Century Gothic" w:hAnsi="Century Gothic"/>
                <w:color w:val="FF0000"/>
                <w:sz w:val="20"/>
                <w:szCs w:val="20"/>
              </w:rPr>
            </w:pPr>
            <w:r w:rsidRPr="001F5DDB">
              <w:rPr>
                <w:rFonts w:ascii="Century Gothic" w:hAnsi="Century Gothic"/>
                <w:sz w:val="20"/>
                <w:szCs w:val="20"/>
              </w:rPr>
              <w:t>1.</w:t>
            </w:r>
            <w:r w:rsidR="00B2499B">
              <w:rPr>
                <w:rFonts w:ascii="Century Gothic" w:hAnsi="Century Gothic"/>
                <w:sz w:val="20"/>
                <w:szCs w:val="20"/>
              </w:rPr>
              <w:t xml:space="preserve"> </w:t>
            </w:r>
            <w:r w:rsidRPr="001F5DDB">
              <w:rPr>
                <w:rFonts w:ascii="Century Gothic" w:hAnsi="Century Gothic"/>
                <w:sz w:val="20"/>
                <w:szCs w:val="20"/>
              </w:rPr>
              <w:t>Administrator danych osobowych przetwarza Pani/ Pana dane osobowe na podstawie zawartej umowy………</w:t>
            </w:r>
          </w:p>
          <w:p w:rsidR="00B66754" w:rsidRPr="001F5DDB" w:rsidRDefault="00B66754" w:rsidP="00471D59">
            <w:pPr>
              <w:ind w:left="172" w:hanging="142"/>
              <w:jc w:val="both"/>
              <w:rPr>
                <w:rFonts w:ascii="Century Gothic" w:hAnsi="Century Gothic"/>
                <w:sz w:val="20"/>
                <w:szCs w:val="20"/>
              </w:rPr>
            </w:pPr>
            <w:r w:rsidRPr="001F5DDB">
              <w:rPr>
                <w:rFonts w:ascii="Century Gothic" w:hAnsi="Century Gothic"/>
                <w:sz w:val="20"/>
                <w:szCs w:val="20"/>
              </w:rPr>
              <w:t>2</w:t>
            </w:r>
            <w:r w:rsidRPr="004E48B1">
              <w:rPr>
                <w:rFonts w:ascii="Century Gothic" w:hAnsi="Century Gothic"/>
                <w:sz w:val="20"/>
                <w:szCs w:val="20"/>
              </w:rPr>
              <w:t>.</w:t>
            </w:r>
            <w:r w:rsidR="00471D59">
              <w:rPr>
                <w:rFonts w:ascii="Century Gothic" w:hAnsi="Century Gothic"/>
                <w:sz w:val="20"/>
                <w:szCs w:val="20"/>
              </w:rPr>
              <w:t xml:space="preserve"> </w:t>
            </w:r>
            <w:r w:rsidRPr="001F5DDB">
              <w:rPr>
                <w:rFonts w:ascii="Century Gothic" w:hAnsi="Century Gothic"/>
                <w:sz w:val="20"/>
                <w:szCs w:val="20"/>
              </w:rPr>
              <w:t>Pani/Pana dane osobowe przetwarzane są w celu/ celach  wypełnienia obowiązków prawnych ciążących na Komendzie Stołecznej Policji / Komendancie Stołecznym Policji, tj. realizacji umowy.</w:t>
            </w:r>
          </w:p>
          <w:p w:rsidR="00B66754" w:rsidRPr="001F5DDB" w:rsidRDefault="00B66754" w:rsidP="00471D59">
            <w:pPr>
              <w:spacing w:after="0" w:line="240" w:lineRule="auto"/>
              <w:ind w:left="172" w:hanging="142"/>
              <w:jc w:val="both"/>
              <w:rPr>
                <w:rFonts w:ascii="Century Gothic" w:hAnsi="Century Gothic"/>
                <w:sz w:val="20"/>
                <w:szCs w:val="20"/>
              </w:rPr>
            </w:pPr>
            <w:r w:rsidRPr="001F5DDB">
              <w:rPr>
                <w:rFonts w:ascii="Century Gothic" w:hAnsi="Century Gothic"/>
                <w:sz w:val="20"/>
                <w:szCs w:val="20"/>
              </w:rPr>
              <w:t>3.</w:t>
            </w:r>
            <w:r w:rsidR="00471D59">
              <w:rPr>
                <w:rFonts w:ascii="Century Gothic" w:hAnsi="Century Gothic"/>
                <w:sz w:val="20"/>
                <w:szCs w:val="20"/>
              </w:rPr>
              <w:t xml:space="preserve"> </w:t>
            </w:r>
            <w:r w:rsidRPr="001F5DDB">
              <w:rPr>
                <w:rFonts w:ascii="Century Gothic" w:hAnsi="Century Gothic"/>
                <w:sz w:val="20"/>
                <w:szCs w:val="20"/>
              </w:rPr>
              <w:t>W związku z przetwarzaniem danych w celu</w:t>
            </w:r>
            <w:r w:rsidR="00D45BB4">
              <w:rPr>
                <w:rFonts w:ascii="Century Gothic" w:hAnsi="Century Gothic"/>
                <w:sz w:val="20"/>
                <w:szCs w:val="20"/>
              </w:rPr>
              <w:t>/celach, o których mowa w pkt 4</w:t>
            </w:r>
            <w:r w:rsidRPr="001F5DDB">
              <w:rPr>
                <w:rFonts w:ascii="Century Gothic" w:hAnsi="Century Gothic"/>
                <w:sz w:val="20"/>
                <w:szCs w:val="20"/>
              </w:rPr>
              <w:t>, odbiorcami Pani/Pana danych osobowych mogą być:</w:t>
            </w:r>
          </w:p>
          <w:p w:rsidR="00B66754" w:rsidRPr="001F5DDB" w:rsidRDefault="00B66754" w:rsidP="008C5BAF">
            <w:pPr>
              <w:numPr>
                <w:ilvl w:val="1"/>
                <w:numId w:val="11"/>
              </w:numPr>
              <w:suppressAutoHyphens/>
              <w:spacing w:after="0" w:line="240" w:lineRule="auto"/>
              <w:ind w:left="709" w:hanging="395"/>
              <w:jc w:val="both"/>
              <w:rPr>
                <w:rFonts w:ascii="Century Gothic" w:hAnsi="Century Gothic"/>
                <w:sz w:val="20"/>
                <w:szCs w:val="20"/>
              </w:rPr>
            </w:pPr>
            <w:r w:rsidRPr="001F5DDB">
              <w:rPr>
                <w:rFonts w:ascii="Century Gothic" w:hAnsi="Century Gothic"/>
                <w:sz w:val="20"/>
                <w:szCs w:val="20"/>
              </w:rPr>
              <w:t>organy władzy publicznej  oraz podmioty wykonujące  zadania publiczne lub działające na zlecenie  organów władzy publicznej, w zakresie i w celach, które wynikają z przepisów powszechnie obowiązującego prawa;</w:t>
            </w:r>
          </w:p>
          <w:p w:rsidR="00B66754" w:rsidRPr="001F5DDB" w:rsidRDefault="00B66754" w:rsidP="008C5BAF">
            <w:pPr>
              <w:numPr>
                <w:ilvl w:val="1"/>
                <w:numId w:val="11"/>
              </w:numPr>
              <w:suppressAutoHyphens/>
              <w:spacing w:after="0" w:line="240" w:lineRule="auto"/>
              <w:ind w:left="709" w:hanging="395"/>
              <w:jc w:val="both"/>
              <w:rPr>
                <w:rFonts w:ascii="Century Gothic" w:hAnsi="Century Gothic"/>
                <w:sz w:val="20"/>
                <w:szCs w:val="20"/>
              </w:rPr>
            </w:pPr>
            <w:r w:rsidRPr="001F5DDB">
              <w:rPr>
                <w:rFonts w:ascii="Century Gothic" w:hAnsi="Century Gothic"/>
                <w:sz w:val="20"/>
                <w:szCs w:val="20"/>
              </w:rPr>
              <w:t>inne podmioty, które na podstawie stosownych umów podpisanych ze Skarbem Państwa-  Komendantem Stołecznym Policji, Komendą Stołeczną Policji przetwarzają dane osobowe dla których Administratorem jest  Komendant Stołeczny Policji.</w:t>
            </w:r>
          </w:p>
          <w:p w:rsidR="00B66754" w:rsidRPr="00717B87" w:rsidRDefault="000D5DA0" w:rsidP="00C776C6">
            <w:pPr>
              <w:pStyle w:val="Akapitzlist0"/>
              <w:tabs>
                <w:tab w:val="left" w:pos="172"/>
              </w:tabs>
              <w:suppressAutoHyphens/>
              <w:spacing w:line="240" w:lineRule="auto"/>
              <w:ind w:left="314" w:hanging="284"/>
              <w:rPr>
                <w:rFonts w:ascii="Century Gothic" w:hAnsi="Century Gothic"/>
                <w:sz w:val="20"/>
                <w:szCs w:val="20"/>
              </w:rPr>
            </w:pPr>
            <w:r>
              <w:rPr>
                <w:rFonts w:ascii="Century Gothic" w:hAnsi="Century Gothic"/>
                <w:sz w:val="20"/>
                <w:szCs w:val="20"/>
              </w:rPr>
              <w:t>4.</w:t>
            </w:r>
            <w:r w:rsidR="00C776C6">
              <w:rPr>
                <w:rFonts w:ascii="Century Gothic" w:hAnsi="Century Gothic"/>
                <w:sz w:val="20"/>
                <w:szCs w:val="20"/>
              </w:rPr>
              <w:t xml:space="preserve"> </w:t>
            </w:r>
            <w:r w:rsidR="00B66754" w:rsidRPr="00717B87">
              <w:rPr>
                <w:rFonts w:ascii="Century Gothic" w:hAnsi="Century Gothic"/>
                <w:sz w:val="20"/>
                <w:szCs w:val="20"/>
              </w:rPr>
              <w:t xml:space="preserve">Pani/ Pana dane osobowe będą przechowywane przez okres  realizacji umowy  i po jej zakończeniu zgodnie z  obowiązującymi przepisami prawa, tj.  okres niezbędny do realizacji celu/celów określonych </w:t>
            </w:r>
            <w:r w:rsidR="00063D15" w:rsidRPr="00717B87">
              <w:rPr>
                <w:rFonts w:ascii="Century Gothic" w:hAnsi="Century Gothic"/>
                <w:sz w:val="20"/>
                <w:szCs w:val="20"/>
              </w:rPr>
              <w:t xml:space="preserve"> </w:t>
            </w:r>
            <w:r w:rsidR="00B66754" w:rsidRPr="00717B87">
              <w:rPr>
                <w:rFonts w:ascii="Century Gothic" w:hAnsi="Century Gothic"/>
                <w:sz w:val="20"/>
                <w:szCs w:val="20"/>
              </w:rPr>
              <w:t xml:space="preserve">w pkt </w:t>
            </w:r>
            <w:r w:rsidR="00813358">
              <w:rPr>
                <w:rFonts w:ascii="Century Gothic" w:hAnsi="Century Gothic"/>
                <w:sz w:val="20"/>
                <w:szCs w:val="20"/>
              </w:rPr>
              <w:t>5</w:t>
            </w:r>
            <w:r w:rsidR="00B66754" w:rsidRPr="00717B87">
              <w:rPr>
                <w:rFonts w:ascii="Century Gothic" w:hAnsi="Century Gothic"/>
                <w:sz w:val="20"/>
                <w:szCs w:val="20"/>
              </w:rPr>
              <w:t xml:space="preserve">, a po tym czasie  przez okres oraz w zakresie  wymaganym przez przepisy  powszechnie obowiązującego prawa, w szczególności ze względu  na cele archiwalne w interesie publicznym, cele badań naukowych lub historycznych  lub cele statystyczne. </w:t>
            </w:r>
          </w:p>
          <w:p w:rsidR="00B66754" w:rsidRPr="006056BA" w:rsidRDefault="000D5DA0" w:rsidP="00C776C6">
            <w:pPr>
              <w:pStyle w:val="Akapitzlist0"/>
              <w:suppressAutoHyphens/>
              <w:spacing w:line="240" w:lineRule="auto"/>
              <w:ind w:left="314" w:hanging="284"/>
              <w:rPr>
                <w:rFonts w:ascii="Century Gothic" w:hAnsi="Century Gothic"/>
                <w:sz w:val="20"/>
                <w:szCs w:val="20"/>
              </w:rPr>
            </w:pPr>
            <w:r>
              <w:rPr>
                <w:rFonts w:ascii="Century Gothic" w:hAnsi="Century Gothic"/>
                <w:sz w:val="20"/>
                <w:szCs w:val="20"/>
              </w:rPr>
              <w:t>5.</w:t>
            </w:r>
            <w:r w:rsidR="00C776C6">
              <w:rPr>
                <w:rFonts w:ascii="Century Gothic" w:hAnsi="Century Gothic"/>
                <w:sz w:val="20"/>
                <w:szCs w:val="20"/>
              </w:rPr>
              <w:t xml:space="preserve"> </w:t>
            </w:r>
            <w:r w:rsidR="00B66754" w:rsidRPr="006056BA">
              <w:rPr>
                <w:rFonts w:ascii="Century Gothic" w:hAnsi="Century Gothic"/>
                <w:sz w:val="20"/>
                <w:szCs w:val="20"/>
              </w:rPr>
              <w:t>W związku z przetwarzaniem Pani/Pana danych osobowych przysługują Pani/Panu następujące uprawnienia:</w:t>
            </w:r>
          </w:p>
          <w:p w:rsidR="00B66754" w:rsidRPr="001F5DDB" w:rsidRDefault="00B66754" w:rsidP="00C776C6">
            <w:pPr>
              <w:spacing w:after="0" w:line="240" w:lineRule="auto"/>
              <w:ind w:left="720" w:hanging="406"/>
              <w:jc w:val="both"/>
              <w:rPr>
                <w:rFonts w:ascii="Century Gothic" w:hAnsi="Century Gothic"/>
                <w:sz w:val="20"/>
                <w:szCs w:val="20"/>
              </w:rPr>
            </w:pPr>
            <w:r w:rsidRPr="001F5DDB">
              <w:rPr>
                <w:rFonts w:ascii="Century Gothic" w:hAnsi="Century Gothic"/>
                <w:sz w:val="20"/>
                <w:szCs w:val="20"/>
              </w:rPr>
              <w:t>a)</w:t>
            </w:r>
            <w:r w:rsidR="00D12A59">
              <w:rPr>
                <w:rFonts w:ascii="Century Gothic" w:hAnsi="Century Gothic"/>
                <w:sz w:val="20"/>
                <w:szCs w:val="20"/>
              </w:rPr>
              <w:t xml:space="preserve"> </w:t>
            </w:r>
            <w:r w:rsidRPr="001F5DDB">
              <w:rPr>
                <w:rFonts w:ascii="Century Gothic" w:hAnsi="Century Gothic"/>
                <w:sz w:val="20"/>
                <w:szCs w:val="20"/>
              </w:rPr>
              <w:t>prawo dostępu do danych osobowych, w tym prawo do uzyskania kopii tych danych;</w:t>
            </w:r>
          </w:p>
          <w:p w:rsidR="00B66754" w:rsidRPr="001F5DDB" w:rsidRDefault="00B66754" w:rsidP="00D12A59">
            <w:pPr>
              <w:spacing w:after="0" w:line="240" w:lineRule="auto"/>
              <w:ind w:left="597" w:hanging="264"/>
              <w:jc w:val="both"/>
              <w:rPr>
                <w:rFonts w:ascii="Century Gothic" w:hAnsi="Century Gothic"/>
                <w:sz w:val="20"/>
                <w:szCs w:val="20"/>
              </w:rPr>
            </w:pPr>
            <w:r w:rsidRPr="001F5DDB">
              <w:rPr>
                <w:rFonts w:ascii="Century Gothic" w:hAnsi="Century Gothic"/>
                <w:sz w:val="20"/>
                <w:szCs w:val="20"/>
              </w:rPr>
              <w:t>b)</w:t>
            </w:r>
            <w:r w:rsidR="00D12A59">
              <w:rPr>
                <w:rFonts w:ascii="Century Gothic" w:hAnsi="Century Gothic"/>
                <w:sz w:val="20"/>
                <w:szCs w:val="20"/>
              </w:rPr>
              <w:t xml:space="preserve"> </w:t>
            </w:r>
            <w:r w:rsidRPr="001F5DDB">
              <w:rPr>
                <w:rFonts w:ascii="Century Gothic" w:hAnsi="Century Gothic"/>
                <w:sz w:val="20"/>
                <w:szCs w:val="20"/>
              </w:rPr>
              <w:t>prawo  do żądania sprostowania  (poprawienia) danych osobowych – w przypadku, gdy dane są nieprawidłowe lub niekompletne;</w:t>
            </w:r>
          </w:p>
          <w:p w:rsidR="00B66754" w:rsidRPr="001F5DDB" w:rsidRDefault="00B66754" w:rsidP="00821F04">
            <w:pPr>
              <w:tabs>
                <w:tab w:val="left" w:pos="390"/>
              </w:tabs>
              <w:spacing w:after="0" w:line="240" w:lineRule="auto"/>
              <w:ind w:left="456" w:hanging="142"/>
              <w:jc w:val="both"/>
              <w:rPr>
                <w:rFonts w:ascii="Century Gothic" w:hAnsi="Century Gothic"/>
                <w:sz w:val="20"/>
                <w:szCs w:val="20"/>
              </w:rPr>
            </w:pPr>
            <w:r w:rsidRPr="001F5DDB">
              <w:rPr>
                <w:rFonts w:ascii="Century Gothic" w:hAnsi="Century Gothic"/>
                <w:sz w:val="20"/>
                <w:szCs w:val="20"/>
              </w:rPr>
              <w:t>c)</w:t>
            </w:r>
            <w:r w:rsidR="00D12A59">
              <w:rPr>
                <w:rFonts w:ascii="Century Gothic" w:hAnsi="Century Gothic"/>
                <w:sz w:val="20"/>
                <w:szCs w:val="20"/>
              </w:rPr>
              <w:t xml:space="preserve"> </w:t>
            </w:r>
            <w:r w:rsidRPr="001F5DDB">
              <w:rPr>
                <w:rFonts w:ascii="Century Gothic" w:hAnsi="Century Gothic"/>
                <w:sz w:val="20"/>
                <w:szCs w:val="20"/>
              </w:rPr>
              <w:t>prawo do żądania usunięcia  danych osobowych (tzw. prawo do bycia zapomnianym),</w:t>
            </w:r>
            <w:r w:rsidR="00D735EE">
              <w:rPr>
                <w:rFonts w:ascii="Century Gothic" w:hAnsi="Century Gothic"/>
                <w:sz w:val="20"/>
                <w:szCs w:val="20"/>
              </w:rPr>
              <w:t xml:space="preserve"> </w:t>
            </w:r>
            <w:r w:rsidRPr="001F5DDB">
              <w:rPr>
                <w:rFonts w:ascii="Century Gothic" w:hAnsi="Century Gothic"/>
                <w:sz w:val="20"/>
                <w:szCs w:val="20"/>
              </w:rPr>
              <w:t>w przypadku gdy:</w:t>
            </w:r>
          </w:p>
          <w:p w:rsidR="00B66754" w:rsidRPr="001F5DDB" w:rsidRDefault="00B66754" w:rsidP="00E739DD">
            <w:pPr>
              <w:spacing w:after="0" w:line="240" w:lineRule="auto"/>
              <w:ind w:left="776" w:hanging="284"/>
              <w:jc w:val="both"/>
              <w:rPr>
                <w:rFonts w:ascii="Century Gothic" w:hAnsi="Century Gothic"/>
                <w:sz w:val="20"/>
                <w:szCs w:val="20"/>
              </w:rPr>
            </w:pPr>
            <w:r w:rsidRPr="001F5DDB">
              <w:rPr>
                <w:rFonts w:ascii="Century Gothic" w:hAnsi="Century Gothic"/>
                <w:sz w:val="20"/>
                <w:szCs w:val="20"/>
              </w:rPr>
              <w:t>1.</w:t>
            </w:r>
            <w:r w:rsidR="00D12A59">
              <w:rPr>
                <w:rFonts w:ascii="Century Gothic" w:hAnsi="Century Gothic"/>
                <w:sz w:val="20"/>
                <w:szCs w:val="20"/>
              </w:rPr>
              <w:t xml:space="preserve">  </w:t>
            </w:r>
            <w:r w:rsidRPr="001F5DDB">
              <w:rPr>
                <w:rFonts w:ascii="Century Gothic" w:hAnsi="Century Gothic"/>
                <w:sz w:val="20"/>
                <w:szCs w:val="20"/>
              </w:rPr>
              <w:t xml:space="preserve">dane nie są już niezbędne  do celów, dla których były zebrane  lub w inny sposób  przetwarzane, </w:t>
            </w:r>
          </w:p>
          <w:p w:rsidR="00B66754" w:rsidRPr="001F5DDB" w:rsidRDefault="00B66754" w:rsidP="00E739DD">
            <w:pPr>
              <w:spacing w:after="0" w:line="240" w:lineRule="auto"/>
              <w:ind w:left="720" w:hanging="228"/>
              <w:jc w:val="both"/>
              <w:rPr>
                <w:rFonts w:ascii="Century Gothic" w:hAnsi="Century Gothic"/>
                <w:sz w:val="20"/>
                <w:szCs w:val="20"/>
              </w:rPr>
            </w:pPr>
            <w:r w:rsidRPr="001F5DDB">
              <w:rPr>
                <w:rFonts w:ascii="Century Gothic" w:hAnsi="Century Gothic"/>
                <w:sz w:val="20"/>
                <w:szCs w:val="20"/>
              </w:rPr>
              <w:t>2.</w:t>
            </w:r>
            <w:r w:rsidR="00D12A59">
              <w:rPr>
                <w:rFonts w:ascii="Century Gothic" w:hAnsi="Century Gothic"/>
                <w:sz w:val="20"/>
                <w:szCs w:val="20"/>
              </w:rPr>
              <w:t xml:space="preserve">  </w:t>
            </w:r>
            <w:r w:rsidRPr="001F5DDB">
              <w:rPr>
                <w:rFonts w:ascii="Century Gothic" w:hAnsi="Century Gothic"/>
                <w:sz w:val="20"/>
                <w:szCs w:val="20"/>
              </w:rPr>
              <w:t>dane osobowe przetwarzane są niezgodnie z prawem,</w:t>
            </w:r>
          </w:p>
          <w:p w:rsidR="00B66754" w:rsidRPr="001F5DDB" w:rsidRDefault="00B66754" w:rsidP="00E739DD">
            <w:pPr>
              <w:spacing w:after="0" w:line="240" w:lineRule="auto"/>
              <w:ind w:left="1023" w:hanging="531"/>
              <w:jc w:val="both"/>
              <w:rPr>
                <w:rFonts w:ascii="Century Gothic" w:hAnsi="Century Gothic"/>
                <w:sz w:val="20"/>
                <w:szCs w:val="20"/>
              </w:rPr>
            </w:pPr>
            <w:r w:rsidRPr="001F5DDB">
              <w:rPr>
                <w:rFonts w:ascii="Century Gothic" w:hAnsi="Century Gothic"/>
                <w:sz w:val="20"/>
                <w:szCs w:val="20"/>
              </w:rPr>
              <w:t>3.</w:t>
            </w:r>
            <w:r w:rsidR="00D12A59">
              <w:rPr>
                <w:rFonts w:ascii="Century Gothic" w:hAnsi="Century Gothic"/>
                <w:sz w:val="20"/>
                <w:szCs w:val="20"/>
              </w:rPr>
              <w:t xml:space="preserve"> </w:t>
            </w:r>
            <w:r w:rsidRPr="001F5DDB">
              <w:rPr>
                <w:rFonts w:ascii="Century Gothic" w:hAnsi="Century Gothic"/>
                <w:sz w:val="20"/>
                <w:szCs w:val="20"/>
              </w:rPr>
              <w:t>dane osobowe muszą być usunięte w celu wywiązani</w:t>
            </w:r>
            <w:r w:rsidR="00D735EE">
              <w:rPr>
                <w:rFonts w:ascii="Century Gothic" w:hAnsi="Century Gothic"/>
                <w:sz w:val="20"/>
                <w:szCs w:val="20"/>
              </w:rPr>
              <w:t xml:space="preserve">a się z obowiązku wynikającego </w:t>
            </w:r>
            <w:r w:rsidRPr="001F5DDB">
              <w:rPr>
                <w:rFonts w:ascii="Century Gothic" w:hAnsi="Century Gothic"/>
                <w:sz w:val="20"/>
                <w:szCs w:val="20"/>
              </w:rPr>
              <w:t>z  przepisów prawa;</w:t>
            </w:r>
          </w:p>
          <w:p w:rsidR="00B66754" w:rsidRPr="001F5DDB" w:rsidRDefault="00B66754" w:rsidP="00E739DD">
            <w:pPr>
              <w:spacing w:after="0" w:line="240" w:lineRule="auto"/>
              <w:ind w:left="720" w:hanging="228"/>
              <w:jc w:val="both"/>
              <w:rPr>
                <w:rFonts w:ascii="Century Gothic" w:hAnsi="Century Gothic"/>
                <w:sz w:val="20"/>
                <w:szCs w:val="20"/>
              </w:rPr>
            </w:pPr>
            <w:r w:rsidRPr="001F5DDB">
              <w:rPr>
                <w:rFonts w:ascii="Century Gothic" w:hAnsi="Century Gothic"/>
                <w:sz w:val="20"/>
                <w:szCs w:val="20"/>
              </w:rPr>
              <w:t>4.</w:t>
            </w:r>
            <w:r w:rsidR="00D12A59">
              <w:rPr>
                <w:rFonts w:ascii="Century Gothic" w:hAnsi="Century Gothic"/>
                <w:sz w:val="20"/>
                <w:szCs w:val="20"/>
              </w:rPr>
              <w:t xml:space="preserve">  </w:t>
            </w:r>
            <w:r w:rsidRPr="001F5DDB">
              <w:rPr>
                <w:rFonts w:ascii="Century Gothic" w:hAnsi="Century Gothic"/>
                <w:sz w:val="20"/>
                <w:szCs w:val="20"/>
              </w:rPr>
              <w:t>prawo do żądania ograniczenia przetwarzania  danych osobowych w przypadku, gdy:</w:t>
            </w:r>
          </w:p>
          <w:p w:rsidR="00B66754" w:rsidRPr="001F5DDB" w:rsidRDefault="00B66754" w:rsidP="008C5BAF">
            <w:pPr>
              <w:numPr>
                <w:ilvl w:val="4"/>
                <w:numId w:val="10"/>
              </w:numPr>
              <w:tabs>
                <w:tab w:val="left" w:pos="993"/>
              </w:tabs>
              <w:suppressAutoHyphens/>
              <w:spacing w:after="0" w:line="240" w:lineRule="auto"/>
              <w:ind w:left="284" w:firstLine="426"/>
              <w:jc w:val="both"/>
              <w:rPr>
                <w:rFonts w:ascii="Century Gothic" w:hAnsi="Century Gothic"/>
                <w:sz w:val="20"/>
                <w:szCs w:val="20"/>
              </w:rPr>
            </w:pPr>
            <w:r w:rsidRPr="001F5DDB">
              <w:rPr>
                <w:rFonts w:ascii="Century Gothic" w:hAnsi="Century Gothic"/>
                <w:sz w:val="20"/>
                <w:szCs w:val="20"/>
              </w:rPr>
              <w:t>osoba, której dane dotyczą kwestionuje prawidłowość danych osobowych,</w:t>
            </w:r>
          </w:p>
          <w:p w:rsidR="00B66754" w:rsidRPr="001F5DDB" w:rsidRDefault="00B66754" w:rsidP="008C5BAF">
            <w:pPr>
              <w:numPr>
                <w:ilvl w:val="4"/>
                <w:numId w:val="10"/>
              </w:numPr>
              <w:tabs>
                <w:tab w:val="left" w:pos="1023"/>
              </w:tabs>
              <w:suppressAutoHyphens/>
              <w:spacing w:after="0" w:line="240" w:lineRule="auto"/>
              <w:ind w:left="1023" w:hanging="284"/>
              <w:jc w:val="both"/>
              <w:rPr>
                <w:rFonts w:ascii="Century Gothic" w:hAnsi="Century Gothic"/>
                <w:sz w:val="20"/>
                <w:szCs w:val="20"/>
              </w:rPr>
            </w:pPr>
            <w:r w:rsidRPr="001F5DDB">
              <w:rPr>
                <w:rFonts w:ascii="Century Gothic" w:hAnsi="Century Gothic"/>
                <w:sz w:val="20"/>
                <w:szCs w:val="20"/>
              </w:rPr>
              <w:t xml:space="preserve">przetwarzanie danych jest niezgodne z prawem, a osoba, której dane dotyczą, sprzeciwia się usunięciu danych, żądając w zamian ich ograniczenia, </w:t>
            </w:r>
          </w:p>
          <w:p w:rsidR="00B66754" w:rsidRPr="001F5DDB" w:rsidRDefault="00821F04" w:rsidP="00821F04">
            <w:pPr>
              <w:tabs>
                <w:tab w:val="left" w:pos="993"/>
              </w:tabs>
              <w:suppressAutoHyphens/>
              <w:spacing w:after="0" w:line="240" w:lineRule="auto"/>
              <w:ind w:left="1023" w:hanging="303"/>
              <w:jc w:val="both"/>
              <w:rPr>
                <w:rFonts w:ascii="Century Gothic" w:hAnsi="Century Gothic"/>
                <w:sz w:val="20"/>
                <w:szCs w:val="20"/>
              </w:rPr>
            </w:pPr>
            <w:r>
              <w:rPr>
                <w:rFonts w:ascii="Century Gothic" w:hAnsi="Century Gothic"/>
                <w:sz w:val="20"/>
                <w:szCs w:val="20"/>
              </w:rPr>
              <w:t xml:space="preserve">c. </w:t>
            </w:r>
            <w:r w:rsidR="00B66754" w:rsidRPr="001F5DDB">
              <w:rPr>
                <w:rFonts w:ascii="Century Gothic" w:hAnsi="Century Gothic"/>
                <w:sz w:val="20"/>
                <w:szCs w:val="20"/>
              </w:rPr>
              <w:t>Administrator nie potrzebuje  już danych dla swoich celów, ale osoba, której dane dotyczą, potrzebuje ich do ustalenia, obrony lub dochodzenia roszczeń,</w:t>
            </w:r>
          </w:p>
          <w:p w:rsidR="00B66754" w:rsidRPr="00821F04" w:rsidRDefault="00B66754" w:rsidP="008C5BAF">
            <w:pPr>
              <w:numPr>
                <w:ilvl w:val="1"/>
                <w:numId w:val="12"/>
              </w:numPr>
              <w:tabs>
                <w:tab w:val="left" w:pos="1134"/>
              </w:tabs>
              <w:suppressAutoHyphens/>
              <w:spacing w:after="0" w:line="240" w:lineRule="auto"/>
              <w:ind w:left="1164" w:hanging="425"/>
              <w:jc w:val="both"/>
              <w:rPr>
                <w:rFonts w:ascii="Century Gothic" w:hAnsi="Century Gothic"/>
                <w:sz w:val="20"/>
                <w:szCs w:val="20"/>
              </w:rPr>
            </w:pPr>
            <w:r w:rsidRPr="00821F04">
              <w:rPr>
                <w:rFonts w:ascii="Century Gothic" w:hAnsi="Century Gothic"/>
                <w:sz w:val="20"/>
                <w:szCs w:val="20"/>
              </w:rPr>
              <w:lastRenderedPageBreak/>
              <w:t>osoba, której dane dotyczą,  wniosła sprzeciw wobec przetwarzania danych, do czasu ustalenia  czy prawnie  uzasadnione podstawy  po stronie Administratora  są nadrzędne wobec  podstawy sprzeciwu;</w:t>
            </w:r>
          </w:p>
          <w:p w:rsidR="00B66754" w:rsidRPr="00353EEE" w:rsidRDefault="00B82477" w:rsidP="008C5BAF">
            <w:pPr>
              <w:pStyle w:val="Akapitzlist0"/>
              <w:numPr>
                <w:ilvl w:val="0"/>
                <w:numId w:val="19"/>
              </w:numPr>
              <w:suppressAutoHyphens/>
              <w:spacing w:line="240" w:lineRule="auto"/>
              <w:rPr>
                <w:rFonts w:ascii="Century Gothic" w:hAnsi="Century Gothic"/>
                <w:sz w:val="20"/>
                <w:szCs w:val="20"/>
              </w:rPr>
            </w:pPr>
            <w:r w:rsidRPr="00353EEE">
              <w:rPr>
                <w:rFonts w:ascii="Century Gothic" w:hAnsi="Century Gothic"/>
                <w:sz w:val="20"/>
                <w:szCs w:val="20"/>
              </w:rPr>
              <w:t>P</w:t>
            </w:r>
            <w:r w:rsidR="00B66754" w:rsidRPr="00353EEE">
              <w:rPr>
                <w:rFonts w:ascii="Century Gothic" w:hAnsi="Century Gothic"/>
                <w:sz w:val="20"/>
                <w:szCs w:val="20"/>
              </w:rPr>
              <w:t>rawo sprzeciwu wobec przetwarzania danych – w przypadku, gdy łącznie spełnione są  następujące  przesłanki:</w:t>
            </w:r>
          </w:p>
          <w:p w:rsidR="00B66754" w:rsidRPr="009D4AAD" w:rsidRDefault="00B66754" w:rsidP="008C5BAF">
            <w:pPr>
              <w:pStyle w:val="Akapitzlist0"/>
              <w:numPr>
                <w:ilvl w:val="4"/>
                <w:numId w:val="10"/>
              </w:numPr>
              <w:tabs>
                <w:tab w:val="left" w:pos="739"/>
                <w:tab w:val="left" w:pos="881"/>
              </w:tabs>
              <w:suppressAutoHyphens/>
              <w:spacing w:line="240" w:lineRule="auto"/>
              <w:ind w:left="776" w:hanging="425"/>
              <w:rPr>
                <w:rFonts w:ascii="Century Gothic" w:hAnsi="Century Gothic"/>
                <w:sz w:val="20"/>
                <w:szCs w:val="20"/>
              </w:rPr>
            </w:pPr>
            <w:r w:rsidRPr="009D4AAD">
              <w:rPr>
                <w:rFonts w:ascii="Century Gothic" w:hAnsi="Century Gothic"/>
                <w:sz w:val="20"/>
                <w:szCs w:val="20"/>
              </w:rPr>
              <w:t>zaistnieją przyczyny  związane z Pani /Pana szczególną sytuacją, w przypadku przetwarzania danych na podstawie zadania realizowanego  w interesie publicznym lub w ramach sprawowania władzy publicznej przez Administratora,</w:t>
            </w:r>
          </w:p>
          <w:p w:rsidR="00B66754" w:rsidRPr="001F5DDB" w:rsidRDefault="001C6B0D" w:rsidP="001C6B0D">
            <w:pPr>
              <w:suppressAutoHyphens/>
              <w:spacing w:after="0" w:line="240" w:lineRule="auto"/>
              <w:ind w:left="634" w:hanging="634"/>
              <w:jc w:val="both"/>
              <w:rPr>
                <w:rFonts w:ascii="Century Gothic" w:hAnsi="Century Gothic"/>
                <w:sz w:val="20"/>
                <w:szCs w:val="20"/>
              </w:rPr>
            </w:pPr>
            <w:r>
              <w:rPr>
                <w:rFonts w:ascii="Century Gothic" w:hAnsi="Century Gothic"/>
                <w:sz w:val="20"/>
                <w:szCs w:val="20"/>
              </w:rPr>
              <w:t xml:space="preserve">       b. </w:t>
            </w:r>
            <w:r w:rsidR="00B66754" w:rsidRPr="001F5DDB">
              <w:rPr>
                <w:rFonts w:ascii="Century Gothic" w:hAnsi="Century Gothic"/>
                <w:sz w:val="20"/>
                <w:szCs w:val="20"/>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w:t>
            </w:r>
            <w:r w:rsidR="009F04F2">
              <w:rPr>
                <w:rFonts w:ascii="Century Gothic" w:hAnsi="Century Gothic"/>
                <w:sz w:val="20"/>
                <w:szCs w:val="20"/>
              </w:rPr>
              <w:t xml:space="preserve">  </w:t>
            </w:r>
            <w:r w:rsidR="00B66754" w:rsidRPr="001F5DDB">
              <w:rPr>
                <w:rFonts w:ascii="Century Gothic" w:hAnsi="Century Gothic"/>
                <w:sz w:val="20"/>
                <w:szCs w:val="20"/>
              </w:rPr>
              <w:t xml:space="preserve"> i wolności osoby, której dane dotyczą, wymagające ochrony danych osobowych, w szczególności gdy osoba , której dane dotyczą jest dzieckiem;</w:t>
            </w:r>
          </w:p>
          <w:p w:rsidR="00B66754" w:rsidRPr="001F5DDB" w:rsidRDefault="001C6B0D" w:rsidP="00762F2D">
            <w:pPr>
              <w:suppressAutoHyphens/>
              <w:spacing w:after="0" w:line="240" w:lineRule="auto"/>
              <w:ind w:left="456" w:hanging="456"/>
              <w:jc w:val="both"/>
              <w:rPr>
                <w:rFonts w:ascii="Century Gothic" w:hAnsi="Century Gothic"/>
                <w:sz w:val="20"/>
                <w:szCs w:val="20"/>
              </w:rPr>
            </w:pPr>
            <w:r>
              <w:rPr>
                <w:rFonts w:ascii="Century Gothic" w:hAnsi="Century Gothic"/>
                <w:sz w:val="20"/>
                <w:szCs w:val="20"/>
              </w:rPr>
              <w:t>7.</w:t>
            </w:r>
            <w:r w:rsidR="00762F2D">
              <w:rPr>
                <w:rFonts w:ascii="Century Gothic" w:hAnsi="Century Gothic"/>
                <w:sz w:val="20"/>
                <w:szCs w:val="20"/>
              </w:rPr>
              <w:t xml:space="preserve"> </w:t>
            </w:r>
            <w:r w:rsidR="00D735EE">
              <w:rPr>
                <w:rFonts w:ascii="Century Gothic" w:hAnsi="Century Gothic"/>
                <w:sz w:val="20"/>
                <w:szCs w:val="20"/>
              </w:rPr>
              <w:t xml:space="preserve">   </w:t>
            </w:r>
            <w:r w:rsidR="00880A99">
              <w:rPr>
                <w:rFonts w:ascii="Century Gothic" w:hAnsi="Century Gothic"/>
                <w:sz w:val="20"/>
                <w:szCs w:val="20"/>
              </w:rPr>
              <w:t>Z</w:t>
            </w:r>
            <w:r w:rsidR="00B66754" w:rsidRPr="001F5DDB">
              <w:rPr>
                <w:rFonts w:ascii="Century Gothic" w:hAnsi="Century Gothic"/>
                <w:sz w:val="20"/>
                <w:szCs w:val="20"/>
              </w:rPr>
              <w:t xml:space="preserve">e względu na fakt, iż jedyną przesłanką przetwarzania danych osobowych stanowi przepis prawa nie przysługuje Pani/Panu  prawo do przenoszenia danych. </w:t>
            </w:r>
          </w:p>
          <w:p w:rsidR="00B66754" w:rsidRPr="00762F2D" w:rsidRDefault="00762F2D" w:rsidP="00D735EE">
            <w:pPr>
              <w:pStyle w:val="Akapitzlist0"/>
              <w:suppressAutoHyphens/>
              <w:spacing w:line="240" w:lineRule="auto"/>
              <w:ind w:left="634" w:hanging="634"/>
              <w:rPr>
                <w:rFonts w:ascii="Century Gothic" w:hAnsi="Century Gothic"/>
                <w:sz w:val="20"/>
                <w:szCs w:val="20"/>
              </w:rPr>
            </w:pPr>
            <w:r>
              <w:rPr>
                <w:rFonts w:ascii="Century Gothic" w:hAnsi="Century Gothic"/>
                <w:sz w:val="20"/>
                <w:szCs w:val="20"/>
              </w:rPr>
              <w:t>8.</w:t>
            </w:r>
            <w:r w:rsidR="00151AEF">
              <w:rPr>
                <w:rFonts w:ascii="Century Gothic" w:hAnsi="Century Gothic"/>
                <w:sz w:val="20"/>
                <w:szCs w:val="20"/>
              </w:rPr>
              <w:t xml:space="preserve"> </w:t>
            </w:r>
            <w:r w:rsidR="00D735EE">
              <w:rPr>
                <w:rFonts w:ascii="Century Gothic" w:hAnsi="Century Gothic"/>
                <w:sz w:val="20"/>
                <w:szCs w:val="20"/>
              </w:rPr>
              <w:t xml:space="preserve">       </w:t>
            </w:r>
            <w:r w:rsidR="00880A99" w:rsidRPr="00762F2D">
              <w:rPr>
                <w:rFonts w:ascii="Century Gothic" w:hAnsi="Century Gothic"/>
                <w:sz w:val="20"/>
                <w:szCs w:val="20"/>
              </w:rPr>
              <w:t>W</w:t>
            </w:r>
            <w:r w:rsidR="00B66754" w:rsidRPr="00762F2D">
              <w:rPr>
                <w:rFonts w:ascii="Century Gothic" w:hAnsi="Century Gothic"/>
                <w:sz w:val="20"/>
                <w:szCs w:val="20"/>
              </w:rPr>
              <w:t xml:space="preserve"> przypadku powzięcia informacji  o niezgodnym z prawem  przetwarzaniu w Komendzie Stołecznej Policji Pani/Pana danych osobowych, przysługuje  Pani/Panu prawo wniesienia skargi do organu nadzorczego właściwego w sprawach  ochrony danych osobowych.</w:t>
            </w:r>
          </w:p>
          <w:p w:rsidR="00B66754" w:rsidRPr="001F5DDB" w:rsidRDefault="00151AEF" w:rsidP="00D735EE">
            <w:pPr>
              <w:suppressAutoHyphens/>
              <w:spacing w:after="0" w:line="240" w:lineRule="auto"/>
              <w:ind w:left="492" w:hanging="492"/>
              <w:jc w:val="both"/>
              <w:rPr>
                <w:rFonts w:ascii="Century Gothic" w:hAnsi="Century Gothic"/>
                <w:sz w:val="20"/>
                <w:szCs w:val="20"/>
              </w:rPr>
            </w:pPr>
            <w:r>
              <w:rPr>
                <w:rFonts w:ascii="Century Gothic" w:hAnsi="Century Gothic"/>
                <w:sz w:val="20"/>
                <w:szCs w:val="20"/>
              </w:rPr>
              <w:t>9.</w:t>
            </w:r>
            <w:r w:rsidR="00D735EE">
              <w:rPr>
                <w:rFonts w:ascii="Century Gothic" w:hAnsi="Century Gothic"/>
                <w:sz w:val="20"/>
                <w:szCs w:val="20"/>
              </w:rPr>
              <w:t xml:space="preserve">    </w:t>
            </w:r>
            <w:r w:rsidR="00CA2069">
              <w:rPr>
                <w:rFonts w:ascii="Century Gothic" w:hAnsi="Century Gothic"/>
                <w:sz w:val="20"/>
                <w:szCs w:val="20"/>
              </w:rPr>
              <w:t>P</w:t>
            </w:r>
            <w:r w:rsidR="00B66754" w:rsidRPr="001F5DDB">
              <w:rPr>
                <w:rFonts w:ascii="Century Gothic" w:hAnsi="Century Gothic"/>
                <w:sz w:val="20"/>
                <w:szCs w:val="20"/>
              </w:rPr>
              <w:t>odanie przez Pana/Panią danych osobowych  jest obowiązkowe, gdyż przesłanką przetwarzania  danych osobowych stanowi przepis prawa.</w:t>
            </w:r>
          </w:p>
          <w:p w:rsidR="00B66754" w:rsidRPr="001F5DDB" w:rsidRDefault="00151AEF" w:rsidP="00151AEF">
            <w:pPr>
              <w:suppressAutoHyphens/>
              <w:spacing w:after="0" w:line="240" w:lineRule="auto"/>
              <w:jc w:val="both"/>
              <w:rPr>
                <w:rFonts w:ascii="Century Gothic" w:hAnsi="Century Gothic" w:cs="Century Gothic"/>
                <w:sz w:val="20"/>
                <w:szCs w:val="20"/>
              </w:rPr>
            </w:pPr>
            <w:r>
              <w:rPr>
                <w:rFonts w:ascii="Century Gothic" w:hAnsi="Century Gothic"/>
                <w:sz w:val="20"/>
                <w:szCs w:val="20"/>
              </w:rPr>
              <w:t>10.</w:t>
            </w:r>
            <w:r w:rsidR="00D735EE">
              <w:rPr>
                <w:rFonts w:ascii="Century Gothic" w:hAnsi="Century Gothic"/>
                <w:sz w:val="20"/>
                <w:szCs w:val="20"/>
              </w:rPr>
              <w:t xml:space="preserve">   </w:t>
            </w:r>
            <w:r w:rsidR="00B66754" w:rsidRPr="001F5DDB">
              <w:rPr>
                <w:rFonts w:ascii="Century Gothic" w:hAnsi="Century Gothic"/>
                <w:sz w:val="20"/>
                <w:szCs w:val="20"/>
              </w:rPr>
              <w:t>Pani/Pana dane nie będą przetwarzane w sposób zautomatyzowany i nie będą profilowane.</w:t>
            </w:r>
          </w:p>
          <w:p w:rsidR="00B66754" w:rsidRPr="00706A56" w:rsidRDefault="00B66754" w:rsidP="00B66754">
            <w:pPr>
              <w:tabs>
                <w:tab w:val="left" w:pos="364"/>
                <w:tab w:val="left" w:pos="720"/>
              </w:tabs>
              <w:spacing w:line="100" w:lineRule="atLeast"/>
              <w:jc w:val="both"/>
              <w:rPr>
                <w:rFonts w:ascii="Century Gothic" w:eastAsia="Gulim" w:hAnsi="Century Gothic" w:cs="Gulim"/>
                <w:sz w:val="16"/>
                <w:szCs w:val="16"/>
              </w:rPr>
            </w:pPr>
          </w:p>
          <w:p w:rsidR="00B66754" w:rsidRDefault="00B66754" w:rsidP="00B66754">
            <w:pPr>
              <w:pStyle w:val="Tekstprzypisudolnego"/>
              <w:rPr>
                <w:rFonts w:ascii="Century Gothic" w:hAnsi="Century Gothic" w:cs="Gulim"/>
                <w:b/>
                <w:szCs w:val="20"/>
                <w:u w:val="single"/>
              </w:rPr>
            </w:pPr>
            <w:r w:rsidRPr="00CB1F1A">
              <w:rPr>
                <w:rFonts w:ascii="Century Gothic" w:hAnsi="Century Gothic" w:cs="Gulim"/>
                <w:b/>
                <w:szCs w:val="20"/>
              </w:rPr>
              <w:t>X</w:t>
            </w:r>
            <w:r w:rsidR="00706A56">
              <w:rPr>
                <w:rFonts w:ascii="Century Gothic" w:hAnsi="Century Gothic" w:cs="Gulim"/>
                <w:b/>
                <w:szCs w:val="20"/>
              </w:rPr>
              <w:t>X.</w:t>
            </w:r>
            <w:r w:rsidRPr="00CB1F1A">
              <w:rPr>
                <w:rFonts w:ascii="Century Gothic" w:hAnsi="Century Gothic" w:cs="Gulim"/>
                <w:b/>
                <w:szCs w:val="20"/>
              </w:rPr>
              <w:t xml:space="preserve">    </w:t>
            </w:r>
            <w:r w:rsidRPr="00CB1F1A">
              <w:rPr>
                <w:rFonts w:ascii="Century Gothic" w:hAnsi="Century Gothic" w:cs="Gulim"/>
                <w:b/>
                <w:szCs w:val="20"/>
                <w:u w:val="single"/>
              </w:rPr>
              <w:t xml:space="preserve">KLAUZULA INFORMACYJNA </w:t>
            </w:r>
            <w:r w:rsidR="00706A56">
              <w:rPr>
                <w:rFonts w:ascii="Century Gothic" w:hAnsi="Century Gothic" w:cs="Gulim"/>
                <w:b/>
                <w:szCs w:val="20"/>
                <w:u w:val="single"/>
              </w:rPr>
              <w:t xml:space="preserve"> Z  ART. </w:t>
            </w:r>
            <w:r w:rsidRPr="00CB1F1A">
              <w:rPr>
                <w:rFonts w:ascii="Century Gothic" w:hAnsi="Century Gothic" w:cs="Gulim"/>
                <w:b/>
                <w:szCs w:val="20"/>
                <w:u w:val="single"/>
              </w:rPr>
              <w:t>13 RODO</w:t>
            </w:r>
          </w:p>
          <w:p w:rsidR="00706A56" w:rsidRPr="00706A56" w:rsidRDefault="00706A56" w:rsidP="00B66754">
            <w:pPr>
              <w:pStyle w:val="Tekstprzypisudolnego"/>
              <w:rPr>
                <w:rFonts w:ascii="Century Gothic" w:hAnsi="Century Gothic" w:cs="Gulim"/>
                <w:sz w:val="16"/>
                <w:szCs w:val="16"/>
                <w:lang w:eastAsia="pl-PL"/>
              </w:rPr>
            </w:pPr>
          </w:p>
          <w:p w:rsidR="00B66754" w:rsidRPr="00CB1F1A" w:rsidRDefault="00B66754" w:rsidP="00B66754">
            <w:pPr>
              <w:jc w:val="both"/>
              <w:rPr>
                <w:rFonts w:ascii="Century Gothic" w:hAnsi="Century Gothic" w:cs="Gulim"/>
                <w:sz w:val="20"/>
                <w:szCs w:val="20"/>
                <w:lang w:eastAsia="pl-PL"/>
              </w:rPr>
            </w:pPr>
            <w:r w:rsidRPr="00CB1F1A">
              <w:rPr>
                <w:rFonts w:ascii="Century Gothic" w:hAnsi="Century Gothic" w:cs="Gulim"/>
                <w:sz w:val="20"/>
                <w:szCs w:val="20"/>
                <w:lang w:eastAsia="pl-PL"/>
              </w:rPr>
              <w:t xml:space="preserve">Zgodnie z art. 13 ust. 1 i 2 </w:t>
            </w:r>
            <w:r w:rsidRPr="00CB1F1A">
              <w:rPr>
                <w:rFonts w:ascii="Century Gothic" w:hAnsi="Century Gothic" w:cs="Gulim"/>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706A56">
              <w:rPr>
                <w:rFonts w:ascii="Century Gothic" w:hAnsi="Century Gothic" w:cs="Gulim"/>
                <w:sz w:val="20"/>
                <w:szCs w:val="20"/>
              </w:rPr>
              <w:t xml:space="preserve"> </w:t>
            </w:r>
            <w:r w:rsidRPr="00CB1F1A">
              <w:rPr>
                <w:rFonts w:ascii="Century Gothic" w:hAnsi="Century Gothic" w:cs="Gulim"/>
                <w:sz w:val="20"/>
                <w:szCs w:val="20"/>
              </w:rPr>
              <w:t xml:space="preserve">o ochronie danych) (Dz. Urz. UE L 119 z 04.05.2016, str. 1) zwanym </w:t>
            </w:r>
            <w:r w:rsidRPr="00CB1F1A">
              <w:rPr>
                <w:rFonts w:ascii="Century Gothic" w:hAnsi="Century Gothic" w:cs="Gulim"/>
                <w:sz w:val="20"/>
                <w:szCs w:val="20"/>
                <w:lang w:eastAsia="pl-PL"/>
              </w:rPr>
              <w:t>dal</w:t>
            </w:r>
            <w:r w:rsidR="00D735EE">
              <w:rPr>
                <w:rFonts w:ascii="Century Gothic" w:hAnsi="Century Gothic" w:cs="Gulim"/>
                <w:sz w:val="20"/>
                <w:szCs w:val="20"/>
                <w:lang w:eastAsia="pl-PL"/>
              </w:rPr>
              <w:t>ej „RODO”, Zamawiający informuje</w:t>
            </w:r>
            <w:r w:rsidRPr="00CB1F1A">
              <w:rPr>
                <w:rFonts w:ascii="Century Gothic" w:hAnsi="Century Gothic" w:cs="Gulim"/>
                <w:sz w:val="20"/>
                <w:szCs w:val="20"/>
                <w:lang w:eastAsia="pl-PL"/>
              </w:rPr>
              <w:t xml:space="preserve">, że: </w:t>
            </w:r>
          </w:p>
          <w:p w:rsidR="00B66754" w:rsidRPr="00CB1F1A" w:rsidRDefault="00B66754" w:rsidP="00B97B73">
            <w:pPr>
              <w:spacing w:after="0" w:line="240" w:lineRule="auto"/>
              <w:jc w:val="both"/>
              <w:rPr>
                <w:rFonts w:ascii="Century Gothic" w:hAnsi="Century Gothic" w:cs="Gulim"/>
                <w:sz w:val="20"/>
                <w:szCs w:val="20"/>
                <w:lang w:eastAsia="pl-PL"/>
              </w:rPr>
            </w:pPr>
            <w:r w:rsidRPr="00CB1F1A">
              <w:rPr>
                <w:rFonts w:ascii="Century Gothic" w:hAnsi="Century Gothic" w:cs="Gulim"/>
                <w:sz w:val="20"/>
                <w:szCs w:val="20"/>
                <w:lang w:eastAsia="pl-PL"/>
              </w:rPr>
              <w:t>1)  administratorem Pani/Pana danych osobowych jest Komendant Stołeczny Policji.</w:t>
            </w:r>
          </w:p>
          <w:p w:rsidR="00B66754" w:rsidRPr="00CB1F1A" w:rsidRDefault="00B66754" w:rsidP="00B97B73">
            <w:pPr>
              <w:spacing w:after="0" w:line="240" w:lineRule="auto"/>
              <w:ind w:left="314" w:hanging="314"/>
              <w:jc w:val="both"/>
              <w:rPr>
                <w:rFonts w:ascii="Century Gothic" w:hAnsi="Century Gothic" w:cs="Gulim"/>
                <w:sz w:val="20"/>
                <w:szCs w:val="20"/>
                <w:lang w:eastAsia="pl-PL"/>
              </w:rPr>
            </w:pPr>
            <w:r w:rsidRPr="00CB1F1A">
              <w:rPr>
                <w:rFonts w:ascii="Century Gothic" w:hAnsi="Century Gothic" w:cs="Gulim"/>
                <w:sz w:val="20"/>
                <w:szCs w:val="20"/>
                <w:lang w:eastAsia="pl-PL"/>
              </w:rPr>
              <w:t>2)  nadzór nad prawidłowym przetwarzaniem danych osobowych sprawuje inspektor ochrony danych osobowych:</w:t>
            </w:r>
          </w:p>
          <w:p w:rsidR="00B66754" w:rsidRPr="00CB1F1A" w:rsidRDefault="009275B7"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Adres: ul. Nowolipie 2, 00-150 Warszawa;</w:t>
            </w:r>
          </w:p>
          <w:p w:rsidR="00B66754" w:rsidRPr="00CB1F1A" w:rsidRDefault="00B97B73"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E</w:t>
            </w:r>
            <w:r w:rsidR="00B66754" w:rsidRPr="00CB1F1A">
              <w:rPr>
                <w:rFonts w:ascii="Century Gothic" w:hAnsi="Century Gothic" w:cs="Gulim"/>
                <w:sz w:val="20"/>
                <w:szCs w:val="20"/>
                <w:lang w:eastAsia="pl-PL"/>
              </w:rPr>
              <w:t>-mail: iod@ksp.policja.gov.pl</w:t>
            </w:r>
          </w:p>
          <w:p w:rsidR="00B66754" w:rsidRPr="00D73E2A" w:rsidRDefault="00B66754" w:rsidP="00B97B73">
            <w:pPr>
              <w:spacing w:after="0" w:line="240" w:lineRule="auto"/>
              <w:ind w:left="314" w:hanging="314"/>
              <w:jc w:val="both"/>
              <w:rPr>
                <w:rFonts w:ascii="Century Gothic" w:hAnsi="Century Gothic" w:cs="Gulim"/>
                <w:color w:val="FF0000"/>
                <w:sz w:val="20"/>
                <w:szCs w:val="20"/>
                <w:lang w:eastAsia="pl-PL"/>
              </w:rPr>
            </w:pPr>
            <w:r w:rsidRPr="00CB1F1A">
              <w:rPr>
                <w:rFonts w:ascii="Century Gothic" w:hAnsi="Century Gothic" w:cs="Gulim"/>
                <w:sz w:val="20"/>
                <w:szCs w:val="20"/>
                <w:lang w:eastAsia="pl-PL"/>
              </w:rPr>
              <w:t xml:space="preserve">3) Pani/Pana dane osobowe przetwarzane będą na podstawie art. 6 ust. 1 lit. </w:t>
            </w:r>
            <w:proofErr w:type="spellStart"/>
            <w:r w:rsidRPr="00CB1F1A">
              <w:rPr>
                <w:rFonts w:ascii="Century Gothic" w:hAnsi="Century Gothic" w:cs="Gulim"/>
                <w:sz w:val="20"/>
                <w:szCs w:val="20"/>
                <w:lang w:eastAsia="pl-PL"/>
              </w:rPr>
              <w:t>b,c</w:t>
            </w:r>
            <w:proofErr w:type="spellEnd"/>
            <w:r w:rsidRPr="00CB1F1A">
              <w:rPr>
                <w:rFonts w:ascii="Century Gothic" w:hAnsi="Century Gothic" w:cs="Gulim"/>
                <w:sz w:val="20"/>
                <w:szCs w:val="20"/>
                <w:lang w:eastAsia="pl-PL"/>
              </w:rPr>
              <w:t xml:space="preserve"> i f</w:t>
            </w:r>
            <w:r w:rsidRPr="00CB1F1A">
              <w:rPr>
                <w:rFonts w:ascii="Century Gothic" w:hAnsi="Century Gothic" w:cs="Gulim"/>
                <w:i/>
                <w:sz w:val="20"/>
                <w:szCs w:val="20"/>
                <w:lang w:eastAsia="pl-PL"/>
              </w:rPr>
              <w:t xml:space="preserve"> </w:t>
            </w:r>
            <w:r w:rsidRPr="00CB1F1A">
              <w:rPr>
                <w:rFonts w:ascii="Century Gothic" w:hAnsi="Century Gothic" w:cs="Gulim"/>
                <w:sz w:val="20"/>
                <w:szCs w:val="20"/>
                <w:lang w:eastAsia="pl-PL"/>
              </w:rPr>
              <w:t xml:space="preserve">RODO </w:t>
            </w:r>
            <w:r w:rsidRPr="00CB1F1A">
              <w:rPr>
                <w:rFonts w:ascii="Century Gothic" w:hAnsi="Century Gothic" w:cs="Gulim"/>
                <w:sz w:val="20"/>
                <w:szCs w:val="20"/>
                <w:lang w:eastAsia="pl-PL"/>
              </w:rPr>
              <w:br/>
              <w:t xml:space="preserve">w celu </w:t>
            </w:r>
            <w:r w:rsidRPr="00CB1F1A">
              <w:rPr>
                <w:rFonts w:ascii="Century Gothic" w:hAnsi="Century Gothic" w:cs="Gulim"/>
                <w:sz w:val="20"/>
                <w:szCs w:val="20"/>
              </w:rPr>
              <w:t>związanym z postępowaniem o udzielenie zamówienia publicznego</w:t>
            </w:r>
            <w:r w:rsidR="00455A82">
              <w:rPr>
                <w:rFonts w:ascii="Century Gothic" w:hAnsi="Century Gothic" w:cs="Gulim"/>
                <w:sz w:val="20"/>
                <w:szCs w:val="20"/>
              </w:rPr>
              <w:t xml:space="preserve"> na  usługi  społeczne</w:t>
            </w:r>
            <w:r w:rsidR="00686928">
              <w:rPr>
                <w:rFonts w:ascii="Century Gothic" w:hAnsi="Century Gothic" w:cs="Gulim"/>
                <w:sz w:val="20"/>
                <w:szCs w:val="20"/>
              </w:rPr>
              <w:t xml:space="preserve"> na  podstawie art. 138 o Ustawy </w:t>
            </w:r>
            <w:r w:rsidR="00B314CA">
              <w:rPr>
                <w:rFonts w:ascii="Century Gothic" w:hAnsi="Century Gothic" w:cs="Gulim"/>
                <w:sz w:val="20"/>
                <w:szCs w:val="20"/>
              </w:rPr>
              <w:t xml:space="preserve">na  </w:t>
            </w:r>
            <w:r w:rsidR="006E4E39" w:rsidRPr="00EF4ECF">
              <w:rPr>
                <w:rFonts w:ascii="Century Gothic" w:hAnsi="Century Gothic"/>
                <w:i/>
                <w:sz w:val="20"/>
              </w:rPr>
              <w:t>Ś</w:t>
            </w:r>
            <w:r w:rsidR="006E4E39" w:rsidRPr="00EF4ECF">
              <w:rPr>
                <w:rFonts w:ascii="Century Gothic" w:hAnsi="Century Gothic"/>
                <w:sz w:val="20"/>
              </w:rPr>
              <w:t>wiadczenie usługi zakwaterowania i wyżywienia funkcjonariuszy</w:t>
            </w:r>
            <w:r w:rsidR="006E4E39" w:rsidRPr="004C00C5">
              <w:rPr>
                <w:rFonts w:ascii="Century Gothic" w:hAnsi="Century Gothic"/>
                <w:b/>
                <w:i/>
                <w:sz w:val="20"/>
              </w:rPr>
              <w:t xml:space="preserve"> </w:t>
            </w:r>
            <w:r w:rsidR="006E4E39" w:rsidRPr="00EF4ECF">
              <w:rPr>
                <w:rFonts w:ascii="Century Gothic" w:hAnsi="Century Gothic"/>
                <w:i/>
                <w:sz w:val="20"/>
              </w:rPr>
              <w:t>Policji</w:t>
            </w:r>
            <w:r w:rsidR="00E05B36">
              <w:rPr>
                <w:rFonts w:ascii="Century Gothic" w:hAnsi="Century Gothic"/>
                <w:b/>
                <w:i/>
                <w:sz w:val="20"/>
              </w:rPr>
              <w:t xml:space="preserve"> </w:t>
            </w:r>
            <w:r w:rsidR="00E05B36" w:rsidRPr="00047101">
              <w:rPr>
                <w:rFonts w:ascii="Century Gothic" w:hAnsi="Century Gothic"/>
                <w:sz w:val="20"/>
              </w:rPr>
              <w:t>(Numer  postępowania</w:t>
            </w:r>
            <w:r w:rsidR="00047101" w:rsidRPr="00047101">
              <w:rPr>
                <w:rFonts w:ascii="Century Gothic" w:hAnsi="Century Gothic"/>
                <w:sz w:val="20"/>
              </w:rPr>
              <w:t>: WZP-5010/19/251/Z)</w:t>
            </w:r>
            <w:r w:rsidR="00E05B36" w:rsidRPr="00047101">
              <w:rPr>
                <w:rFonts w:ascii="Century Gothic" w:hAnsi="Century Gothic"/>
                <w:sz w:val="20"/>
              </w:rPr>
              <w:t xml:space="preserve"> </w:t>
            </w:r>
            <w:r w:rsidR="00CB69CC" w:rsidRPr="00047101">
              <w:rPr>
                <w:rFonts w:ascii="Century Gothic" w:hAnsi="Century Gothic" w:cs="Gulim"/>
                <w:color w:val="FF0000"/>
                <w:sz w:val="20"/>
                <w:szCs w:val="20"/>
                <w:lang w:eastAsia="pl-PL"/>
              </w:rPr>
              <w:t xml:space="preserve"> </w:t>
            </w:r>
          </w:p>
          <w:p w:rsidR="00B66754" w:rsidRPr="00CB1F1A" w:rsidRDefault="00B66754" w:rsidP="00B97B73">
            <w:pPr>
              <w:spacing w:after="0" w:line="240" w:lineRule="auto"/>
              <w:ind w:left="314" w:hanging="314"/>
              <w:jc w:val="both"/>
              <w:rPr>
                <w:rFonts w:ascii="Century Gothic" w:hAnsi="Century Gothic" w:cs="Gulim"/>
                <w:sz w:val="20"/>
                <w:szCs w:val="20"/>
                <w:lang w:eastAsia="pl-PL"/>
              </w:rPr>
            </w:pPr>
            <w:r w:rsidRPr="00CB1F1A">
              <w:rPr>
                <w:rFonts w:ascii="Century Gothic" w:hAnsi="Century Gothic" w:cs="Gulim"/>
                <w:sz w:val="20"/>
                <w:szCs w:val="20"/>
                <w:lang w:eastAsia="pl-PL"/>
              </w:rPr>
              <w:t>4) odbiorcami Pani/Pana danych osobowych będą osoby lub podmioty, którym udostępniona zostanie dokumentacja postępowania w oparciu o art. 8 oraz art. 96 ust. 3 ustawy z dnia 29 stycznia 2004 r. – Prawo zamówień publicznych (</w:t>
            </w:r>
            <w:proofErr w:type="spellStart"/>
            <w:r w:rsidRPr="00CB1F1A">
              <w:rPr>
                <w:rFonts w:ascii="Century Gothic" w:hAnsi="Century Gothic" w:cs="Gulim"/>
                <w:sz w:val="20"/>
                <w:szCs w:val="20"/>
                <w:lang w:eastAsia="pl-PL"/>
              </w:rPr>
              <w:t>t.j</w:t>
            </w:r>
            <w:proofErr w:type="spellEnd"/>
            <w:r w:rsidRPr="00CB1F1A">
              <w:rPr>
                <w:rFonts w:ascii="Century Gothic" w:hAnsi="Century Gothic" w:cs="Gulim"/>
                <w:sz w:val="20"/>
                <w:szCs w:val="20"/>
                <w:lang w:eastAsia="pl-PL"/>
              </w:rPr>
              <w:t xml:space="preserve">. Dz. U. z 2017 r. poz. 1579 z </w:t>
            </w:r>
            <w:proofErr w:type="spellStart"/>
            <w:r w:rsidRPr="00CB1F1A">
              <w:rPr>
                <w:rFonts w:ascii="Century Gothic" w:hAnsi="Century Gothic" w:cs="Gulim"/>
                <w:sz w:val="20"/>
                <w:szCs w:val="20"/>
                <w:lang w:eastAsia="pl-PL"/>
              </w:rPr>
              <w:t>późn</w:t>
            </w:r>
            <w:proofErr w:type="spellEnd"/>
            <w:r w:rsidRPr="00CB1F1A">
              <w:rPr>
                <w:rFonts w:ascii="Century Gothic" w:hAnsi="Century Gothic" w:cs="Gulim"/>
                <w:sz w:val="20"/>
                <w:szCs w:val="20"/>
                <w:lang w:eastAsia="pl-PL"/>
              </w:rPr>
              <w:t xml:space="preserve">. zm.), zwaną dalej „ustawa </w:t>
            </w:r>
            <w:proofErr w:type="spellStart"/>
            <w:r w:rsidRPr="00CB1F1A">
              <w:rPr>
                <w:rFonts w:ascii="Century Gothic" w:hAnsi="Century Gothic" w:cs="Gulim"/>
                <w:sz w:val="20"/>
                <w:szCs w:val="20"/>
                <w:lang w:eastAsia="pl-PL"/>
              </w:rPr>
              <w:t>Pzp</w:t>
            </w:r>
            <w:proofErr w:type="spellEnd"/>
            <w:r w:rsidRPr="00CB1F1A">
              <w:rPr>
                <w:rFonts w:ascii="Century Gothic" w:hAnsi="Century Gothic" w:cs="Gulim"/>
                <w:sz w:val="20"/>
                <w:szCs w:val="20"/>
                <w:lang w:eastAsia="pl-PL"/>
              </w:rPr>
              <w:t xml:space="preserve">”;  </w:t>
            </w:r>
          </w:p>
          <w:p w:rsidR="00B66754" w:rsidRPr="00CB1F1A" w:rsidRDefault="00B66754" w:rsidP="00086D1A">
            <w:pPr>
              <w:spacing w:after="0" w:line="240" w:lineRule="auto"/>
              <w:ind w:left="172" w:hanging="172"/>
              <w:jc w:val="both"/>
              <w:rPr>
                <w:rFonts w:ascii="Century Gothic" w:hAnsi="Century Gothic" w:cs="Gulim"/>
                <w:sz w:val="20"/>
                <w:szCs w:val="20"/>
                <w:lang w:eastAsia="pl-PL"/>
              </w:rPr>
            </w:pPr>
            <w:r w:rsidRPr="00CB1F1A">
              <w:rPr>
                <w:rFonts w:ascii="Century Gothic" w:hAnsi="Century Gothic" w:cs="Gulim"/>
                <w:sz w:val="20"/>
                <w:szCs w:val="20"/>
                <w:lang w:eastAsia="pl-PL"/>
              </w:rPr>
              <w:t xml:space="preserve">5) Pani/Pana dane osobowe będą przechowywane, zgodnie z art. 97 ust. 1 ustawy </w:t>
            </w:r>
            <w:proofErr w:type="spellStart"/>
            <w:r w:rsidRPr="00CB1F1A">
              <w:rPr>
                <w:rFonts w:ascii="Century Gothic" w:hAnsi="Century Gothic" w:cs="Gulim"/>
                <w:sz w:val="20"/>
                <w:szCs w:val="20"/>
                <w:lang w:eastAsia="pl-PL"/>
              </w:rPr>
              <w:t>Pzp</w:t>
            </w:r>
            <w:proofErr w:type="spellEnd"/>
            <w:r w:rsidRPr="00CB1F1A">
              <w:rPr>
                <w:rFonts w:ascii="Century Gothic" w:hAnsi="Century Gothic" w:cs="Gulim"/>
                <w:sz w:val="20"/>
                <w:szCs w:val="20"/>
                <w:lang w:eastAsia="pl-PL"/>
              </w:rPr>
              <w:t>, przez okres 4 lat od dnia zakończenia postępowania o udzielenie zamówienia, a jeżeli czas trwania umowy przekracza 4 lata, okres przechowywania obejmuje cały czas trwania umowy;</w:t>
            </w:r>
          </w:p>
          <w:p w:rsidR="00B66754" w:rsidRPr="00CB1F1A" w:rsidRDefault="00B66754" w:rsidP="00086D1A">
            <w:pPr>
              <w:tabs>
                <w:tab w:val="left" w:pos="314"/>
              </w:tabs>
              <w:spacing w:after="0" w:line="240" w:lineRule="auto"/>
              <w:ind w:left="172" w:hanging="172"/>
              <w:jc w:val="both"/>
              <w:rPr>
                <w:rFonts w:ascii="Century Gothic" w:hAnsi="Century Gothic" w:cs="Gulim"/>
                <w:sz w:val="20"/>
                <w:szCs w:val="20"/>
                <w:lang w:eastAsia="pl-PL"/>
              </w:rPr>
            </w:pPr>
            <w:r w:rsidRPr="00CB1F1A">
              <w:rPr>
                <w:rFonts w:ascii="Century Gothic" w:hAnsi="Century Gothic" w:cs="Gulim"/>
                <w:sz w:val="20"/>
                <w:szCs w:val="20"/>
                <w:lang w:eastAsia="pl-PL"/>
              </w:rPr>
              <w:t>6) obowiązek podania przez Panią/Pana danych osobowych bezpośrednio Pani/Pana dotyczących jest wymogiem ustawowym określonym w p</w:t>
            </w:r>
            <w:r w:rsidR="00D735EE">
              <w:rPr>
                <w:rFonts w:ascii="Century Gothic" w:hAnsi="Century Gothic" w:cs="Gulim"/>
                <w:sz w:val="20"/>
                <w:szCs w:val="20"/>
                <w:lang w:eastAsia="pl-PL"/>
              </w:rPr>
              <w:t xml:space="preserve">rzepisach ustawy </w:t>
            </w:r>
            <w:proofErr w:type="spellStart"/>
            <w:r w:rsidR="00D735EE">
              <w:rPr>
                <w:rFonts w:ascii="Century Gothic" w:hAnsi="Century Gothic" w:cs="Gulim"/>
                <w:sz w:val="20"/>
                <w:szCs w:val="20"/>
                <w:lang w:eastAsia="pl-PL"/>
              </w:rPr>
              <w:t>Pzp</w:t>
            </w:r>
            <w:proofErr w:type="spellEnd"/>
            <w:r w:rsidR="00D735EE">
              <w:rPr>
                <w:rFonts w:ascii="Century Gothic" w:hAnsi="Century Gothic" w:cs="Gulim"/>
                <w:sz w:val="20"/>
                <w:szCs w:val="20"/>
                <w:lang w:eastAsia="pl-PL"/>
              </w:rPr>
              <w:t xml:space="preserve">, związanym </w:t>
            </w:r>
            <w:r w:rsidRPr="00CB1F1A">
              <w:rPr>
                <w:rFonts w:ascii="Century Gothic" w:hAnsi="Century Gothic" w:cs="Gulim"/>
                <w:sz w:val="20"/>
                <w:szCs w:val="20"/>
                <w:lang w:eastAsia="pl-PL"/>
              </w:rPr>
              <w:t xml:space="preserve">z udziałem w postępowaniu o udzielenie zamówienia publicznego; konsekwencje niepodania określonych danych wynikają z ustawy </w:t>
            </w:r>
            <w:proofErr w:type="spellStart"/>
            <w:r w:rsidRPr="00CB1F1A">
              <w:rPr>
                <w:rFonts w:ascii="Century Gothic" w:hAnsi="Century Gothic" w:cs="Gulim"/>
                <w:sz w:val="20"/>
                <w:szCs w:val="20"/>
                <w:lang w:eastAsia="pl-PL"/>
              </w:rPr>
              <w:t>Pzp</w:t>
            </w:r>
            <w:proofErr w:type="spellEnd"/>
            <w:r w:rsidRPr="00CB1F1A">
              <w:rPr>
                <w:rFonts w:ascii="Century Gothic" w:hAnsi="Century Gothic" w:cs="Gulim"/>
                <w:sz w:val="20"/>
                <w:szCs w:val="20"/>
                <w:lang w:eastAsia="pl-PL"/>
              </w:rPr>
              <w:t xml:space="preserve">;  </w:t>
            </w:r>
          </w:p>
          <w:p w:rsidR="00B66754" w:rsidRPr="00CB1F1A" w:rsidRDefault="00B66754" w:rsidP="00086D1A">
            <w:pPr>
              <w:spacing w:after="0" w:line="240" w:lineRule="auto"/>
              <w:ind w:left="172" w:hanging="172"/>
              <w:jc w:val="both"/>
              <w:rPr>
                <w:rFonts w:ascii="Century Gothic" w:hAnsi="Century Gothic" w:cs="Gulim"/>
                <w:sz w:val="20"/>
                <w:szCs w:val="20"/>
                <w:lang w:eastAsia="pl-PL"/>
              </w:rPr>
            </w:pPr>
            <w:r w:rsidRPr="00CB1F1A">
              <w:rPr>
                <w:rFonts w:ascii="Century Gothic" w:hAnsi="Century Gothic" w:cs="Gulim"/>
                <w:sz w:val="20"/>
                <w:szCs w:val="20"/>
                <w:lang w:eastAsia="pl-PL"/>
              </w:rPr>
              <w:t>7) w odniesieniu do Pani/Pana danych osobowych decyzje nie będą podejmowane w sposób zautomatyzowany, stosowanie do art. 22 RODO;</w:t>
            </w:r>
          </w:p>
          <w:p w:rsidR="00B66754" w:rsidRPr="00CB1F1A" w:rsidRDefault="00B66754" w:rsidP="00B97B73">
            <w:pPr>
              <w:spacing w:after="0" w:line="240" w:lineRule="auto"/>
              <w:jc w:val="both"/>
              <w:rPr>
                <w:rFonts w:ascii="Century Gothic" w:hAnsi="Century Gothic" w:cs="Gulim"/>
                <w:sz w:val="20"/>
                <w:szCs w:val="20"/>
                <w:lang w:eastAsia="pl-PL"/>
              </w:rPr>
            </w:pPr>
            <w:r w:rsidRPr="00CB1F1A">
              <w:rPr>
                <w:rFonts w:ascii="Century Gothic" w:hAnsi="Century Gothic" w:cs="Gulim"/>
                <w:sz w:val="20"/>
                <w:szCs w:val="20"/>
                <w:lang w:eastAsia="pl-PL"/>
              </w:rPr>
              <w:t>8)  posiada Pani/Pan:</w:t>
            </w:r>
          </w:p>
          <w:p w:rsidR="00B66754" w:rsidRPr="00CB1F1A" w:rsidRDefault="009927F4"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 na podstawie art. 15 RODO prawo dostępu do danych osobowych Pani/Pana dotyczących;</w:t>
            </w:r>
          </w:p>
          <w:p w:rsidR="00B66754" w:rsidRPr="00CB1F1A" w:rsidRDefault="009927F4"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 </w:t>
            </w:r>
            <w:r w:rsidR="00B66754" w:rsidRPr="00CB1F1A">
              <w:rPr>
                <w:rFonts w:ascii="Century Gothic" w:hAnsi="Century Gothic" w:cs="Gulim"/>
                <w:sz w:val="20"/>
                <w:szCs w:val="20"/>
                <w:lang w:eastAsia="pl-PL"/>
              </w:rPr>
              <w:t xml:space="preserve"> na podstawie art. 16 RODO prawo do sprostowania Pani/Pana danych osobowych </w:t>
            </w:r>
            <w:r w:rsidR="00B66754" w:rsidRPr="00CB1F1A">
              <w:rPr>
                <w:rFonts w:ascii="Century Gothic" w:hAnsi="Century Gothic" w:cs="Gulim"/>
                <w:b/>
                <w:sz w:val="20"/>
                <w:szCs w:val="20"/>
                <w:vertAlign w:val="superscript"/>
                <w:lang w:eastAsia="pl-PL"/>
              </w:rPr>
              <w:t>*</w:t>
            </w:r>
            <w:r w:rsidR="00B66754" w:rsidRPr="00CB1F1A">
              <w:rPr>
                <w:rFonts w:ascii="Century Gothic" w:hAnsi="Century Gothic" w:cs="Gulim"/>
                <w:sz w:val="20"/>
                <w:szCs w:val="20"/>
                <w:lang w:eastAsia="pl-PL"/>
              </w:rPr>
              <w:t>;</w:t>
            </w:r>
          </w:p>
          <w:p w:rsidR="00B66754" w:rsidRPr="00CB1F1A" w:rsidRDefault="009927F4" w:rsidP="009927F4">
            <w:pPr>
              <w:spacing w:after="0" w:line="240" w:lineRule="auto"/>
              <w:ind w:left="314" w:hanging="314"/>
              <w:jc w:val="both"/>
              <w:rPr>
                <w:rFonts w:ascii="Century Gothic" w:hAnsi="Century Gothic" w:cs="Gulim"/>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 na podstawie art. 18 RODO prawo żądania od administratora ograniczenia przetwarzania danych osobowych z zastrzeżeniem przypadków, o których mowa w art. 18 ust. 2 RODO **;</w:t>
            </w:r>
          </w:p>
          <w:p w:rsidR="00B66754" w:rsidRPr="00CB1F1A" w:rsidRDefault="009927F4" w:rsidP="009927F4">
            <w:pPr>
              <w:spacing w:after="0" w:line="240" w:lineRule="auto"/>
              <w:ind w:left="456" w:hanging="456"/>
              <w:jc w:val="both"/>
              <w:rPr>
                <w:rFonts w:ascii="Century Gothic" w:hAnsi="Century Gothic" w:cs="Gulim"/>
                <w:sz w:val="20"/>
                <w:szCs w:val="20"/>
                <w:lang w:eastAsia="pl-PL"/>
              </w:rPr>
            </w:pPr>
            <w:r>
              <w:rPr>
                <w:rFonts w:ascii="Century Gothic" w:hAnsi="Century Gothic" w:cs="Gulim"/>
                <w:sz w:val="20"/>
                <w:szCs w:val="20"/>
                <w:lang w:eastAsia="pl-PL"/>
              </w:rPr>
              <w:lastRenderedPageBreak/>
              <w:t xml:space="preserve">     </w:t>
            </w:r>
            <w:r w:rsidR="00B66754" w:rsidRPr="00CB1F1A">
              <w:rPr>
                <w:rFonts w:ascii="Century Gothic" w:hAnsi="Century Gothic" w:cs="Gulim"/>
                <w:sz w:val="20"/>
                <w:szCs w:val="20"/>
                <w:lang w:eastAsia="pl-PL"/>
              </w:rPr>
              <w:t>- prawo do wniesienia skargi do Prezesa Urzędu Ochrony Danych Osobowych, gdy uzna Pani/Pan, że przetwarzanie danych osobowych Pani/Pana dotyczących narusza przepisy RODO;</w:t>
            </w:r>
          </w:p>
          <w:p w:rsidR="00B66754" w:rsidRPr="00CB1F1A" w:rsidRDefault="00B66754" w:rsidP="00B97B73">
            <w:pPr>
              <w:spacing w:after="0" w:line="240" w:lineRule="auto"/>
              <w:jc w:val="both"/>
              <w:rPr>
                <w:rFonts w:ascii="Century Gothic" w:hAnsi="Century Gothic" w:cs="Gulim"/>
                <w:sz w:val="20"/>
                <w:szCs w:val="20"/>
                <w:lang w:eastAsia="pl-PL"/>
              </w:rPr>
            </w:pPr>
            <w:r w:rsidRPr="00CB1F1A">
              <w:rPr>
                <w:rFonts w:ascii="Century Gothic" w:hAnsi="Century Gothic" w:cs="Gulim"/>
                <w:sz w:val="20"/>
                <w:szCs w:val="20"/>
                <w:lang w:eastAsia="pl-PL"/>
              </w:rPr>
              <w:t>9)  nie przysługuje Pani/Panu:</w:t>
            </w:r>
          </w:p>
          <w:p w:rsidR="00B66754" w:rsidRPr="00CB1F1A" w:rsidRDefault="009927F4"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 w związku z art. 17 ust. 3 lit. b, d lub e RODO prawo do usunięcia danych osobowych;</w:t>
            </w:r>
          </w:p>
          <w:p w:rsidR="00B66754" w:rsidRPr="00CB1F1A" w:rsidRDefault="004D5F45" w:rsidP="00B97B73">
            <w:pPr>
              <w:spacing w:after="0" w:line="240" w:lineRule="auto"/>
              <w:jc w:val="both"/>
              <w:rPr>
                <w:rFonts w:ascii="Century Gothic" w:hAnsi="Century Gothic" w:cs="Gulim"/>
                <w:b/>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 prawo do przenoszenia danych osobowych, o którym mowa w art. 20 RODO;</w:t>
            </w:r>
          </w:p>
          <w:p w:rsidR="00B66754" w:rsidRPr="00CB1F1A" w:rsidRDefault="004D5F45" w:rsidP="004D5F45">
            <w:pPr>
              <w:spacing w:after="0" w:line="240" w:lineRule="auto"/>
              <w:ind w:left="314" w:hanging="314"/>
              <w:jc w:val="both"/>
              <w:rPr>
                <w:rFonts w:ascii="Century Gothic" w:hAnsi="Century Gothic" w:cs="Gulim"/>
                <w:sz w:val="20"/>
                <w:szCs w:val="20"/>
              </w:rPr>
            </w:pPr>
            <w:r>
              <w:rPr>
                <w:rFonts w:ascii="Century Gothic" w:hAnsi="Century Gothic" w:cs="Gulim"/>
                <w:b/>
                <w:sz w:val="20"/>
                <w:szCs w:val="20"/>
                <w:lang w:eastAsia="pl-PL"/>
              </w:rPr>
              <w:t xml:space="preserve">      </w:t>
            </w:r>
            <w:r w:rsidR="00B66754" w:rsidRPr="00CB1F1A">
              <w:rPr>
                <w:rFonts w:ascii="Century Gothic" w:hAnsi="Century Gothic" w:cs="Gulim"/>
                <w:b/>
                <w:sz w:val="20"/>
                <w:szCs w:val="20"/>
                <w:lang w:eastAsia="pl-PL"/>
              </w:rPr>
              <w:t>- na podstawie art. 21 RODO prawo sprzeciwu, wobec przetwarzania danych osobowych, gdyż podstawą prawną przetwarzania Pani/Pana danych osobowych jest art. 6 ust. 1 lit. b, c i f RODO</w:t>
            </w:r>
            <w:r w:rsidR="00B66754" w:rsidRPr="00CB1F1A">
              <w:rPr>
                <w:rFonts w:ascii="Century Gothic" w:hAnsi="Century Gothic" w:cs="Gulim"/>
                <w:sz w:val="20"/>
                <w:szCs w:val="20"/>
                <w:lang w:eastAsia="pl-PL"/>
              </w:rPr>
              <w:t>.</w:t>
            </w:r>
            <w:r w:rsidR="00B66754" w:rsidRPr="00CB1F1A">
              <w:rPr>
                <w:rFonts w:ascii="Century Gothic" w:hAnsi="Century Gothic" w:cs="Gulim"/>
                <w:b/>
                <w:sz w:val="20"/>
                <w:szCs w:val="20"/>
                <w:lang w:eastAsia="pl-PL"/>
              </w:rPr>
              <w:t xml:space="preserve"> </w:t>
            </w:r>
          </w:p>
          <w:p w:rsidR="00B66754" w:rsidRPr="00CB1F1A" w:rsidRDefault="00B66754" w:rsidP="00B97B73">
            <w:pPr>
              <w:pStyle w:val="Akapitzlist0"/>
              <w:spacing w:line="240" w:lineRule="auto"/>
              <w:ind w:left="0"/>
              <w:rPr>
                <w:rFonts w:ascii="Century Gothic" w:hAnsi="Century Gothic"/>
                <w:sz w:val="20"/>
                <w:szCs w:val="20"/>
              </w:rPr>
            </w:pPr>
          </w:p>
          <w:p w:rsidR="00B66754" w:rsidRDefault="00B66754" w:rsidP="00B97B73">
            <w:pPr>
              <w:spacing w:after="0" w:line="240" w:lineRule="auto"/>
              <w:jc w:val="both"/>
              <w:rPr>
                <w:rFonts w:ascii="Century Gothic" w:hAnsi="Century Gothic" w:cs="Gulim"/>
                <w:i/>
                <w:sz w:val="20"/>
                <w:szCs w:val="20"/>
              </w:rPr>
            </w:pPr>
            <w:r w:rsidRPr="00CB1F1A">
              <w:rPr>
                <w:rFonts w:ascii="Century Gothic" w:hAnsi="Century Gothic" w:cs="Gulim"/>
                <w:b/>
                <w:i/>
                <w:sz w:val="20"/>
                <w:szCs w:val="20"/>
              </w:rPr>
              <w:t>*Wyjaśnienie:</w:t>
            </w:r>
            <w:r w:rsidRPr="00CB1F1A">
              <w:rPr>
                <w:rFonts w:ascii="Century Gothic" w:hAnsi="Century Gothic" w:cs="Gulim"/>
                <w:i/>
                <w:sz w:val="20"/>
                <w:szCs w:val="20"/>
              </w:rPr>
              <w:t xml:space="preserve"> </w:t>
            </w:r>
            <w:r w:rsidRPr="00CB1F1A">
              <w:rPr>
                <w:rFonts w:ascii="Century Gothic" w:hAnsi="Century Gothic" w:cs="Gulim"/>
                <w:i/>
                <w:sz w:val="20"/>
                <w:szCs w:val="20"/>
                <w:lang w:eastAsia="pl-PL"/>
              </w:rPr>
              <w:t xml:space="preserve">skorzystanie z prawa do sprostowania nie może skutkować zmianą </w:t>
            </w:r>
            <w:r w:rsidRPr="00CB1F1A">
              <w:rPr>
                <w:rFonts w:ascii="Century Gothic" w:hAnsi="Century Gothic" w:cs="Gulim"/>
                <w:i/>
                <w:sz w:val="20"/>
                <w:szCs w:val="20"/>
              </w:rPr>
              <w:t>wyniku postępowania</w:t>
            </w:r>
            <w:r w:rsidRPr="00CB1F1A">
              <w:rPr>
                <w:rFonts w:ascii="Century Gothic" w:hAnsi="Century Gothic" w:cs="Gulim"/>
                <w:i/>
                <w:sz w:val="20"/>
                <w:szCs w:val="20"/>
              </w:rPr>
              <w:br/>
              <w:t xml:space="preserve">o udzielenie zamówienia publicznego ani zmianą postanowień umowy w zakresie niezgodnym z ustawą </w:t>
            </w:r>
            <w:proofErr w:type="spellStart"/>
            <w:r w:rsidRPr="00CB1F1A">
              <w:rPr>
                <w:rFonts w:ascii="Century Gothic" w:hAnsi="Century Gothic" w:cs="Gulim"/>
                <w:i/>
                <w:sz w:val="20"/>
                <w:szCs w:val="20"/>
              </w:rPr>
              <w:t>Pzp</w:t>
            </w:r>
            <w:proofErr w:type="spellEnd"/>
            <w:r w:rsidRPr="00CB1F1A">
              <w:rPr>
                <w:rFonts w:ascii="Century Gothic" w:hAnsi="Century Gothic" w:cs="Gulim"/>
                <w:i/>
                <w:sz w:val="20"/>
                <w:szCs w:val="20"/>
              </w:rPr>
              <w:t xml:space="preserve"> oraz nie może naruszać integralności protokołu oraz jego załączników.</w:t>
            </w:r>
          </w:p>
          <w:p w:rsidR="004D5F45" w:rsidRPr="004D5F45" w:rsidRDefault="004D5F45" w:rsidP="00B97B73">
            <w:pPr>
              <w:spacing w:after="0" w:line="240" w:lineRule="auto"/>
              <w:jc w:val="both"/>
              <w:rPr>
                <w:rFonts w:ascii="Century Gothic" w:hAnsi="Century Gothic" w:cs="Gulim"/>
                <w:b/>
                <w:i/>
                <w:sz w:val="16"/>
                <w:szCs w:val="16"/>
              </w:rPr>
            </w:pPr>
          </w:p>
          <w:p w:rsidR="00B66754" w:rsidRPr="00CB1F1A" w:rsidRDefault="00B66754" w:rsidP="00B97B73">
            <w:pPr>
              <w:tabs>
                <w:tab w:val="left" w:pos="6435"/>
              </w:tabs>
              <w:spacing w:after="0" w:line="240" w:lineRule="auto"/>
              <w:jc w:val="both"/>
              <w:rPr>
                <w:rFonts w:ascii="Century Gothic" w:hAnsi="Century Gothic"/>
                <w:b/>
                <w:sz w:val="20"/>
                <w:szCs w:val="20"/>
                <w:u w:val="single"/>
              </w:rPr>
            </w:pPr>
            <w:r w:rsidRPr="00CB1F1A">
              <w:rPr>
                <w:rFonts w:ascii="Century Gothic" w:hAnsi="Century Gothic" w:cs="Gulim"/>
                <w:b/>
                <w:i/>
                <w:sz w:val="20"/>
                <w:szCs w:val="20"/>
              </w:rPr>
              <w:t xml:space="preserve">**Wyjaśnienie: </w:t>
            </w:r>
            <w:r w:rsidRPr="00CB1F1A">
              <w:rPr>
                <w:rFonts w:ascii="Century Gothic" w:hAnsi="Century Gothic" w:cs="Gulim"/>
                <w:i/>
                <w:sz w:val="20"/>
                <w:szCs w:val="20"/>
              </w:rPr>
              <w:t xml:space="preserve">prawo do ograniczenia przetwarzania nie ma zastosowania w odniesieniu do </w:t>
            </w:r>
            <w:r w:rsidRPr="00CB1F1A">
              <w:rPr>
                <w:rFonts w:ascii="Century Gothic" w:hAnsi="Century Gothic" w:cs="Gulim"/>
                <w:i/>
                <w:sz w:val="20"/>
                <w:szCs w:val="20"/>
                <w:lang w:eastAsia="pl-PL"/>
              </w:rPr>
              <w:t xml:space="preserve">przechowywania, </w:t>
            </w:r>
            <w:r w:rsidRPr="00CB1F1A">
              <w:rPr>
                <w:rFonts w:ascii="Century Gothic" w:hAnsi="Century Gothic" w:cs="Gulim"/>
                <w:i/>
                <w:sz w:val="20"/>
                <w:szCs w:val="20"/>
                <w:lang w:eastAsia="pl-PL"/>
              </w:rPr>
              <w:br/>
              <w:t>w celu zapewnienia korzystania ze środków ochrony prawnej lub w celu ochrony praw innej osoby fizycznej lub prawnej, lub z uwagi na ważne względy interesu publicznego Unii Europejskiej lub państwa członkowskiego.</w:t>
            </w:r>
          </w:p>
          <w:p w:rsidR="00B66754" w:rsidRPr="009C6FB1" w:rsidRDefault="00B66754" w:rsidP="00B97B73">
            <w:pPr>
              <w:tabs>
                <w:tab w:val="left" w:pos="6435"/>
              </w:tabs>
              <w:spacing w:after="0" w:line="240" w:lineRule="auto"/>
              <w:jc w:val="right"/>
              <w:rPr>
                <w:rFonts w:ascii="Century Gothic" w:hAnsi="Century Gothic"/>
                <w:b/>
                <w:u w:val="single"/>
              </w:rPr>
            </w:pPr>
          </w:p>
          <w:p w:rsidR="00B66754" w:rsidRDefault="00B6675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5B70A4" w:rsidRDefault="005B70A4" w:rsidP="00B66754">
            <w:pPr>
              <w:tabs>
                <w:tab w:val="left" w:pos="6435"/>
              </w:tabs>
              <w:spacing w:line="100" w:lineRule="atLeast"/>
              <w:ind w:left="360" w:hanging="360"/>
              <w:jc w:val="right"/>
              <w:rPr>
                <w:rFonts w:ascii="Century Gothic" w:hAnsi="Century Gothic"/>
                <w:b/>
                <w:u w:val="single"/>
              </w:rPr>
            </w:pPr>
          </w:p>
          <w:p w:rsidR="000C6709" w:rsidRDefault="000C6709" w:rsidP="00B66754">
            <w:pPr>
              <w:tabs>
                <w:tab w:val="left" w:pos="6435"/>
              </w:tabs>
              <w:spacing w:line="100" w:lineRule="atLeast"/>
              <w:ind w:left="360" w:hanging="360"/>
              <w:jc w:val="right"/>
              <w:rPr>
                <w:rFonts w:ascii="Century Gothic" w:hAnsi="Century Gothic"/>
                <w:b/>
                <w:u w:val="single"/>
              </w:rPr>
            </w:pPr>
          </w:p>
          <w:p w:rsidR="006D0EA1" w:rsidRDefault="006D0EA1" w:rsidP="00B66754">
            <w:pPr>
              <w:tabs>
                <w:tab w:val="left" w:pos="6435"/>
              </w:tabs>
              <w:spacing w:line="100" w:lineRule="atLeast"/>
              <w:ind w:left="360" w:hanging="360"/>
              <w:jc w:val="right"/>
              <w:rPr>
                <w:rFonts w:ascii="Century Gothic" w:hAnsi="Century Gothic"/>
                <w:b/>
                <w:u w:val="single"/>
              </w:rPr>
            </w:pPr>
          </w:p>
          <w:p w:rsidR="006D0EA1" w:rsidRDefault="006D0EA1" w:rsidP="00B66754">
            <w:pPr>
              <w:tabs>
                <w:tab w:val="left" w:pos="6435"/>
              </w:tabs>
              <w:spacing w:line="100" w:lineRule="atLeast"/>
              <w:ind w:left="360" w:hanging="360"/>
              <w:jc w:val="right"/>
              <w:rPr>
                <w:rFonts w:ascii="Century Gothic" w:hAnsi="Century Gothic"/>
                <w:b/>
                <w:u w:val="single"/>
              </w:rPr>
            </w:pPr>
          </w:p>
          <w:p w:rsidR="006D0EA1" w:rsidRDefault="006D0EA1" w:rsidP="00B66754">
            <w:pPr>
              <w:tabs>
                <w:tab w:val="left" w:pos="6435"/>
              </w:tabs>
              <w:spacing w:line="100" w:lineRule="atLeast"/>
              <w:ind w:left="360" w:hanging="360"/>
              <w:jc w:val="right"/>
              <w:rPr>
                <w:rFonts w:ascii="Century Gothic" w:hAnsi="Century Gothic"/>
                <w:b/>
                <w:u w:val="single"/>
              </w:rPr>
            </w:pPr>
          </w:p>
          <w:p w:rsidR="006D0EA1" w:rsidRDefault="006D0EA1" w:rsidP="00B66754">
            <w:pPr>
              <w:tabs>
                <w:tab w:val="left" w:pos="6435"/>
              </w:tabs>
              <w:spacing w:line="100" w:lineRule="atLeast"/>
              <w:ind w:left="360" w:hanging="360"/>
              <w:jc w:val="right"/>
              <w:rPr>
                <w:rFonts w:ascii="Century Gothic" w:hAnsi="Century Gothic"/>
                <w:b/>
                <w:u w:val="single"/>
              </w:rPr>
            </w:pPr>
          </w:p>
          <w:p w:rsidR="006D0EA1" w:rsidRDefault="006D0EA1" w:rsidP="00B66754">
            <w:pPr>
              <w:tabs>
                <w:tab w:val="left" w:pos="6435"/>
              </w:tabs>
              <w:spacing w:line="100" w:lineRule="atLeast"/>
              <w:ind w:left="360" w:hanging="360"/>
              <w:jc w:val="right"/>
              <w:rPr>
                <w:rFonts w:ascii="Century Gothic" w:hAnsi="Century Gothic"/>
                <w:b/>
                <w:u w:val="single"/>
              </w:rPr>
            </w:pPr>
          </w:p>
          <w:p w:rsidR="006D0EA1" w:rsidRDefault="006D0EA1" w:rsidP="00B66754">
            <w:pPr>
              <w:tabs>
                <w:tab w:val="left" w:pos="6435"/>
              </w:tabs>
              <w:spacing w:line="100" w:lineRule="atLeast"/>
              <w:ind w:left="360" w:hanging="360"/>
              <w:jc w:val="right"/>
              <w:rPr>
                <w:rFonts w:ascii="Century Gothic" w:hAnsi="Century Gothic"/>
                <w:b/>
                <w:u w:val="single"/>
              </w:rPr>
            </w:pPr>
          </w:p>
          <w:p w:rsidR="00781159" w:rsidRDefault="00781159" w:rsidP="006D0EA1">
            <w:pPr>
              <w:tabs>
                <w:tab w:val="left" w:pos="6435"/>
              </w:tabs>
              <w:spacing w:line="100" w:lineRule="atLeast"/>
              <w:rPr>
                <w:rFonts w:ascii="Century Gothic" w:hAnsi="Century Gothic"/>
                <w:b/>
                <w:u w:val="single"/>
              </w:rPr>
            </w:pPr>
          </w:p>
          <w:p w:rsidR="00945CAC" w:rsidRDefault="00945CAC" w:rsidP="006D0EA1">
            <w:pPr>
              <w:tabs>
                <w:tab w:val="left" w:pos="6435"/>
              </w:tabs>
              <w:spacing w:line="100" w:lineRule="atLeast"/>
              <w:rPr>
                <w:rFonts w:ascii="Century Gothic" w:hAnsi="Century Gothic"/>
                <w:b/>
                <w:u w:val="single"/>
              </w:rPr>
            </w:pPr>
          </w:p>
          <w:p w:rsidR="001F61C7" w:rsidRPr="001F61C7" w:rsidRDefault="001F61C7" w:rsidP="001F61C7">
            <w:pPr>
              <w:tabs>
                <w:tab w:val="left" w:pos="6435"/>
              </w:tabs>
              <w:jc w:val="right"/>
              <w:rPr>
                <w:rFonts w:ascii="Century Gothic" w:hAnsi="Century Gothic"/>
                <w:b/>
                <w:sz w:val="20"/>
                <w:szCs w:val="20"/>
                <w:u w:val="single"/>
              </w:rPr>
            </w:pPr>
            <w:r w:rsidRPr="001F61C7">
              <w:rPr>
                <w:rFonts w:ascii="Century Gothic" w:hAnsi="Century Gothic"/>
                <w:b/>
                <w:sz w:val="20"/>
                <w:szCs w:val="20"/>
                <w:u w:val="single"/>
              </w:rPr>
              <w:lastRenderedPageBreak/>
              <w:t>Wzór-Załącznik nr 1</w:t>
            </w:r>
            <w:r w:rsidR="00AA21C6">
              <w:rPr>
                <w:rFonts w:ascii="Century Gothic" w:hAnsi="Century Gothic"/>
                <w:b/>
                <w:sz w:val="20"/>
                <w:szCs w:val="20"/>
                <w:u w:val="single"/>
              </w:rPr>
              <w:t>A</w:t>
            </w:r>
            <w:r w:rsidR="009919EA">
              <w:rPr>
                <w:rFonts w:ascii="Century Gothic" w:hAnsi="Century Gothic"/>
                <w:b/>
                <w:sz w:val="20"/>
                <w:szCs w:val="20"/>
                <w:u w:val="single"/>
              </w:rPr>
              <w:t xml:space="preserve"> </w:t>
            </w:r>
            <w:r w:rsidRPr="001F61C7">
              <w:rPr>
                <w:rFonts w:ascii="Century Gothic" w:hAnsi="Century Gothic"/>
                <w:b/>
                <w:sz w:val="20"/>
                <w:szCs w:val="20"/>
                <w:u w:val="single"/>
              </w:rPr>
              <w:t xml:space="preserve">do </w:t>
            </w:r>
            <w:r w:rsidR="00657FE2">
              <w:rPr>
                <w:rFonts w:ascii="Century Gothic" w:hAnsi="Century Gothic"/>
                <w:b/>
                <w:sz w:val="20"/>
                <w:szCs w:val="20"/>
                <w:u w:val="single"/>
              </w:rPr>
              <w:t xml:space="preserve"> OZ</w:t>
            </w:r>
          </w:p>
          <w:p w:rsidR="001F61C7" w:rsidRPr="000C6709" w:rsidRDefault="001F61C7" w:rsidP="001F61C7">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t xml:space="preserve">OFERTA WYKONAWCY </w:t>
            </w:r>
          </w:p>
          <w:p w:rsidR="001F61C7" w:rsidRPr="000C6709" w:rsidRDefault="001F61C7" w:rsidP="001F61C7">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w:t>
            </w:r>
            <w:r w:rsidR="00657FE2" w:rsidRPr="000C6709">
              <w:rPr>
                <w:rFonts w:ascii="Century Gothic" w:hAnsi="Century Gothic"/>
                <w:sz w:val="20"/>
                <w:szCs w:val="20"/>
              </w:rPr>
              <w:t>______________</w:t>
            </w:r>
            <w:r w:rsidR="00782003" w:rsidRPr="000C6709">
              <w:rPr>
                <w:rFonts w:ascii="Century Gothic" w:hAnsi="Century Gothic"/>
                <w:sz w:val="20"/>
                <w:szCs w:val="20"/>
              </w:rPr>
              <w:t>__________________</w:t>
            </w:r>
            <w:r w:rsidRPr="000C6709">
              <w:rPr>
                <w:rFonts w:ascii="Century Gothic" w:hAnsi="Century Gothic"/>
                <w:sz w:val="20"/>
                <w:szCs w:val="20"/>
              </w:rPr>
              <w:t>*</w:t>
            </w:r>
          </w:p>
          <w:p w:rsidR="001F61C7" w:rsidRPr="000C6709" w:rsidRDefault="001F61C7" w:rsidP="001F61C7">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w:t>
            </w:r>
            <w:r w:rsidR="00494299" w:rsidRPr="000C6709">
              <w:rPr>
                <w:rFonts w:ascii="Century Gothic" w:hAnsi="Century Gothic"/>
                <w:sz w:val="20"/>
                <w:szCs w:val="20"/>
              </w:rPr>
              <w:t>____________</w:t>
            </w:r>
            <w:r w:rsidR="00782003" w:rsidRPr="000C6709">
              <w:rPr>
                <w:rFonts w:ascii="Century Gothic" w:hAnsi="Century Gothic"/>
                <w:sz w:val="20"/>
                <w:szCs w:val="20"/>
              </w:rPr>
              <w:t>*</w:t>
            </w:r>
          </w:p>
          <w:p w:rsidR="001F61C7" w:rsidRPr="000C6709" w:rsidRDefault="001F61C7" w:rsidP="001F61C7">
            <w:pPr>
              <w:spacing w:before="120"/>
              <w:rPr>
                <w:rFonts w:ascii="Century Gothic" w:hAnsi="Century Gothic"/>
                <w:sz w:val="20"/>
                <w:szCs w:val="20"/>
              </w:rPr>
            </w:pPr>
            <w:r w:rsidRPr="000C6709">
              <w:rPr>
                <w:rFonts w:ascii="Century Gothic" w:hAnsi="Century Gothic"/>
                <w:sz w:val="20"/>
                <w:szCs w:val="20"/>
              </w:rPr>
              <w:t>Nr telefonu</w:t>
            </w:r>
            <w:r w:rsidR="000C6709">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w:t>
            </w:r>
            <w:r w:rsidR="00494299" w:rsidRPr="000C6709">
              <w:rPr>
                <w:rFonts w:ascii="Century Gothic" w:hAnsi="Century Gothic"/>
                <w:sz w:val="20"/>
                <w:szCs w:val="20"/>
              </w:rPr>
              <w:t>______</w:t>
            </w:r>
            <w:r w:rsidR="00AA21C6">
              <w:rPr>
                <w:rFonts w:ascii="Century Gothic" w:hAnsi="Century Gothic"/>
                <w:sz w:val="20"/>
                <w:szCs w:val="20"/>
              </w:rPr>
              <w:t>_____</w:t>
            </w:r>
            <w:r w:rsidR="00782003" w:rsidRPr="000C6709">
              <w:rPr>
                <w:rFonts w:ascii="Century Gothic" w:hAnsi="Century Gothic"/>
                <w:sz w:val="20"/>
                <w:szCs w:val="20"/>
              </w:rPr>
              <w:t>*</w:t>
            </w:r>
          </w:p>
          <w:p w:rsidR="001F61C7" w:rsidRPr="000C6709" w:rsidRDefault="001F61C7" w:rsidP="001F61C7">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w:t>
            </w:r>
            <w:r w:rsidR="00494299" w:rsidRPr="000C6709">
              <w:rPr>
                <w:rFonts w:ascii="Century Gothic" w:hAnsi="Century Gothic"/>
                <w:sz w:val="20"/>
                <w:szCs w:val="20"/>
              </w:rPr>
              <w:t>_______</w:t>
            </w:r>
            <w:r w:rsidR="00782003" w:rsidRPr="000C6709">
              <w:rPr>
                <w:rFonts w:ascii="Century Gothic" w:hAnsi="Century Gothic"/>
                <w:sz w:val="20"/>
                <w:szCs w:val="20"/>
              </w:rPr>
              <w:t>*</w:t>
            </w:r>
          </w:p>
          <w:p w:rsidR="00C16E44" w:rsidRPr="000C6709" w:rsidRDefault="001F61C7" w:rsidP="00C16E44">
            <w:pPr>
              <w:pStyle w:val="Headinguser"/>
              <w:spacing w:after="60"/>
              <w:jc w:val="left"/>
              <w:rPr>
                <w:rFonts w:ascii="Century Gothic" w:hAnsi="Century Gothic"/>
                <w:sz w:val="20"/>
              </w:rPr>
            </w:pPr>
            <w:r w:rsidRPr="000C6709">
              <w:rPr>
                <w:rFonts w:ascii="Century Gothic" w:hAnsi="Century Gothic"/>
                <w:sz w:val="20"/>
              </w:rPr>
              <w:t>Przystępując do postępowania</w:t>
            </w:r>
            <w:r w:rsidR="002626C0" w:rsidRPr="000C6709">
              <w:rPr>
                <w:rFonts w:ascii="Century Gothic" w:hAnsi="Century Gothic"/>
                <w:sz w:val="20"/>
              </w:rPr>
              <w:t xml:space="preserve"> </w:t>
            </w:r>
            <w:r w:rsidR="004521BA" w:rsidRPr="000C6709">
              <w:rPr>
                <w:rFonts w:ascii="Century Gothic" w:hAnsi="Century Gothic"/>
                <w:sz w:val="20"/>
              </w:rPr>
              <w:t>o</w:t>
            </w:r>
            <w:r w:rsidR="002626C0" w:rsidRPr="000C6709">
              <w:rPr>
                <w:rFonts w:ascii="Century Gothic" w:hAnsi="Century Gothic"/>
                <w:sz w:val="20"/>
              </w:rPr>
              <w:t xml:space="preserve"> </w:t>
            </w:r>
            <w:r w:rsidR="004521BA" w:rsidRPr="000C6709">
              <w:rPr>
                <w:rFonts w:ascii="Century Gothic" w:hAnsi="Century Gothic"/>
                <w:sz w:val="20"/>
              </w:rPr>
              <w:t>udzielenie</w:t>
            </w:r>
            <w:r w:rsidR="002626C0" w:rsidRPr="000C6709">
              <w:rPr>
                <w:rFonts w:ascii="Century Gothic" w:hAnsi="Century Gothic"/>
                <w:sz w:val="20"/>
              </w:rPr>
              <w:t xml:space="preserve"> </w:t>
            </w:r>
            <w:r w:rsidR="004521BA" w:rsidRPr="000C6709">
              <w:rPr>
                <w:rFonts w:ascii="Century Gothic" w:hAnsi="Century Gothic"/>
                <w:sz w:val="20"/>
              </w:rPr>
              <w:t>zamówienia</w:t>
            </w:r>
            <w:r w:rsidR="002626C0" w:rsidRPr="000C6709">
              <w:rPr>
                <w:rFonts w:ascii="Century Gothic" w:hAnsi="Century Gothic"/>
                <w:sz w:val="20"/>
              </w:rPr>
              <w:t xml:space="preserve"> </w:t>
            </w:r>
            <w:r w:rsidR="004521BA" w:rsidRPr="000C6709">
              <w:rPr>
                <w:rFonts w:ascii="Century Gothic" w:hAnsi="Century Gothic"/>
                <w:sz w:val="20"/>
              </w:rPr>
              <w:t>publicznego</w:t>
            </w:r>
            <w:r w:rsidR="002626C0" w:rsidRPr="000C6709">
              <w:rPr>
                <w:rFonts w:ascii="Century Gothic" w:hAnsi="Century Gothic"/>
                <w:sz w:val="20"/>
              </w:rPr>
              <w:t xml:space="preserve"> </w:t>
            </w:r>
            <w:r w:rsidR="004521BA" w:rsidRPr="000C6709">
              <w:rPr>
                <w:rFonts w:ascii="Century Gothic" w:hAnsi="Century Gothic"/>
                <w:sz w:val="20"/>
              </w:rPr>
              <w:t>na</w:t>
            </w:r>
            <w:r w:rsidR="002626C0" w:rsidRPr="000C6709">
              <w:rPr>
                <w:rFonts w:ascii="Century Gothic" w:hAnsi="Century Gothic"/>
                <w:sz w:val="20"/>
              </w:rPr>
              <w:t xml:space="preserve"> </w:t>
            </w:r>
            <w:r w:rsidR="0009025C" w:rsidRPr="000C6709">
              <w:rPr>
                <w:rFonts w:ascii="Century Gothic" w:hAnsi="Century Gothic"/>
                <w:i/>
                <w:sz w:val="20"/>
              </w:rPr>
              <w:t>ś</w:t>
            </w:r>
            <w:r w:rsidR="0009025C" w:rsidRPr="000C6709">
              <w:rPr>
                <w:rFonts w:ascii="Century Gothic" w:hAnsi="Century Gothic"/>
                <w:sz w:val="20"/>
              </w:rPr>
              <w:t>wiadczenie usługi zakwaterowania i wyżywienia funkcjonariuszy</w:t>
            </w:r>
            <w:r w:rsidR="0009025C" w:rsidRPr="000C6709">
              <w:rPr>
                <w:rFonts w:ascii="Century Gothic" w:hAnsi="Century Gothic"/>
                <w:i/>
                <w:sz w:val="20"/>
              </w:rPr>
              <w:t xml:space="preserve"> Policji</w:t>
            </w:r>
            <w:r w:rsidR="006E71B1" w:rsidRPr="000C6709">
              <w:rPr>
                <w:rFonts w:ascii="Century Gothic" w:hAnsi="Century Gothic"/>
                <w:sz w:val="20"/>
              </w:rPr>
              <w:t xml:space="preserve"> </w:t>
            </w:r>
            <w:r w:rsidR="004521BA" w:rsidRPr="000C6709">
              <w:rPr>
                <w:rFonts w:ascii="Century Gothic" w:hAnsi="Century Gothic"/>
                <w:sz w:val="20"/>
              </w:rPr>
              <w:t xml:space="preserve"> </w:t>
            </w:r>
            <w:r w:rsidR="00AF06FC">
              <w:rPr>
                <w:rFonts w:ascii="Century Gothic" w:hAnsi="Century Gothic"/>
                <w:sz w:val="20"/>
              </w:rPr>
              <w:t>(</w:t>
            </w:r>
            <w:r w:rsidR="00AF06FC" w:rsidRPr="00047101">
              <w:rPr>
                <w:rFonts w:ascii="Century Gothic" w:hAnsi="Century Gothic"/>
                <w:sz w:val="20"/>
              </w:rPr>
              <w:t xml:space="preserve">Numer </w:t>
            </w:r>
            <w:r w:rsidR="00945CAC">
              <w:rPr>
                <w:rFonts w:ascii="Century Gothic" w:hAnsi="Century Gothic"/>
                <w:sz w:val="20"/>
              </w:rPr>
              <w:t xml:space="preserve"> postępowania: WZP-62</w:t>
            </w:r>
            <w:r w:rsidR="000A3832">
              <w:rPr>
                <w:rFonts w:ascii="Century Gothic" w:hAnsi="Century Gothic"/>
                <w:sz w:val="20"/>
              </w:rPr>
              <w:t>6</w:t>
            </w:r>
            <w:r w:rsidR="00945CAC">
              <w:rPr>
                <w:rFonts w:ascii="Century Gothic" w:hAnsi="Century Gothic"/>
                <w:sz w:val="20"/>
              </w:rPr>
              <w:t>6/20/357/Z</w:t>
            </w:r>
            <w:r w:rsidR="00AF06FC" w:rsidRPr="00047101">
              <w:rPr>
                <w:rFonts w:ascii="Century Gothic" w:hAnsi="Century Gothic"/>
                <w:sz w:val="20"/>
              </w:rPr>
              <w:t xml:space="preserve">) </w:t>
            </w:r>
            <w:r w:rsidR="00AF06FC" w:rsidRPr="00047101">
              <w:rPr>
                <w:rFonts w:ascii="Century Gothic" w:hAnsi="Century Gothic" w:cs="Gulim"/>
                <w:color w:val="FF0000"/>
                <w:sz w:val="20"/>
                <w:lang w:eastAsia="pl-PL"/>
              </w:rPr>
              <w:t xml:space="preserve"> </w:t>
            </w:r>
          </w:p>
          <w:p w:rsidR="001F61C7" w:rsidRPr="005E6E7A" w:rsidRDefault="001F61C7" w:rsidP="00591A0C">
            <w:pPr>
              <w:tabs>
                <w:tab w:val="left" w:pos="217"/>
                <w:tab w:val="left" w:pos="6435"/>
              </w:tabs>
              <w:jc w:val="both"/>
              <w:rPr>
                <w:rFonts w:ascii="Century Gothic" w:hAnsi="Century Gothic"/>
                <w:b/>
                <w:bCs/>
                <w:sz w:val="16"/>
                <w:szCs w:val="16"/>
              </w:rPr>
            </w:pPr>
          </w:p>
          <w:p w:rsidR="00147195" w:rsidRPr="00FA02CB" w:rsidRDefault="00147195" w:rsidP="008C5BAF">
            <w:pPr>
              <w:pStyle w:val="Akapitzlist0"/>
              <w:widowControl w:val="0"/>
              <w:numPr>
                <w:ilvl w:val="0"/>
                <w:numId w:val="30"/>
              </w:numPr>
              <w:tabs>
                <w:tab w:val="left" w:pos="142"/>
              </w:tabs>
              <w:autoSpaceDE w:val="0"/>
              <w:autoSpaceDN w:val="0"/>
              <w:adjustRightInd w:val="0"/>
              <w:spacing w:line="240" w:lineRule="auto"/>
              <w:ind w:left="217" w:hanging="142"/>
              <w:rPr>
                <w:rFonts w:ascii="Century Gothic" w:hAnsi="Century Gothic"/>
                <w:bCs/>
                <w:sz w:val="20"/>
                <w:szCs w:val="20"/>
              </w:rPr>
            </w:pPr>
            <w:r w:rsidRPr="00FA02CB">
              <w:rPr>
                <w:rFonts w:ascii="Century Gothic" w:hAnsi="Century Gothic"/>
                <w:sz w:val="20"/>
                <w:szCs w:val="20"/>
              </w:rPr>
              <w:t xml:space="preserve">Oferujemy wykonanie przedmiotu zamówienia </w:t>
            </w:r>
            <w:r w:rsidR="00AA21C6" w:rsidRPr="00FA02CB">
              <w:rPr>
                <w:rFonts w:ascii="Century Gothic" w:hAnsi="Century Gothic"/>
                <w:color w:val="FF0000"/>
                <w:sz w:val="20"/>
                <w:szCs w:val="20"/>
              </w:rPr>
              <w:t xml:space="preserve"> </w:t>
            </w:r>
            <w:r w:rsidR="00FA02CB" w:rsidRPr="00FA02CB">
              <w:rPr>
                <w:rFonts w:ascii="Century Gothic" w:hAnsi="Century Gothic"/>
                <w:b/>
                <w:sz w:val="20"/>
                <w:szCs w:val="20"/>
              </w:rPr>
              <w:t>w  zadaniu  nr 1 - Grupa I -  usługa zakwaterowania i wyżywienia funkcjonariuszy Pol</w:t>
            </w:r>
            <w:r w:rsidR="00D735EE">
              <w:rPr>
                <w:rFonts w:ascii="Century Gothic" w:hAnsi="Century Gothic"/>
                <w:b/>
                <w:sz w:val="20"/>
                <w:szCs w:val="20"/>
              </w:rPr>
              <w:t xml:space="preserve">icji -  w planowanej liczbie </w:t>
            </w:r>
            <w:r w:rsidR="005E39ED">
              <w:rPr>
                <w:rFonts w:ascii="Century Gothic" w:hAnsi="Century Gothic"/>
                <w:b/>
                <w:sz w:val="20"/>
                <w:szCs w:val="20"/>
              </w:rPr>
              <w:t>200</w:t>
            </w:r>
            <w:r w:rsidR="00FA02CB" w:rsidRPr="00FA02CB">
              <w:rPr>
                <w:rFonts w:ascii="Century Gothic" w:hAnsi="Century Gothic"/>
                <w:b/>
                <w:sz w:val="20"/>
                <w:szCs w:val="20"/>
              </w:rPr>
              <w:t xml:space="preserve"> funkcjonariuszy, </w:t>
            </w:r>
            <w:r w:rsidR="00435976" w:rsidRPr="00FA02CB">
              <w:rPr>
                <w:rFonts w:ascii="Century Gothic" w:hAnsi="Century Gothic"/>
                <w:sz w:val="20"/>
                <w:szCs w:val="20"/>
              </w:rPr>
              <w:t>na  nastę</w:t>
            </w:r>
            <w:r w:rsidR="00E742D1" w:rsidRPr="00FA02CB">
              <w:rPr>
                <w:rFonts w:ascii="Century Gothic" w:hAnsi="Century Gothic"/>
                <w:sz w:val="20"/>
                <w:szCs w:val="20"/>
              </w:rPr>
              <w:t xml:space="preserve">pujących  warunkach: </w:t>
            </w:r>
          </w:p>
          <w:p w:rsidR="00FA02CB" w:rsidRPr="00FA02CB" w:rsidRDefault="00FA02CB" w:rsidP="00FA02CB">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147195" w:rsidRPr="000C6709" w:rsidRDefault="00FA02CB" w:rsidP="00E742D1">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00147195" w:rsidRPr="000C6709">
              <w:rPr>
                <w:rFonts w:ascii="Century Gothic" w:hAnsi="Century Gothic"/>
                <w:bCs/>
                <w:sz w:val="20"/>
                <w:szCs w:val="20"/>
              </w:rPr>
              <w:t>cenę za jedną dobę zakwaterowania jednego funkcjonariusza -  ........................ *</w:t>
            </w:r>
            <w:r w:rsidR="00E742D1">
              <w:rPr>
                <w:rFonts w:ascii="Century Gothic" w:hAnsi="Century Gothic"/>
                <w:bCs/>
                <w:sz w:val="20"/>
                <w:szCs w:val="20"/>
              </w:rPr>
              <w:t>*</w:t>
            </w:r>
            <w:r w:rsidR="00147195" w:rsidRPr="000C6709">
              <w:rPr>
                <w:rFonts w:ascii="Century Gothic" w:hAnsi="Century Gothic"/>
                <w:bCs/>
                <w:sz w:val="20"/>
                <w:szCs w:val="20"/>
              </w:rPr>
              <w:t xml:space="preserve"> netto w PLN, ………* </w:t>
            </w:r>
            <w:r w:rsidR="00C72227">
              <w:rPr>
                <w:rFonts w:ascii="Century Gothic" w:hAnsi="Century Gothic"/>
                <w:bCs/>
                <w:sz w:val="20"/>
                <w:szCs w:val="20"/>
              </w:rPr>
              <w:t>*</w:t>
            </w:r>
            <w:r w:rsidR="00147195" w:rsidRPr="000C6709">
              <w:rPr>
                <w:rFonts w:ascii="Century Gothic" w:hAnsi="Century Gothic"/>
                <w:bCs/>
                <w:sz w:val="20"/>
                <w:szCs w:val="20"/>
              </w:rPr>
              <w:t xml:space="preserve"> brutto w PLN </w:t>
            </w:r>
          </w:p>
          <w:p w:rsidR="00147195" w:rsidRPr="000C6709" w:rsidRDefault="00147195" w:rsidP="00E742D1">
            <w:pPr>
              <w:pStyle w:val="Tytu"/>
              <w:suppressAutoHyphens/>
              <w:jc w:val="both"/>
              <w:rPr>
                <w:rFonts w:ascii="Century Gothic" w:hAnsi="Century Gothic"/>
                <w:b w:val="0"/>
                <w:sz w:val="20"/>
              </w:rPr>
            </w:pPr>
            <w:r w:rsidRPr="000C6709">
              <w:rPr>
                <w:rFonts w:ascii="Century Gothic" w:hAnsi="Century Gothic"/>
                <w:b w:val="0"/>
                <w:bCs/>
                <w:sz w:val="20"/>
              </w:rPr>
              <w:t xml:space="preserve">     </w:t>
            </w:r>
            <w:r w:rsidR="00FA02CB">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sidR="00FA02CB">
              <w:rPr>
                <w:rFonts w:ascii="Century Gothic" w:hAnsi="Century Gothic"/>
                <w:b w:val="0"/>
                <w:bCs/>
                <w:sz w:val="20"/>
              </w:rPr>
              <w:t>lacja) ..................... %*</w:t>
            </w:r>
          </w:p>
          <w:p w:rsidR="00147195" w:rsidRPr="00FA02CB" w:rsidRDefault="00147195" w:rsidP="00147195">
            <w:pPr>
              <w:pStyle w:val="Tekstpodstawowy"/>
              <w:rPr>
                <w:rFonts w:ascii="Century Gothic" w:hAnsi="Century Gothic"/>
                <w:b/>
                <w:bCs/>
                <w:sz w:val="16"/>
                <w:szCs w:val="16"/>
              </w:rPr>
            </w:pPr>
          </w:p>
          <w:p w:rsidR="00147195" w:rsidRPr="000C6709" w:rsidRDefault="00147195" w:rsidP="00147195">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147195" w:rsidRDefault="00E742D1" w:rsidP="008C5BAF">
            <w:pPr>
              <w:pStyle w:val="Tekstpodstawowy"/>
              <w:numPr>
                <w:ilvl w:val="3"/>
                <w:numId w:val="11"/>
              </w:numPr>
              <w:tabs>
                <w:tab w:val="clear" w:pos="0"/>
                <w:tab w:val="left" w:pos="209"/>
              </w:tabs>
              <w:spacing w:after="0"/>
              <w:ind w:left="209" w:hanging="209"/>
              <w:rPr>
                <w:rFonts w:ascii="Century Gothic" w:hAnsi="Century Gothic"/>
                <w:bCs/>
                <w:sz w:val="20"/>
                <w:szCs w:val="20"/>
              </w:rPr>
            </w:pPr>
            <w:r w:rsidRPr="00BC39D0">
              <w:rPr>
                <w:rFonts w:ascii="Century Gothic" w:hAnsi="Century Gothic"/>
                <w:bCs/>
                <w:sz w:val="20"/>
                <w:szCs w:val="20"/>
              </w:rPr>
              <w:t>Usługę  będziemy  świadczyć w  obiekcie  …………………</w:t>
            </w:r>
            <w:r w:rsidR="00497EED">
              <w:rPr>
                <w:rFonts w:ascii="Century Gothic" w:hAnsi="Century Gothic"/>
                <w:bCs/>
                <w:sz w:val="20"/>
                <w:szCs w:val="20"/>
              </w:rPr>
              <w:t>……………………………………………..</w:t>
            </w:r>
            <w:r w:rsidRPr="00BC39D0">
              <w:rPr>
                <w:rFonts w:ascii="Century Gothic" w:hAnsi="Century Gothic"/>
                <w:bCs/>
                <w:sz w:val="20"/>
                <w:szCs w:val="20"/>
              </w:rPr>
              <w:t xml:space="preserve"> </w:t>
            </w:r>
            <w:r w:rsidR="00C83142">
              <w:rPr>
                <w:rFonts w:ascii="Century Gothic" w:hAnsi="Century Gothic"/>
                <w:bCs/>
                <w:sz w:val="20"/>
                <w:szCs w:val="20"/>
              </w:rPr>
              <w:t xml:space="preserve"> * </w:t>
            </w:r>
            <w:r w:rsidR="00D3547D" w:rsidRPr="00BC39D0">
              <w:rPr>
                <w:rFonts w:ascii="Century Gothic" w:hAnsi="Century Gothic"/>
                <w:bCs/>
                <w:sz w:val="20"/>
                <w:szCs w:val="20"/>
              </w:rPr>
              <w:t>(</w:t>
            </w:r>
            <w:r w:rsidR="00534BF0" w:rsidRPr="00BC39D0">
              <w:rPr>
                <w:rFonts w:ascii="Century Gothic" w:hAnsi="Century Gothic"/>
                <w:bCs/>
                <w:sz w:val="20"/>
                <w:szCs w:val="20"/>
              </w:rPr>
              <w:t>nazwa</w:t>
            </w:r>
            <w:r w:rsidR="00FA02CB">
              <w:rPr>
                <w:rFonts w:ascii="Century Gothic" w:hAnsi="Century Gothic"/>
                <w:bCs/>
                <w:sz w:val="20"/>
                <w:szCs w:val="20"/>
              </w:rPr>
              <w:t xml:space="preserve"> obiektu </w:t>
            </w:r>
            <w:r w:rsidR="00534BF0" w:rsidRPr="00BC39D0">
              <w:rPr>
                <w:rFonts w:ascii="Century Gothic" w:hAnsi="Century Gothic"/>
                <w:bCs/>
                <w:sz w:val="20"/>
                <w:szCs w:val="20"/>
              </w:rPr>
              <w:t>, adres  obiektu</w:t>
            </w:r>
            <w:r w:rsidR="00133AF1">
              <w:rPr>
                <w:rFonts w:ascii="Century Gothic" w:hAnsi="Century Gothic"/>
                <w:bCs/>
                <w:sz w:val="20"/>
                <w:szCs w:val="20"/>
              </w:rPr>
              <w:t xml:space="preserve"> zlokalizowanego zgodnie  z  wymogiem  zawartym  w  Rozdz. II </w:t>
            </w:r>
            <w:r w:rsidR="004955AF">
              <w:rPr>
                <w:rFonts w:ascii="Century Gothic" w:hAnsi="Century Gothic"/>
                <w:bCs/>
                <w:sz w:val="20"/>
                <w:szCs w:val="20"/>
              </w:rPr>
              <w:t xml:space="preserve"> pkt 3 lit. a1</w:t>
            </w:r>
            <w:r w:rsidR="000A3832">
              <w:rPr>
                <w:rFonts w:ascii="Century Gothic" w:hAnsi="Century Gothic"/>
                <w:bCs/>
                <w:sz w:val="20"/>
                <w:szCs w:val="20"/>
              </w:rPr>
              <w:t xml:space="preserve"> OZ</w:t>
            </w:r>
            <w:r w:rsidR="00534BF0" w:rsidRPr="00BC39D0">
              <w:rPr>
                <w:rFonts w:ascii="Century Gothic" w:hAnsi="Century Gothic"/>
                <w:bCs/>
                <w:sz w:val="20"/>
                <w:szCs w:val="20"/>
              </w:rPr>
              <w:t xml:space="preserve">)  </w:t>
            </w:r>
          </w:p>
          <w:p w:rsidR="00C83142" w:rsidRPr="00BC39D0" w:rsidRDefault="00C83142" w:rsidP="008C5BAF">
            <w:pPr>
              <w:pStyle w:val="Tekstpodstawowy"/>
              <w:numPr>
                <w:ilvl w:val="3"/>
                <w:numId w:val="11"/>
              </w:numPr>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Usług</w:t>
            </w:r>
            <w:r w:rsidR="002424FB">
              <w:rPr>
                <w:rFonts w:ascii="Century Gothic" w:hAnsi="Century Gothic"/>
                <w:bCs/>
                <w:sz w:val="20"/>
                <w:szCs w:val="20"/>
              </w:rPr>
              <w:t>ę</w:t>
            </w:r>
            <w:r>
              <w:rPr>
                <w:rFonts w:ascii="Century Gothic" w:hAnsi="Century Gothic"/>
                <w:bCs/>
                <w:sz w:val="20"/>
                <w:szCs w:val="20"/>
              </w:rPr>
              <w:t xml:space="preserve"> będziemy  świadczyć  zgodnie  z  wymaganiam</w:t>
            </w:r>
            <w:r w:rsidR="009235DC">
              <w:rPr>
                <w:rFonts w:ascii="Century Gothic" w:hAnsi="Century Gothic"/>
                <w:bCs/>
                <w:sz w:val="20"/>
                <w:szCs w:val="20"/>
              </w:rPr>
              <w:t xml:space="preserve">i </w:t>
            </w:r>
            <w:r>
              <w:rPr>
                <w:rFonts w:ascii="Century Gothic" w:hAnsi="Century Gothic"/>
                <w:bCs/>
                <w:sz w:val="20"/>
                <w:szCs w:val="20"/>
              </w:rPr>
              <w:t xml:space="preserve"> OZ</w:t>
            </w:r>
            <w:r w:rsidR="009235DC">
              <w:rPr>
                <w:rFonts w:ascii="Century Gothic" w:hAnsi="Century Gothic"/>
                <w:bCs/>
                <w:sz w:val="20"/>
                <w:szCs w:val="20"/>
              </w:rPr>
              <w:t xml:space="preserve"> (</w:t>
            </w:r>
            <w:r w:rsidR="006F715C">
              <w:rPr>
                <w:rFonts w:ascii="Century Gothic" w:hAnsi="Century Gothic"/>
                <w:bCs/>
                <w:sz w:val="20"/>
                <w:szCs w:val="20"/>
              </w:rPr>
              <w:t xml:space="preserve"> </w:t>
            </w:r>
            <w:r w:rsidR="009235DC">
              <w:rPr>
                <w:rFonts w:ascii="Century Gothic" w:hAnsi="Century Gothic"/>
                <w:bCs/>
                <w:sz w:val="20"/>
                <w:szCs w:val="20"/>
              </w:rPr>
              <w:t xml:space="preserve">odpowiednio </w:t>
            </w:r>
            <w:r w:rsidR="00EB368E">
              <w:rPr>
                <w:rFonts w:ascii="Century Gothic" w:hAnsi="Century Gothic"/>
                <w:bCs/>
                <w:sz w:val="20"/>
                <w:szCs w:val="20"/>
              </w:rPr>
              <w:t>do zadania).</w:t>
            </w:r>
          </w:p>
          <w:p w:rsidR="00147195" w:rsidRPr="000C6709" w:rsidRDefault="002424FB" w:rsidP="00FA02CB">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00147195" w:rsidRPr="000C6709">
              <w:rPr>
                <w:rFonts w:ascii="Century Gothic" w:hAnsi="Century Gothic"/>
                <w:b/>
                <w:sz w:val="20"/>
                <w:szCs w:val="20"/>
              </w:rPr>
              <w:t xml:space="preserve">. </w:t>
            </w:r>
            <w:r w:rsidR="00147195" w:rsidRPr="000C6709">
              <w:rPr>
                <w:rFonts w:ascii="Century Gothic" w:hAnsi="Century Gothic"/>
                <w:sz w:val="20"/>
                <w:szCs w:val="20"/>
              </w:rPr>
              <w:t>St</w:t>
            </w:r>
            <w:r w:rsidR="00FA02CB">
              <w:rPr>
                <w:rFonts w:ascii="Century Gothic" w:hAnsi="Century Gothic"/>
                <w:sz w:val="20"/>
                <w:szCs w:val="20"/>
              </w:rPr>
              <w:t>awka podatku  VAT za  świadczoną  usługę</w:t>
            </w:r>
            <w:r w:rsidR="00147195" w:rsidRPr="000C6709">
              <w:rPr>
                <w:rFonts w:ascii="Century Gothic" w:hAnsi="Century Gothic"/>
                <w:sz w:val="20"/>
                <w:szCs w:val="20"/>
              </w:rPr>
              <w:t xml:space="preserve">  wynosi  </w:t>
            </w:r>
            <w:r w:rsidR="00147195" w:rsidRPr="000C6709">
              <w:rPr>
                <w:rFonts w:ascii="Century Gothic" w:hAnsi="Century Gothic"/>
                <w:b/>
                <w:sz w:val="20"/>
                <w:szCs w:val="20"/>
              </w:rPr>
              <w:t>8%</w:t>
            </w:r>
            <w:r w:rsidR="00147195" w:rsidRPr="000C6709">
              <w:rPr>
                <w:rFonts w:ascii="Century Gothic" w:hAnsi="Century Gothic"/>
                <w:i/>
                <w:sz w:val="20"/>
                <w:szCs w:val="20"/>
              </w:rPr>
              <w:t xml:space="preserve">  </w:t>
            </w:r>
            <w:r w:rsidR="00147195"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sidR="00C83142">
              <w:rPr>
                <w:rStyle w:val="TekstpodstawowyZnak"/>
                <w:rFonts w:ascii="Century Gothic" w:eastAsia="Calibri" w:hAnsi="Century Gothic"/>
                <w:sz w:val="20"/>
                <w:szCs w:val="20"/>
              </w:rPr>
              <w:t xml:space="preserve"> </w:t>
            </w:r>
            <w:r w:rsidR="00147195" w:rsidRPr="000C6709">
              <w:rPr>
                <w:rStyle w:val="TekstpodstawowyZnak"/>
                <w:rFonts w:ascii="Century Gothic" w:eastAsia="Calibri" w:hAnsi="Century Gothic"/>
                <w:i/>
                <w:iCs/>
                <w:sz w:val="20"/>
                <w:szCs w:val="20"/>
              </w:rPr>
              <w:t>Wykonawcę/Zamawiającego</w:t>
            </w:r>
            <w:r w:rsidR="00C83142">
              <w:rPr>
                <w:rStyle w:val="TekstpodstawowyZnak"/>
                <w:rFonts w:ascii="Century Gothic" w:eastAsia="Calibri" w:hAnsi="Century Gothic"/>
                <w:i/>
                <w:iCs/>
                <w:sz w:val="20"/>
                <w:szCs w:val="20"/>
              </w:rPr>
              <w:t xml:space="preserve"> ***</w:t>
            </w:r>
            <w:r w:rsidR="00147195" w:rsidRPr="000C6709">
              <w:rPr>
                <w:rStyle w:val="TekstpodstawowyZnak"/>
                <w:rFonts w:ascii="Century Gothic" w:eastAsia="Calibri" w:hAnsi="Century Gothic"/>
                <w:i/>
                <w:iCs/>
                <w:sz w:val="20"/>
                <w:szCs w:val="20"/>
              </w:rPr>
              <w:t xml:space="preserve"> </w:t>
            </w:r>
          </w:p>
          <w:p w:rsidR="00147195" w:rsidRPr="000C6709" w:rsidRDefault="002424FB" w:rsidP="000B61BC">
            <w:pPr>
              <w:spacing w:after="0" w:line="240" w:lineRule="auto"/>
              <w:ind w:left="217" w:hanging="217"/>
              <w:rPr>
                <w:rFonts w:ascii="Century Gothic" w:hAnsi="Century Gothic"/>
                <w:b/>
                <w:sz w:val="20"/>
                <w:szCs w:val="20"/>
              </w:rPr>
            </w:pPr>
            <w:r>
              <w:rPr>
                <w:rFonts w:ascii="Century Gothic" w:hAnsi="Century Gothic"/>
                <w:sz w:val="20"/>
                <w:szCs w:val="20"/>
              </w:rPr>
              <w:t>4.</w:t>
            </w:r>
            <w:r w:rsidR="00FA02CB">
              <w:rPr>
                <w:rFonts w:ascii="Century Gothic" w:hAnsi="Century Gothic"/>
                <w:sz w:val="20"/>
                <w:szCs w:val="20"/>
              </w:rPr>
              <w:t xml:space="preserve"> </w:t>
            </w:r>
            <w:r w:rsidR="00147195" w:rsidRPr="000C6709">
              <w:rPr>
                <w:rFonts w:ascii="Century Gothic" w:hAnsi="Century Gothic"/>
                <w:sz w:val="20"/>
                <w:szCs w:val="20"/>
              </w:rPr>
              <w:t>Jesteśmy</w:t>
            </w:r>
            <w:r w:rsidR="00FA02CB">
              <w:rPr>
                <w:rFonts w:ascii="Century Gothic" w:hAnsi="Century Gothic"/>
                <w:sz w:val="20"/>
                <w:szCs w:val="20"/>
              </w:rPr>
              <w:t>/</w:t>
            </w:r>
            <w:r w:rsidR="00147195" w:rsidRPr="000C6709">
              <w:rPr>
                <w:rFonts w:ascii="Century Gothic" w:hAnsi="Century Gothic"/>
                <w:sz w:val="20"/>
                <w:szCs w:val="20"/>
              </w:rPr>
              <w:t xml:space="preserve">  mikroprzedsiębiorstwem***  /małym przedsiębiorstwem***   /średnim przedsiębiorstwem.</w:t>
            </w:r>
          </w:p>
          <w:p w:rsidR="00147195" w:rsidRPr="000C6709" w:rsidRDefault="00147195" w:rsidP="006F28E7">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sidR="002424FB">
              <w:rPr>
                <w:rFonts w:ascii="Century Gothic" w:hAnsi="Century Gothic"/>
                <w:sz w:val="20"/>
                <w:szCs w:val="20"/>
              </w:rPr>
              <w:t>5.</w:t>
            </w:r>
            <w:r w:rsidR="00FA02CB">
              <w:rPr>
                <w:rFonts w:ascii="Century Gothic" w:hAnsi="Century Gothic"/>
                <w:sz w:val="20"/>
                <w:szCs w:val="20"/>
              </w:rPr>
              <w:t xml:space="preserve"> </w:t>
            </w:r>
            <w:r w:rsidRPr="000C6709">
              <w:rPr>
                <w:rFonts w:ascii="Century Gothic" w:hAnsi="Century Gothic"/>
                <w:sz w:val="20"/>
                <w:szCs w:val="20"/>
              </w:rPr>
              <w:t xml:space="preserve">Zapoznaliśmy się z postanowieniami zawartymi w </w:t>
            </w:r>
            <w:r w:rsidR="006F28E7">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147195" w:rsidRPr="000C6709" w:rsidRDefault="00147195" w:rsidP="00FA02CB">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sidR="006F28E7">
              <w:rPr>
                <w:rFonts w:ascii="Century Gothic" w:hAnsi="Century Gothic"/>
                <w:sz w:val="20"/>
                <w:szCs w:val="20"/>
              </w:rPr>
              <w:t>6</w:t>
            </w:r>
            <w:r w:rsidR="00FA02CB">
              <w:rPr>
                <w:rFonts w:ascii="Century Gothic" w:hAnsi="Century Gothic"/>
                <w:sz w:val="20"/>
                <w:szCs w:val="20"/>
              </w:rPr>
              <w:t>.</w:t>
            </w:r>
            <w:r w:rsidRPr="000C6709">
              <w:rPr>
                <w:rFonts w:ascii="Century Gothic" w:hAnsi="Century Gothic"/>
                <w:sz w:val="20"/>
                <w:szCs w:val="20"/>
              </w:rPr>
              <w:t>Zawarte w Rozdziale X</w:t>
            </w:r>
            <w:r w:rsidR="006F28E7">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147195" w:rsidRPr="000C6709" w:rsidRDefault="00147195" w:rsidP="00FA02CB">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sidR="006F28E7">
              <w:rPr>
                <w:rFonts w:ascii="Century Gothic" w:hAnsi="Century Gothic"/>
                <w:sz w:val="20"/>
                <w:szCs w:val="20"/>
              </w:rPr>
              <w:t>7</w:t>
            </w:r>
            <w:r w:rsidRPr="000C6709">
              <w:rPr>
                <w:rFonts w:ascii="Century Gothic" w:hAnsi="Century Gothic"/>
                <w:sz w:val="20"/>
                <w:szCs w:val="20"/>
              </w:rPr>
              <w:t xml:space="preserve">. Akceptujemy, że </w:t>
            </w:r>
            <w:r w:rsidR="00FA02CB">
              <w:rPr>
                <w:rFonts w:ascii="Century Gothic" w:hAnsi="Century Gothic"/>
                <w:sz w:val="20"/>
                <w:szCs w:val="20"/>
              </w:rPr>
              <w:t xml:space="preserve">liczba </w:t>
            </w:r>
            <w:r w:rsidR="00DD0455">
              <w:rPr>
                <w:rFonts w:ascii="Century Gothic" w:hAnsi="Century Gothic"/>
                <w:sz w:val="20"/>
                <w:szCs w:val="20"/>
              </w:rPr>
              <w:t xml:space="preserve"> funkcjonariuszy wskazana</w:t>
            </w:r>
            <w:r w:rsidR="006F28E7">
              <w:rPr>
                <w:rFonts w:ascii="Century Gothic" w:hAnsi="Century Gothic"/>
                <w:sz w:val="20"/>
                <w:szCs w:val="20"/>
              </w:rPr>
              <w:t xml:space="preserve"> </w:t>
            </w:r>
            <w:r w:rsidR="00DD0455">
              <w:rPr>
                <w:rFonts w:ascii="Century Gothic" w:hAnsi="Century Gothic"/>
                <w:sz w:val="20"/>
                <w:szCs w:val="20"/>
              </w:rPr>
              <w:t xml:space="preserve"> powyżej zostały przyjęta</w:t>
            </w:r>
            <w:r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147195" w:rsidRPr="000C6709" w:rsidRDefault="00147195" w:rsidP="00FA02CB">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sidR="00461FAF">
              <w:rPr>
                <w:rFonts w:ascii="Century Gothic" w:hAnsi="Century Gothic"/>
                <w:sz w:val="20"/>
                <w:szCs w:val="20"/>
              </w:rPr>
              <w:t>8.</w:t>
            </w:r>
            <w:r w:rsidRPr="000C6709">
              <w:rPr>
                <w:rFonts w:ascii="Century Gothic" w:hAnsi="Century Gothic"/>
                <w:sz w:val="20"/>
                <w:szCs w:val="20"/>
              </w:rPr>
              <w:t xml:space="preserve"> </w:t>
            </w:r>
            <w:r w:rsidR="00FA02CB">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sidR="00461FAF">
              <w:rPr>
                <w:rFonts w:ascii="Century Gothic" w:hAnsi="Century Gothic"/>
                <w:sz w:val="20"/>
                <w:szCs w:val="20"/>
              </w:rPr>
              <w:t>30</w:t>
            </w:r>
            <w:r w:rsidRPr="000C6709">
              <w:rPr>
                <w:rFonts w:ascii="Century Gothic" w:hAnsi="Century Gothic"/>
                <w:sz w:val="20"/>
                <w:szCs w:val="20"/>
              </w:rPr>
              <w:t xml:space="preserve"> dni od upływu terminu składania ofert;</w:t>
            </w:r>
          </w:p>
          <w:p w:rsidR="00147195" w:rsidRPr="000C6709" w:rsidRDefault="00147195" w:rsidP="00FA02CB">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sidR="00461FAF">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sidR="005E6E7A">
              <w:rPr>
                <w:rFonts w:ascii="Century Gothic" w:hAnsi="Century Gothic"/>
                <w:sz w:val="20"/>
                <w:szCs w:val="20"/>
              </w:rPr>
              <w:t>,  nr  faksu …….*</w:t>
            </w:r>
          </w:p>
          <w:p w:rsidR="00147195" w:rsidRDefault="00147195" w:rsidP="005E6E7A">
            <w:pPr>
              <w:pStyle w:val="Tekstpodstawowy21"/>
              <w:widowControl w:val="0"/>
              <w:tabs>
                <w:tab w:val="left" w:pos="-2880"/>
              </w:tabs>
              <w:autoSpaceDN/>
              <w:ind w:left="351" w:hanging="501"/>
              <w:jc w:val="left"/>
              <w:textAlignment w:val="auto"/>
              <w:rPr>
                <w:rFonts w:ascii="Century Gothic" w:hAnsi="Century Gothic"/>
                <w:bCs/>
                <w:i w:val="0"/>
                <w:sz w:val="20"/>
              </w:rPr>
            </w:pPr>
            <w:r w:rsidRPr="000C6709">
              <w:rPr>
                <w:rFonts w:ascii="Century Gothic" w:hAnsi="Century Gothic"/>
                <w:i w:val="0"/>
                <w:sz w:val="20"/>
              </w:rPr>
              <w:t xml:space="preserve">    </w:t>
            </w:r>
            <w:r w:rsidR="00C72227">
              <w:rPr>
                <w:rFonts w:ascii="Century Gothic" w:hAnsi="Century Gothic"/>
                <w:i w:val="0"/>
                <w:sz w:val="20"/>
              </w:rPr>
              <w:t>10.</w:t>
            </w:r>
            <w:r w:rsidRPr="000C6709">
              <w:rPr>
                <w:rFonts w:ascii="Century Gothic" w:hAnsi="Century Gothic"/>
                <w:sz w:val="20"/>
              </w:rPr>
              <w:t xml:space="preserve">  </w:t>
            </w:r>
            <w:r w:rsidRPr="000C6709">
              <w:rPr>
                <w:rFonts w:ascii="Century Gothic" w:hAnsi="Century Gothic"/>
                <w:bCs/>
                <w:i w:val="0"/>
                <w:sz w:val="20"/>
              </w:rPr>
              <w:t xml:space="preserve">Będziemy niezwłocznie potwierdzać fakt otrzymania wszelkiej korespondencji od Zamawiającego </w:t>
            </w:r>
            <w:r w:rsidR="005C4D3C">
              <w:rPr>
                <w:rFonts w:ascii="Century Gothic" w:hAnsi="Century Gothic"/>
                <w:bCs/>
                <w:i w:val="0"/>
                <w:sz w:val="20"/>
              </w:rPr>
              <w:t xml:space="preserve"> nr  faksu,  adres </w:t>
            </w:r>
            <w:r w:rsidRPr="000C6709">
              <w:rPr>
                <w:rFonts w:ascii="Century Gothic" w:hAnsi="Century Gothic"/>
                <w:bCs/>
                <w:i w:val="0"/>
                <w:sz w:val="20"/>
              </w:rPr>
              <w:t xml:space="preserve"> e-mail wskazany w Rozdz. I pkt </w:t>
            </w:r>
            <w:r w:rsidR="00D54BDC">
              <w:rPr>
                <w:rFonts w:ascii="Century Gothic" w:hAnsi="Century Gothic"/>
                <w:bCs/>
                <w:i w:val="0"/>
                <w:sz w:val="20"/>
              </w:rPr>
              <w:t>7</w:t>
            </w:r>
            <w:r w:rsidRPr="000C6709">
              <w:rPr>
                <w:rFonts w:ascii="Century Gothic" w:hAnsi="Century Gothic"/>
                <w:bCs/>
                <w:i w:val="0"/>
                <w:sz w:val="20"/>
              </w:rPr>
              <w:t xml:space="preserve"> </w:t>
            </w:r>
            <w:r w:rsidR="00D54BDC">
              <w:rPr>
                <w:rFonts w:ascii="Century Gothic" w:hAnsi="Century Gothic"/>
                <w:bCs/>
                <w:i w:val="0"/>
                <w:sz w:val="20"/>
              </w:rPr>
              <w:t>OZ.</w:t>
            </w:r>
          </w:p>
          <w:p w:rsidR="005E6E7A" w:rsidRDefault="005E6E7A" w:rsidP="005E6E7A">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w:t>
            </w:r>
            <w:r w:rsidR="001841B6">
              <w:rPr>
                <w:rFonts w:ascii="Century Gothic" w:hAnsi="Century Gothic"/>
                <w:i w:val="0"/>
                <w:sz w:val="20"/>
              </w:rPr>
              <w:t>.</w:t>
            </w:r>
            <w:r w:rsidRPr="000C6709">
              <w:rPr>
                <w:rFonts w:ascii="Century Gothic" w:hAnsi="Century Gothic"/>
                <w:i w:val="0"/>
                <w:sz w:val="20"/>
              </w:rPr>
              <w:t xml:space="preserve"> </w:t>
            </w:r>
          </w:p>
          <w:p w:rsidR="005E6E7A" w:rsidRDefault="005E6E7A" w:rsidP="00497EED">
            <w:pPr>
              <w:pStyle w:val="Tekstpodstawowy21"/>
              <w:widowControl w:val="0"/>
              <w:tabs>
                <w:tab w:val="left" w:pos="-2880"/>
              </w:tabs>
              <w:autoSpaceDN/>
              <w:jc w:val="left"/>
              <w:textAlignment w:val="auto"/>
              <w:rPr>
                <w:rFonts w:ascii="Century Gothic" w:hAnsi="Century Gothic"/>
                <w:bCs/>
                <w:i w:val="0"/>
                <w:sz w:val="20"/>
              </w:rPr>
            </w:pPr>
          </w:p>
          <w:p w:rsidR="00D54BDC" w:rsidRPr="005E6E7A" w:rsidRDefault="00D54BDC" w:rsidP="00D54BDC">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595148" w:rsidRPr="005E6E7A" w:rsidRDefault="00D54BDC" w:rsidP="00D54BD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w:t>
            </w:r>
            <w:r w:rsidR="00595148" w:rsidRPr="005E6E7A">
              <w:rPr>
                <w:rFonts w:ascii="Century Gothic" w:hAnsi="Century Gothic"/>
                <w:b/>
                <w:bCs/>
                <w:i/>
                <w:sz w:val="16"/>
                <w:szCs w:val="16"/>
              </w:rPr>
              <w:t xml:space="preserve">należy wpisać </w:t>
            </w:r>
          </w:p>
          <w:p w:rsidR="00D54BDC" w:rsidRPr="005E6E7A" w:rsidRDefault="00595148" w:rsidP="00D54BD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w:t>
            </w:r>
            <w:r w:rsidR="009669A7">
              <w:rPr>
                <w:rFonts w:ascii="Century Gothic" w:hAnsi="Century Gothic"/>
                <w:b/>
                <w:bCs/>
                <w:i/>
                <w:sz w:val="16"/>
                <w:szCs w:val="16"/>
              </w:rPr>
              <w:t xml:space="preserve">   </w:t>
            </w:r>
            <w:r w:rsidR="00D54BDC" w:rsidRPr="005E6E7A">
              <w:rPr>
                <w:rFonts w:ascii="Century Gothic" w:hAnsi="Century Gothic"/>
                <w:b/>
                <w:bCs/>
                <w:i/>
                <w:sz w:val="16"/>
                <w:szCs w:val="16"/>
              </w:rPr>
              <w:t>należy wpisać, z dokładnością  do dwóch miejsc po przecinku</w:t>
            </w:r>
            <w:r w:rsidR="00B533F4">
              <w:rPr>
                <w:rFonts w:ascii="Century Gothic" w:hAnsi="Century Gothic"/>
                <w:b/>
                <w:bCs/>
                <w:i/>
                <w:sz w:val="16"/>
                <w:szCs w:val="16"/>
              </w:rPr>
              <w:t xml:space="preserve"> z  uwzględnieniem zasady zaokrąglania, o  której  mowa  w Rozdz. XII pkt 3 OZ</w:t>
            </w:r>
          </w:p>
          <w:p w:rsidR="00D54BDC" w:rsidRPr="005E6E7A" w:rsidRDefault="00D54BDC" w:rsidP="00D54BD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w:t>
            </w:r>
            <w:r w:rsidR="00595148" w:rsidRPr="005E6E7A">
              <w:rPr>
                <w:rFonts w:ascii="Century Gothic" w:hAnsi="Century Gothic"/>
                <w:b/>
                <w:bCs/>
                <w:i/>
                <w:sz w:val="16"/>
                <w:szCs w:val="16"/>
              </w:rPr>
              <w:t>*</w:t>
            </w:r>
            <w:r w:rsidRPr="005E6E7A">
              <w:rPr>
                <w:rFonts w:ascii="Century Gothic" w:hAnsi="Century Gothic"/>
                <w:b/>
                <w:bCs/>
                <w:i/>
                <w:sz w:val="16"/>
                <w:szCs w:val="16"/>
              </w:rPr>
              <w:t xml:space="preserve">- </w:t>
            </w:r>
            <w:r w:rsidR="009669A7">
              <w:rPr>
                <w:rFonts w:ascii="Century Gothic" w:hAnsi="Century Gothic"/>
                <w:b/>
                <w:bCs/>
                <w:i/>
                <w:sz w:val="16"/>
                <w:szCs w:val="16"/>
              </w:rPr>
              <w:t xml:space="preserve"> </w:t>
            </w:r>
            <w:r w:rsidR="00595148" w:rsidRPr="005E6E7A">
              <w:rPr>
                <w:rFonts w:ascii="Century Gothic" w:hAnsi="Century Gothic"/>
                <w:b/>
                <w:i/>
                <w:sz w:val="16"/>
                <w:szCs w:val="16"/>
              </w:rPr>
              <w:t>niepotrzebne  skreślić</w:t>
            </w:r>
            <w:r w:rsidR="009669A7">
              <w:rPr>
                <w:rFonts w:ascii="Century Gothic" w:hAnsi="Century Gothic"/>
                <w:b/>
                <w:i/>
                <w:sz w:val="16"/>
                <w:szCs w:val="16"/>
              </w:rPr>
              <w:t xml:space="preserve">. W przypadku  nieskreślania Zamawiający uzna, że  odprowadzenie  podatku  VAT leży  po  stronie Wykonawcy.   </w:t>
            </w:r>
          </w:p>
          <w:p w:rsidR="00D54BDC" w:rsidRPr="005E6E7A" w:rsidRDefault="00D54BDC" w:rsidP="00C72227">
            <w:pPr>
              <w:pStyle w:val="Tekstpodstawowy21"/>
              <w:widowControl w:val="0"/>
              <w:tabs>
                <w:tab w:val="left" w:pos="-2880"/>
              </w:tabs>
              <w:autoSpaceDN/>
              <w:ind w:left="217" w:hanging="359"/>
              <w:jc w:val="left"/>
              <w:textAlignment w:val="auto"/>
              <w:rPr>
                <w:rFonts w:ascii="Century Gothic" w:hAnsi="Century Gothic"/>
                <w:bCs/>
                <w:i w:val="0"/>
                <w:sz w:val="16"/>
                <w:szCs w:val="16"/>
              </w:rPr>
            </w:pPr>
          </w:p>
          <w:p w:rsidR="00D54BDC" w:rsidRDefault="00D54BDC" w:rsidP="00C72227">
            <w:pPr>
              <w:pStyle w:val="Tekstpodstawowy21"/>
              <w:widowControl w:val="0"/>
              <w:tabs>
                <w:tab w:val="left" w:pos="-2880"/>
              </w:tabs>
              <w:autoSpaceDN/>
              <w:ind w:left="217" w:hanging="359"/>
              <w:jc w:val="left"/>
              <w:textAlignment w:val="auto"/>
              <w:rPr>
                <w:rFonts w:ascii="Century Gothic" w:hAnsi="Century Gothic"/>
                <w:bCs/>
                <w:i w:val="0"/>
                <w:sz w:val="20"/>
              </w:rPr>
            </w:pPr>
          </w:p>
          <w:p w:rsidR="00896B23" w:rsidRPr="00896B23" w:rsidRDefault="00896B23" w:rsidP="00117B87">
            <w:pPr>
              <w:pStyle w:val="Akapitzlist0"/>
              <w:widowControl w:val="0"/>
              <w:numPr>
                <w:ilvl w:val="0"/>
                <w:numId w:val="31"/>
              </w:numPr>
              <w:suppressAutoHyphens/>
              <w:autoSpaceDN w:val="0"/>
              <w:spacing w:line="240" w:lineRule="auto"/>
              <w:ind w:left="209" w:hanging="426"/>
              <w:textAlignment w:val="baseline"/>
              <w:rPr>
                <w:rFonts w:ascii="Century Gothic" w:hAnsi="Century Gothic"/>
                <w:sz w:val="20"/>
                <w:szCs w:val="20"/>
              </w:rPr>
            </w:pPr>
            <w:r w:rsidRPr="00896B23">
              <w:rPr>
                <w:rFonts w:ascii="Century Gothic" w:hAnsi="Century Gothic"/>
                <w:sz w:val="20"/>
                <w:szCs w:val="20"/>
              </w:rPr>
              <w:lastRenderedPageBreak/>
              <w:t>W przypadku braku potwierdzenia faktu otrzymania korespondencji Zamawiający uzna, iż Wykonawca zapoznał się z treścią dokumentu w dniu jego przesłania przez Zamawiającego.</w:t>
            </w:r>
          </w:p>
          <w:p w:rsidR="00E6494F" w:rsidRPr="000C6709" w:rsidRDefault="00147195" w:rsidP="00147195">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147195" w:rsidRPr="000C6709" w:rsidRDefault="00147195" w:rsidP="00147195">
            <w:pPr>
              <w:pStyle w:val="Tekstpodstawowy21"/>
              <w:widowControl w:val="0"/>
              <w:tabs>
                <w:tab w:val="left" w:pos="-2880"/>
              </w:tabs>
              <w:autoSpaceDN/>
              <w:ind w:left="-142"/>
              <w:jc w:val="left"/>
              <w:textAlignment w:val="auto"/>
              <w:rPr>
                <w:rFonts w:ascii="Century Gothic" w:hAnsi="Century Gothic"/>
                <w:b/>
                <w:bCs/>
                <w:i w:val="0"/>
                <w:sz w:val="20"/>
              </w:rPr>
            </w:pPr>
            <w:r w:rsidRPr="000C6709">
              <w:rPr>
                <w:rFonts w:ascii="Century Gothic" w:hAnsi="Century Gothic"/>
                <w:b/>
                <w:bCs/>
                <w:i w:val="0"/>
                <w:sz w:val="20"/>
              </w:rPr>
              <w:t>III. Informujemy, że:</w:t>
            </w:r>
          </w:p>
          <w:p w:rsidR="00147195" w:rsidRPr="000C6709" w:rsidRDefault="00147195" w:rsidP="00BB4BD3">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147195" w:rsidRPr="000C6709" w:rsidRDefault="00147195" w:rsidP="00BB4BD3">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sidR="00BB4BD3">
              <w:rPr>
                <w:rFonts w:ascii="Century Gothic" w:hAnsi="Century Gothic"/>
                <w:sz w:val="20"/>
              </w:rPr>
              <w:t>…………………………………………………………………………….*</w:t>
            </w:r>
          </w:p>
          <w:p w:rsidR="00147195" w:rsidRPr="000C6709" w:rsidRDefault="00147195" w:rsidP="00BB4BD3">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147195" w:rsidRDefault="00147195" w:rsidP="00BB4BD3">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sidR="00BB4BD3">
              <w:rPr>
                <w:rFonts w:ascii="Century Gothic" w:hAnsi="Century Gothic"/>
                <w:sz w:val="20"/>
                <w:szCs w:val="20"/>
              </w:rPr>
              <w:t xml:space="preserve"> ………………………………...……………..……………….*</w:t>
            </w:r>
          </w:p>
          <w:p w:rsidR="000B61BC" w:rsidRDefault="000B61BC" w:rsidP="008C5BAF">
            <w:pPr>
              <w:pStyle w:val="Akapitzlist0"/>
              <w:numPr>
                <w:ilvl w:val="0"/>
                <w:numId w:val="11"/>
              </w:numPr>
              <w:ind w:hanging="426"/>
              <w:rPr>
                <w:rFonts w:ascii="Century Gothic" w:hAnsi="Century Gothic"/>
                <w:sz w:val="20"/>
                <w:szCs w:val="20"/>
              </w:rPr>
            </w:pPr>
            <w:r>
              <w:rPr>
                <w:rFonts w:ascii="Century Gothic" w:hAnsi="Century Gothic"/>
                <w:sz w:val="20"/>
                <w:szCs w:val="20"/>
              </w:rPr>
              <w:t xml:space="preserve"> Osobę</w:t>
            </w:r>
            <w:r w:rsidR="008E7A24">
              <w:rPr>
                <w:rFonts w:ascii="Century Gothic" w:hAnsi="Century Gothic"/>
                <w:sz w:val="20"/>
                <w:szCs w:val="20"/>
              </w:rPr>
              <w:t>/osoby</w:t>
            </w:r>
            <w:r>
              <w:rPr>
                <w:rFonts w:ascii="Century Gothic" w:hAnsi="Century Gothic"/>
                <w:sz w:val="20"/>
                <w:szCs w:val="20"/>
              </w:rPr>
              <w:t xml:space="preserve">  do  kontaktów  w  ramach realizacji  umowy  wyznaczamy: </w:t>
            </w:r>
            <w:r w:rsidR="00F86A2F">
              <w:rPr>
                <w:rFonts w:ascii="Century Gothic" w:hAnsi="Century Gothic"/>
                <w:sz w:val="20"/>
                <w:szCs w:val="20"/>
              </w:rPr>
              <w:t xml:space="preserve">Pana/Panią </w:t>
            </w:r>
            <w:r>
              <w:rPr>
                <w:rFonts w:ascii="Century Gothic" w:hAnsi="Century Gothic"/>
                <w:sz w:val="20"/>
                <w:szCs w:val="20"/>
              </w:rPr>
              <w:t xml:space="preserve">  ………………………… </w:t>
            </w:r>
            <w:r w:rsidR="00F86A2F">
              <w:rPr>
                <w:rFonts w:ascii="Century Gothic" w:hAnsi="Century Gothic"/>
                <w:sz w:val="20"/>
                <w:szCs w:val="20"/>
              </w:rPr>
              <w:t>…………………………………………………………..*</w:t>
            </w:r>
            <w:r>
              <w:rPr>
                <w:rFonts w:ascii="Century Gothic" w:hAnsi="Century Gothic"/>
                <w:sz w:val="20"/>
                <w:szCs w:val="20"/>
              </w:rPr>
              <w:t>(nr,  tel.</w:t>
            </w:r>
            <w:r w:rsidR="00F86A2F">
              <w:rPr>
                <w:rFonts w:ascii="Century Gothic" w:hAnsi="Century Gothic"/>
                <w:sz w:val="20"/>
                <w:szCs w:val="20"/>
              </w:rPr>
              <w:t xml:space="preserve">,  adres </w:t>
            </w:r>
            <w:r>
              <w:rPr>
                <w:rFonts w:ascii="Century Gothic" w:hAnsi="Century Gothic"/>
                <w:sz w:val="20"/>
                <w:szCs w:val="20"/>
              </w:rPr>
              <w:t xml:space="preserve">  e-mail</w:t>
            </w:r>
            <w:r w:rsidR="00BB4BD3">
              <w:rPr>
                <w:rFonts w:ascii="Century Gothic" w:hAnsi="Century Gothic"/>
                <w:sz w:val="20"/>
                <w:szCs w:val="20"/>
              </w:rPr>
              <w:t>,                    nr faksu</w:t>
            </w:r>
            <w:r>
              <w:rPr>
                <w:rFonts w:ascii="Century Gothic" w:hAnsi="Century Gothic"/>
                <w:sz w:val="20"/>
                <w:szCs w:val="20"/>
              </w:rPr>
              <w:t xml:space="preserve">) </w:t>
            </w:r>
          </w:p>
          <w:p w:rsidR="000B61BC" w:rsidRPr="000B61BC" w:rsidRDefault="000B61BC" w:rsidP="000B61BC">
            <w:pPr>
              <w:pStyle w:val="Akapitzlist0"/>
              <w:ind w:left="426"/>
              <w:rPr>
                <w:rFonts w:ascii="Century Gothic" w:hAnsi="Century Gothic"/>
                <w:sz w:val="20"/>
                <w:szCs w:val="20"/>
              </w:rPr>
            </w:pPr>
          </w:p>
          <w:p w:rsidR="00147195" w:rsidRPr="000C6709" w:rsidRDefault="00147195" w:rsidP="00E6494F">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147195" w:rsidRPr="000C6709" w:rsidRDefault="00147195" w:rsidP="00E6494F">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sidR="0070737B">
              <w:rPr>
                <w:rFonts w:ascii="Century Gothic" w:hAnsi="Century Gothic"/>
                <w:b/>
                <w:bCs/>
                <w:i/>
                <w:sz w:val="20"/>
                <w:szCs w:val="20"/>
              </w:rPr>
              <w:t xml:space="preserve">ży  wpisać </w:t>
            </w:r>
          </w:p>
          <w:p w:rsidR="00147195" w:rsidRPr="000C6709" w:rsidRDefault="00147195" w:rsidP="00E6494F">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sidR="006D1869">
              <w:rPr>
                <w:rFonts w:ascii="Century Gothic" w:hAnsi="Century Gothic"/>
                <w:b/>
                <w:i/>
                <w:sz w:val="20"/>
                <w:szCs w:val="20"/>
              </w:rPr>
              <w:t>*</w:t>
            </w:r>
            <w:r w:rsidRPr="000C6709">
              <w:rPr>
                <w:rFonts w:ascii="Century Gothic" w:hAnsi="Century Gothic"/>
                <w:b/>
                <w:i/>
                <w:sz w:val="20"/>
                <w:szCs w:val="20"/>
              </w:rPr>
              <w:t xml:space="preserve"> -     niepotrzebne  skreślić </w:t>
            </w:r>
          </w:p>
          <w:p w:rsidR="00147195" w:rsidRPr="0070737B" w:rsidRDefault="0070737B" w:rsidP="00E6494F">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00147195"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00147195" w:rsidRPr="0070737B">
              <w:rPr>
                <w:rFonts w:ascii="Century Gothic" w:hAnsi="Century Gothic"/>
                <w:b/>
                <w:bCs/>
                <w:sz w:val="20"/>
                <w:szCs w:val="20"/>
              </w:rPr>
              <w:t xml:space="preserve"> </w:t>
            </w:r>
          </w:p>
          <w:p w:rsidR="00147195" w:rsidRPr="000C6709" w:rsidRDefault="00147195" w:rsidP="00147195">
            <w:pPr>
              <w:pStyle w:val="Tekstpodstawowy21"/>
              <w:widowControl w:val="0"/>
              <w:tabs>
                <w:tab w:val="left" w:pos="-2880"/>
              </w:tabs>
              <w:autoSpaceDN/>
              <w:ind w:left="-142"/>
              <w:jc w:val="right"/>
              <w:textAlignment w:val="auto"/>
              <w:rPr>
                <w:rFonts w:ascii="Century Gothic" w:hAnsi="Century Gothic"/>
                <w:i w:val="0"/>
                <w:sz w:val="20"/>
              </w:rPr>
            </w:pPr>
          </w:p>
          <w:p w:rsidR="001F61C7" w:rsidRPr="00825F23" w:rsidRDefault="00AF2110" w:rsidP="00AF2110">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1F61C7" w:rsidRPr="000C6709" w:rsidRDefault="00AF2110" w:rsidP="001F61C7">
            <w:pPr>
              <w:tabs>
                <w:tab w:val="num" w:pos="0"/>
              </w:tabs>
              <w:ind w:hanging="142"/>
              <w:jc w:val="both"/>
              <w:rPr>
                <w:rFonts w:ascii="Century Gothic" w:hAnsi="Century Gothic"/>
                <w:sz w:val="20"/>
                <w:szCs w:val="20"/>
                <w:lang w:eastAsia="pl-PL"/>
              </w:rPr>
            </w:pPr>
            <w:r w:rsidRPr="000C6709">
              <w:rPr>
                <w:rFonts w:ascii="Century Gothic" w:hAnsi="Century Gothic"/>
                <w:b/>
                <w:bCs/>
                <w:spacing w:val="-2"/>
                <w:sz w:val="20"/>
                <w:szCs w:val="20"/>
                <w:lang w:eastAsia="pl-PL"/>
              </w:rPr>
              <w:t>I</w:t>
            </w:r>
            <w:r w:rsidR="00C56E29">
              <w:rPr>
                <w:rFonts w:ascii="Century Gothic" w:hAnsi="Century Gothic"/>
                <w:b/>
                <w:bCs/>
                <w:spacing w:val="-2"/>
                <w:sz w:val="20"/>
                <w:szCs w:val="20"/>
                <w:lang w:eastAsia="pl-PL"/>
              </w:rPr>
              <w:t>IV</w:t>
            </w:r>
            <w:r w:rsidRPr="000C6709">
              <w:rPr>
                <w:rFonts w:ascii="Century Gothic" w:hAnsi="Century Gothic"/>
                <w:b/>
                <w:bCs/>
                <w:spacing w:val="-2"/>
                <w:sz w:val="20"/>
                <w:szCs w:val="20"/>
                <w:lang w:eastAsia="pl-PL"/>
              </w:rPr>
              <w:t>.</w:t>
            </w:r>
            <w:r w:rsidR="001F61C7" w:rsidRPr="000C6709">
              <w:rPr>
                <w:rFonts w:ascii="Century Gothic" w:hAnsi="Century Gothic"/>
                <w:bCs/>
                <w:spacing w:val="-2"/>
                <w:sz w:val="20"/>
                <w:szCs w:val="20"/>
                <w:lang w:eastAsia="pl-PL"/>
              </w:rPr>
              <w:t xml:space="preserve"> </w:t>
            </w:r>
            <w:r w:rsidR="001F61C7" w:rsidRPr="000C6709">
              <w:rPr>
                <w:rFonts w:ascii="Century Gothic" w:hAnsi="Century Gothic"/>
                <w:b/>
                <w:sz w:val="20"/>
                <w:szCs w:val="20"/>
                <w:lang w:eastAsia="pl-PL"/>
              </w:rPr>
              <w:t>Oświadczamy, że</w:t>
            </w:r>
            <w:r w:rsidR="001F61C7" w:rsidRPr="000C6709">
              <w:rPr>
                <w:rFonts w:ascii="Century Gothic" w:hAnsi="Century Gothic"/>
                <w:sz w:val="20"/>
                <w:szCs w:val="20"/>
                <w:lang w:eastAsia="pl-PL"/>
              </w:rPr>
              <w:t xml:space="preserve"> wypełniliśmy obowiązki informacyjne przewidziane w art. 13 lub art. 14 RODO</w:t>
            </w:r>
            <w:r w:rsidR="001F61C7" w:rsidRPr="000C6709">
              <w:rPr>
                <w:rFonts w:ascii="Century Gothic" w:hAnsi="Century Gothic"/>
                <w:sz w:val="20"/>
                <w:szCs w:val="20"/>
                <w:vertAlign w:val="superscript"/>
                <w:lang w:eastAsia="pl-PL"/>
              </w:rPr>
              <w:t>1)</w:t>
            </w:r>
            <w:r w:rsidR="001F61C7"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001F61C7" w:rsidRPr="000C6709">
              <w:rPr>
                <w:rFonts w:ascii="Century Gothic" w:hAnsi="Century Gothic"/>
                <w:sz w:val="20"/>
                <w:szCs w:val="20"/>
                <w:vertAlign w:val="superscript"/>
                <w:lang w:eastAsia="pl-PL"/>
              </w:rPr>
              <w:t>2)</w:t>
            </w:r>
          </w:p>
          <w:p w:rsidR="001F61C7" w:rsidRPr="000C6709" w:rsidRDefault="001F61C7" w:rsidP="008C5BAF">
            <w:pPr>
              <w:numPr>
                <w:ilvl w:val="0"/>
                <w:numId w:val="13"/>
              </w:numPr>
              <w:spacing w:after="0" w:line="240" w:lineRule="auto"/>
              <w:jc w:val="both"/>
              <w:rPr>
                <w:rFonts w:ascii="Century Gothic" w:hAnsi="Century Gothic"/>
                <w:sz w:val="20"/>
                <w:szCs w:val="20"/>
                <w:lang w:eastAsia="pl-PL"/>
              </w:rPr>
            </w:pPr>
          </w:p>
          <w:p w:rsidR="001F61C7" w:rsidRPr="000C6709" w:rsidRDefault="001F61C7" w:rsidP="001F61C7">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F61C7" w:rsidRPr="000C6709" w:rsidRDefault="001F61C7"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76F7" w:rsidRPr="000C6709" w:rsidRDefault="001F61C7" w:rsidP="008876F7">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__________</w:t>
            </w:r>
            <w:r w:rsidR="008A35E0" w:rsidRPr="000C6709">
              <w:rPr>
                <w:rFonts w:ascii="Century Gothic" w:hAnsi="Century Gothic"/>
                <w:b/>
                <w:sz w:val="20"/>
                <w:szCs w:val="20"/>
              </w:rPr>
              <w:t>________________________</w:t>
            </w:r>
            <w:r w:rsidR="008876F7" w:rsidRPr="000C6709">
              <w:rPr>
                <w:rFonts w:ascii="Century Gothic" w:hAnsi="Century Gothic"/>
                <w:b/>
                <w:sz w:val="20"/>
                <w:szCs w:val="20"/>
              </w:rPr>
              <w:t xml:space="preserve"> </w:t>
            </w:r>
          </w:p>
          <w:p w:rsidR="001F61C7" w:rsidRPr="000C6709" w:rsidRDefault="008876F7" w:rsidP="008876F7">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P</w:t>
            </w:r>
            <w:r w:rsidR="008A35E0" w:rsidRPr="000C6709">
              <w:rPr>
                <w:rFonts w:ascii="Century Gothic" w:hAnsi="Century Gothic"/>
                <w:b/>
                <w:sz w:val="20"/>
                <w:szCs w:val="20"/>
              </w:rPr>
              <w:t xml:space="preserve">                                                                                    P</w:t>
            </w:r>
            <w:r w:rsidRPr="000C6709">
              <w:rPr>
                <w:rFonts w:ascii="Century Gothic" w:hAnsi="Century Gothic"/>
                <w:b/>
                <w:sz w:val="20"/>
                <w:szCs w:val="20"/>
              </w:rPr>
              <w:t xml:space="preserve">ODPIS I PIECZĘĆ WYKONAWCY </w:t>
            </w:r>
          </w:p>
          <w:p w:rsidR="001F61C7" w:rsidRDefault="001F61C7"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D735EE" w:rsidRDefault="00D735EE"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Pr="001F61C7" w:rsidRDefault="002B54B3" w:rsidP="002B54B3">
            <w:pPr>
              <w:tabs>
                <w:tab w:val="left" w:pos="6435"/>
              </w:tabs>
              <w:jc w:val="right"/>
              <w:rPr>
                <w:rFonts w:ascii="Century Gothic" w:hAnsi="Century Gothic"/>
                <w:b/>
                <w:sz w:val="20"/>
                <w:szCs w:val="20"/>
                <w:u w:val="single"/>
              </w:rPr>
            </w:pPr>
            <w:r w:rsidRPr="001F61C7">
              <w:rPr>
                <w:rFonts w:ascii="Century Gothic" w:hAnsi="Century Gothic"/>
                <w:b/>
                <w:sz w:val="20"/>
                <w:szCs w:val="20"/>
                <w:u w:val="single"/>
              </w:rPr>
              <w:t>Wzór-Załącznik nr 1</w:t>
            </w:r>
            <w:r>
              <w:rPr>
                <w:rFonts w:ascii="Century Gothic" w:hAnsi="Century Gothic"/>
                <w:b/>
                <w:sz w:val="20"/>
                <w:szCs w:val="20"/>
                <w:u w:val="single"/>
              </w:rPr>
              <w:t xml:space="preserve">B </w:t>
            </w:r>
            <w:r w:rsidRPr="001F61C7">
              <w:rPr>
                <w:rFonts w:ascii="Century Gothic" w:hAnsi="Century Gothic"/>
                <w:b/>
                <w:sz w:val="20"/>
                <w:szCs w:val="20"/>
                <w:u w:val="single"/>
              </w:rPr>
              <w:t xml:space="preserve">do </w:t>
            </w:r>
            <w:r>
              <w:rPr>
                <w:rFonts w:ascii="Century Gothic" w:hAnsi="Century Gothic"/>
                <w:b/>
                <w:sz w:val="20"/>
                <w:szCs w:val="20"/>
                <w:u w:val="single"/>
              </w:rPr>
              <w:t xml:space="preserve"> OZ</w:t>
            </w:r>
          </w:p>
          <w:p w:rsidR="002B54B3" w:rsidRPr="000C6709" w:rsidRDefault="002B54B3" w:rsidP="002B54B3">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lastRenderedPageBreak/>
              <w:t xml:space="preserve">OFERTA WYKONAWCY </w:t>
            </w:r>
          </w:p>
          <w:p w:rsidR="002B54B3" w:rsidRPr="000C6709" w:rsidRDefault="002B54B3" w:rsidP="002B54B3">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2B54B3" w:rsidRPr="000C6709" w:rsidRDefault="002B54B3" w:rsidP="002B54B3">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2B54B3" w:rsidRPr="000C6709" w:rsidRDefault="002B54B3" w:rsidP="002B54B3">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2B54B3" w:rsidRPr="000C6709" w:rsidRDefault="002B54B3" w:rsidP="002B54B3">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2B54B3" w:rsidRPr="000C6709" w:rsidRDefault="002B54B3" w:rsidP="002B54B3">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AF06FC">
              <w:rPr>
                <w:rFonts w:ascii="Century Gothic" w:hAnsi="Century Gothic"/>
                <w:sz w:val="20"/>
              </w:rPr>
              <w:t>(</w:t>
            </w:r>
            <w:r w:rsidR="00AF06FC" w:rsidRPr="00047101">
              <w:rPr>
                <w:rFonts w:ascii="Century Gothic" w:hAnsi="Century Gothic"/>
                <w:sz w:val="20"/>
              </w:rPr>
              <w:t xml:space="preserve">Numer </w:t>
            </w:r>
            <w:r w:rsidR="00945CAC">
              <w:rPr>
                <w:rFonts w:ascii="Century Gothic" w:hAnsi="Century Gothic"/>
                <w:sz w:val="20"/>
              </w:rPr>
              <w:t xml:space="preserve"> postępowania: WZP- 6266/20/357/Z</w:t>
            </w:r>
            <w:r w:rsidR="00AF06FC" w:rsidRPr="00047101">
              <w:rPr>
                <w:rFonts w:ascii="Century Gothic" w:hAnsi="Century Gothic"/>
                <w:sz w:val="20"/>
              </w:rPr>
              <w:t xml:space="preserve">) </w:t>
            </w:r>
            <w:r w:rsidR="00AF06FC" w:rsidRPr="00047101">
              <w:rPr>
                <w:rFonts w:ascii="Century Gothic" w:hAnsi="Century Gothic" w:cs="Gulim"/>
                <w:color w:val="FF0000"/>
                <w:sz w:val="20"/>
                <w:lang w:eastAsia="pl-PL"/>
              </w:rPr>
              <w:t xml:space="preserve"> </w:t>
            </w:r>
          </w:p>
          <w:p w:rsidR="002B54B3" w:rsidRPr="005E6E7A" w:rsidRDefault="002B54B3" w:rsidP="002B54B3">
            <w:pPr>
              <w:tabs>
                <w:tab w:val="left" w:pos="217"/>
                <w:tab w:val="left" w:pos="6435"/>
              </w:tabs>
              <w:jc w:val="both"/>
              <w:rPr>
                <w:rFonts w:ascii="Century Gothic" w:hAnsi="Century Gothic"/>
                <w:b/>
                <w:bCs/>
                <w:sz w:val="16"/>
                <w:szCs w:val="16"/>
              </w:rPr>
            </w:pPr>
          </w:p>
          <w:p w:rsidR="002B54B3" w:rsidRPr="00FA02CB" w:rsidRDefault="002B54B3" w:rsidP="00740F35">
            <w:pPr>
              <w:pStyle w:val="Akapitzlist0"/>
              <w:widowControl w:val="0"/>
              <w:numPr>
                <w:ilvl w:val="0"/>
                <w:numId w:val="34"/>
              </w:numPr>
              <w:tabs>
                <w:tab w:val="left" w:pos="142"/>
                <w:tab w:val="left" w:pos="351"/>
              </w:tabs>
              <w:autoSpaceDE w:val="0"/>
              <w:autoSpaceDN w:val="0"/>
              <w:adjustRightInd w:val="0"/>
              <w:spacing w:line="240" w:lineRule="auto"/>
              <w:ind w:left="351" w:hanging="314"/>
              <w:rPr>
                <w:rFonts w:ascii="Century Gothic" w:hAnsi="Century Gothic"/>
                <w:bCs/>
                <w:sz w:val="20"/>
                <w:szCs w:val="20"/>
              </w:rPr>
            </w:pPr>
            <w:r w:rsidRPr="00FA02CB">
              <w:rPr>
                <w:rFonts w:ascii="Century Gothic" w:hAnsi="Century Gothic"/>
                <w:sz w:val="20"/>
                <w:szCs w:val="20"/>
              </w:rPr>
              <w:t xml:space="preserve">Oferujemy wykonanie przedmiotu zamówienia </w:t>
            </w:r>
            <w:r w:rsidRPr="00FA02CB">
              <w:rPr>
                <w:rFonts w:ascii="Century Gothic" w:hAnsi="Century Gothic"/>
                <w:color w:val="FF0000"/>
                <w:sz w:val="20"/>
                <w:szCs w:val="20"/>
              </w:rPr>
              <w:t xml:space="preserve"> </w:t>
            </w:r>
            <w:r w:rsidRPr="00FA02CB">
              <w:rPr>
                <w:rFonts w:ascii="Century Gothic" w:hAnsi="Century Gothic"/>
                <w:b/>
                <w:sz w:val="20"/>
                <w:szCs w:val="20"/>
              </w:rPr>
              <w:t xml:space="preserve">w  zadaniu  nr </w:t>
            </w:r>
            <w:r w:rsidR="006756F4">
              <w:rPr>
                <w:rFonts w:ascii="Century Gothic" w:hAnsi="Century Gothic"/>
                <w:b/>
                <w:sz w:val="20"/>
                <w:szCs w:val="20"/>
              </w:rPr>
              <w:t>2</w:t>
            </w:r>
            <w:r w:rsidRPr="00FA02CB">
              <w:rPr>
                <w:rFonts w:ascii="Century Gothic" w:hAnsi="Century Gothic"/>
                <w:b/>
                <w:sz w:val="20"/>
                <w:szCs w:val="20"/>
              </w:rPr>
              <w:t xml:space="preserve"> - Grupa I</w:t>
            </w:r>
            <w:r w:rsidR="006756F4">
              <w:rPr>
                <w:rFonts w:ascii="Century Gothic" w:hAnsi="Century Gothic"/>
                <w:b/>
                <w:sz w:val="20"/>
                <w:szCs w:val="20"/>
              </w:rPr>
              <w:t>I</w:t>
            </w:r>
            <w:r w:rsidRPr="00FA02CB">
              <w:rPr>
                <w:rFonts w:ascii="Century Gothic" w:hAnsi="Century Gothic"/>
                <w:b/>
                <w:sz w:val="20"/>
                <w:szCs w:val="20"/>
              </w:rPr>
              <w:t xml:space="preserve"> -  usługa zakwaterowania i wyżywienia funkcjonariuszy Pol</w:t>
            </w:r>
            <w:r w:rsidR="00D735EE">
              <w:rPr>
                <w:rFonts w:ascii="Century Gothic" w:hAnsi="Century Gothic"/>
                <w:b/>
                <w:sz w:val="20"/>
                <w:szCs w:val="20"/>
              </w:rPr>
              <w:t xml:space="preserve">icji -  w planowanej liczbie </w:t>
            </w:r>
            <w:r w:rsidR="005E39ED">
              <w:rPr>
                <w:rFonts w:ascii="Century Gothic" w:hAnsi="Century Gothic"/>
                <w:b/>
                <w:sz w:val="20"/>
                <w:szCs w:val="20"/>
              </w:rPr>
              <w:t>200</w:t>
            </w:r>
            <w:r w:rsidRPr="00FA02CB">
              <w:rPr>
                <w:rFonts w:ascii="Century Gothic" w:hAnsi="Century Gothic"/>
                <w:b/>
                <w:sz w:val="20"/>
                <w:szCs w:val="20"/>
              </w:rPr>
              <w:t xml:space="preserve"> funkcjonariuszy, </w:t>
            </w:r>
            <w:r w:rsidRPr="00FA02CB">
              <w:rPr>
                <w:rFonts w:ascii="Century Gothic" w:hAnsi="Century Gothic"/>
                <w:sz w:val="20"/>
                <w:szCs w:val="20"/>
              </w:rPr>
              <w:t xml:space="preserve">na  następujących  warunkach: </w:t>
            </w:r>
          </w:p>
          <w:p w:rsidR="002B54B3" w:rsidRPr="00FA02CB" w:rsidRDefault="002B54B3" w:rsidP="002B54B3">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2B54B3" w:rsidRPr="000C6709" w:rsidRDefault="002B54B3" w:rsidP="002B54B3">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2B54B3" w:rsidRPr="000C6709" w:rsidRDefault="002B54B3" w:rsidP="002B54B3">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2B54B3" w:rsidRPr="00FA02CB" w:rsidRDefault="002B54B3" w:rsidP="002B54B3">
            <w:pPr>
              <w:pStyle w:val="Tekstpodstawowy"/>
              <w:rPr>
                <w:rFonts w:ascii="Century Gothic" w:hAnsi="Century Gothic"/>
                <w:b/>
                <w:bCs/>
                <w:sz w:val="16"/>
                <w:szCs w:val="16"/>
              </w:rPr>
            </w:pPr>
          </w:p>
          <w:p w:rsidR="002B54B3" w:rsidRPr="000C6709" w:rsidRDefault="002B54B3" w:rsidP="002B54B3">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2B54B3" w:rsidRDefault="002B54B3" w:rsidP="008C5BAF">
            <w:pPr>
              <w:pStyle w:val="Tekstpodstawowy"/>
              <w:numPr>
                <w:ilvl w:val="3"/>
                <w:numId w:val="11"/>
              </w:numPr>
              <w:tabs>
                <w:tab w:val="clear" w:pos="0"/>
                <w:tab w:val="left" w:pos="209"/>
              </w:tabs>
              <w:spacing w:after="0"/>
              <w:ind w:left="209" w:hanging="209"/>
              <w:rPr>
                <w:rFonts w:ascii="Century Gothic" w:hAnsi="Century Gothic"/>
                <w:bCs/>
                <w:sz w:val="20"/>
                <w:szCs w:val="20"/>
              </w:rPr>
            </w:pPr>
            <w:r w:rsidRPr="00BC39D0">
              <w:rPr>
                <w:rFonts w:ascii="Century Gothic" w:hAnsi="Century Gothic"/>
                <w:bCs/>
                <w:sz w:val="20"/>
                <w:szCs w:val="20"/>
              </w:rPr>
              <w:t>Usługę  będziemy  świadczyć w  obiekcie  …………………</w:t>
            </w:r>
            <w:r w:rsidR="00497EED">
              <w:rPr>
                <w:rFonts w:ascii="Century Gothic" w:hAnsi="Century Gothic"/>
                <w:bCs/>
                <w:sz w:val="20"/>
                <w:szCs w:val="20"/>
              </w:rPr>
              <w:t>…………………………………………………</w:t>
            </w:r>
            <w:r w:rsidRPr="00BC39D0">
              <w:rPr>
                <w:rFonts w:ascii="Century Gothic" w:hAnsi="Century Gothic"/>
                <w:bCs/>
                <w:sz w:val="20"/>
                <w:szCs w:val="20"/>
              </w:rPr>
              <w:t xml:space="preserve"> </w:t>
            </w:r>
            <w:r>
              <w:rPr>
                <w:rFonts w:ascii="Century Gothic" w:hAnsi="Century Gothic"/>
                <w:bCs/>
                <w:sz w:val="20"/>
                <w:szCs w:val="20"/>
              </w:rPr>
              <w:t xml:space="preserve"> * </w:t>
            </w:r>
            <w:r w:rsidRPr="00BC39D0">
              <w:rPr>
                <w:rFonts w:ascii="Century Gothic" w:hAnsi="Century Gothic"/>
                <w:bCs/>
                <w:sz w:val="20"/>
                <w:szCs w:val="20"/>
              </w:rPr>
              <w:t>(nazwa</w:t>
            </w:r>
            <w:r>
              <w:rPr>
                <w:rFonts w:ascii="Century Gothic" w:hAnsi="Century Gothic"/>
                <w:bCs/>
                <w:sz w:val="20"/>
                <w:szCs w:val="20"/>
              </w:rPr>
              <w:t xml:space="preserve"> obiektu </w:t>
            </w:r>
            <w:r w:rsidRPr="00BC39D0">
              <w:rPr>
                <w:rFonts w:ascii="Century Gothic" w:hAnsi="Century Gothic"/>
                <w:bCs/>
                <w:sz w:val="20"/>
                <w:szCs w:val="20"/>
              </w:rPr>
              <w:t>, adres  obiektu</w:t>
            </w:r>
            <w:r>
              <w:rPr>
                <w:rFonts w:ascii="Century Gothic" w:hAnsi="Century Gothic"/>
                <w:bCs/>
                <w:sz w:val="20"/>
                <w:szCs w:val="20"/>
              </w:rPr>
              <w:t xml:space="preserve"> zlokalizowanego zgodnie  z  wymogiem  zawartym  w  Rozdz. II  pkt 3 lit. a1</w:t>
            </w:r>
            <w:r w:rsidR="000A3832">
              <w:rPr>
                <w:rFonts w:ascii="Century Gothic" w:hAnsi="Century Gothic"/>
                <w:bCs/>
                <w:sz w:val="20"/>
                <w:szCs w:val="20"/>
              </w:rPr>
              <w:t xml:space="preserve"> OZ</w:t>
            </w:r>
            <w:r w:rsidRPr="00BC39D0">
              <w:rPr>
                <w:rFonts w:ascii="Century Gothic" w:hAnsi="Century Gothic"/>
                <w:bCs/>
                <w:sz w:val="20"/>
                <w:szCs w:val="20"/>
              </w:rPr>
              <w:t xml:space="preserve">)  </w:t>
            </w:r>
          </w:p>
          <w:p w:rsidR="002B54B3" w:rsidRPr="00BC39D0" w:rsidRDefault="002B54B3" w:rsidP="008C5BAF">
            <w:pPr>
              <w:pStyle w:val="Tekstpodstawowy"/>
              <w:numPr>
                <w:ilvl w:val="3"/>
                <w:numId w:val="11"/>
              </w:numPr>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Usługę będziemy  świadczyć  zgodnie  z  wymaganiami  OZ ( odpowiednio do zadania).</w:t>
            </w:r>
          </w:p>
          <w:p w:rsidR="002B54B3" w:rsidRPr="000C6709" w:rsidRDefault="002B54B3" w:rsidP="002B54B3">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2B54B3" w:rsidRPr="000C6709" w:rsidRDefault="002B54B3" w:rsidP="002B54B3">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2B54B3" w:rsidRPr="000C6709" w:rsidRDefault="002B54B3" w:rsidP="002B54B3">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2B54B3" w:rsidRPr="000C6709" w:rsidRDefault="002B54B3" w:rsidP="002B54B3">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2B54B3" w:rsidRPr="000C6709" w:rsidRDefault="002B54B3" w:rsidP="002B54B3">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w:t>
            </w:r>
            <w:r w:rsidR="00DD0455" w:rsidRPr="000C6709">
              <w:rPr>
                <w:rFonts w:ascii="Century Gothic" w:hAnsi="Century Gothic"/>
                <w:sz w:val="20"/>
                <w:szCs w:val="20"/>
              </w:rPr>
              <w:t xml:space="preserve">Akceptujemy, że </w:t>
            </w:r>
            <w:r w:rsidR="00DD0455">
              <w:rPr>
                <w:rFonts w:ascii="Century Gothic" w:hAnsi="Century Gothic"/>
                <w:sz w:val="20"/>
                <w:szCs w:val="20"/>
              </w:rPr>
              <w:t>liczba  funkcjonariuszy wskazana  powyżej zostały przyjęta</w:t>
            </w:r>
            <w:r w:rsidR="00DD0455"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2B54B3" w:rsidRPr="000C6709" w:rsidRDefault="002B54B3" w:rsidP="002B54B3">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2B54B3" w:rsidRPr="000C6709" w:rsidRDefault="002B54B3" w:rsidP="002B54B3">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2B54B3" w:rsidRDefault="002B54B3" w:rsidP="002B54B3">
            <w:pPr>
              <w:pStyle w:val="Tekstpodstawowy21"/>
              <w:widowControl w:val="0"/>
              <w:tabs>
                <w:tab w:val="left" w:pos="-2880"/>
              </w:tabs>
              <w:autoSpaceDN/>
              <w:ind w:left="351" w:hanging="501"/>
              <w:jc w:val="left"/>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sidRPr="000C6709">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sidR="005C4D3C">
              <w:rPr>
                <w:rFonts w:ascii="Century Gothic" w:hAnsi="Century Gothic"/>
                <w:bCs/>
                <w:i w:val="0"/>
                <w:sz w:val="20"/>
              </w:rPr>
              <w:t xml:space="preserve"> nr  faksu, adres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2B54B3" w:rsidRDefault="002B54B3" w:rsidP="002B54B3">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w:t>
            </w:r>
            <w:r w:rsidR="009669A7">
              <w:rPr>
                <w:rFonts w:ascii="Century Gothic" w:hAnsi="Century Gothic"/>
                <w:i w:val="0"/>
                <w:sz w:val="20"/>
              </w:rPr>
              <w:t xml:space="preserve">. </w:t>
            </w:r>
          </w:p>
          <w:p w:rsidR="002B54B3" w:rsidRDefault="002B54B3" w:rsidP="002B54B3">
            <w:pPr>
              <w:pStyle w:val="Tekstpodstawowy21"/>
              <w:widowControl w:val="0"/>
              <w:tabs>
                <w:tab w:val="left" w:pos="-2880"/>
              </w:tabs>
              <w:autoSpaceDN/>
              <w:ind w:left="351" w:hanging="501"/>
              <w:jc w:val="left"/>
              <w:textAlignment w:val="auto"/>
              <w:rPr>
                <w:rFonts w:ascii="Century Gothic" w:hAnsi="Century Gothic"/>
                <w:bCs/>
                <w:i w:val="0"/>
                <w:sz w:val="20"/>
              </w:rPr>
            </w:pPr>
          </w:p>
          <w:p w:rsidR="002B54B3" w:rsidRPr="005E6E7A" w:rsidRDefault="002B54B3" w:rsidP="002B54B3">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2B54B3" w:rsidRPr="005E6E7A" w:rsidRDefault="002B54B3" w:rsidP="002B54B3">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należy wpisać </w:t>
            </w:r>
          </w:p>
          <w:p w:rsidR="002B54B3" w:rsidRPr="005E6E7A" w:rsidRDefault="002B54B3" w:rsidP="009669A7">
            <w:pPr>
              <w:tabs>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9669A7" w:rsidRPr="005E6E7A" w:rsidRDefault="002B54B3" w:rsidP="009669A7">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w:t>
            </w:r>
            <w:r w:rsidRPr="005E6E7A">
              <w:rPr>
                <w:rFonts w:ascii="Century Gothic" w:hAnsi="Century Gothic"/>
                <w:b/>
                <w:i/>
                <w:sz w:val="16"/>
                <w:szCs w:val="16"/>
              </w:rPr>
              <w:t>niepotrzebne  skreślić</w:t>
            </w:r>
            <w:r w:rsidR="009669A7">
              <w:rPr>
                <w:rFonts w:ascii="Century Gothic" w:hAnsi="Century Gothic"/>
                <w:b/>
                <w:i/>
                <w:sz w:val="16"/>
                <w:szCs w:val="16"/>
              </w:rPr>
              <w:t xml:space="preserve">.  W przypadku  nieskreślania Zamawiający uzna, że  odprowadzenie  podatku  VAT leży  po  stronie Wykonawcy.   </w:t>
            </w:r>
          </w:p>
          <w:p w:rsidR="002B54B3" w:rsidRPr="005E6E7A" w:rsidRDefault="002B54B3" w:rsidP="002B54B3">
            <w:pPr>
              <w:pStyle w:val="Tekstpodstawowy21"/>
              <w:widowControl w:val="0"/>
              <w:tabs>
                <w:tab w:val="left" w:pos="-2880"/>
              </w:tabs>
              <w:autoSpaceDN/>
              <w:ind w:left="217" w:hanging="359"/>
              <w:jc w:val="left"/>
              <w:textAlignment w:val="auto"/>
              <w:rPr>
                <w:rFonts w:ascii="Century Gothic" w:hAnsi="Century Gothic"/>
                <w:bCs/>
                <w:i w:val="0"/>
                <w:sz w:val="16"/>
                <w:szCs w:val="16"/>
              </w:rPr>
            </w:pPr>
          </w:p>
          <w:p w:rsidR="002B54B3" w:rsidRDefault="002B54B3" w:rsidP="002B54B3">
            <w:pPr>
              <w:pStyle w:val="Tekstpodstawowy21"/>
              <w:widowControl w:val="0"/>
              <w:tabs>
                <w:tab w:val="left" w:pos="-2880"/>
              </w:tabs>
              <w:autoSpaceDN/>
              <w:ind w:left="217" w:hanging="359"/>
              <w:jc w:val="left"/>
              <w:textAlignment w:val="auto"/>
              <w:rPr>
                <w:rFonts w:ascii="Century Gothic" w:hAnsi="Century Gothic"/>
                <w:bCs/>
                <w:i w:val="0"/>
                <w:sz w:val="20"/>
              </w:rPr>
            </w:pPr>
          </w:p>
          <w:p w:rsidR="002B54B3" w:rsidRPr="00896B23" w:rsidRDefault="002B54B3" w:rsidP="008C5BAF">
            <w:pPr>
              <w:pStyle w:val="Akapitzlist0"/>
              <w:widowControl w:val="0"/>
              <w:numPr>
                <w:ilvl w:val="0"/>
                <w:numId w:val="38"/>
              </w:numPr>
              <w:suppressAutoHyphens/>
              <w:autoSpaceDN w:val="0"/>
              <w:spacing w:line="240" w:lineRule="auto"/>
              <w:ind w:left="351" w:hanging="351"/>
              <w:textAlignment w:val="baseline"/>
              <w:rPr>
                <w:rFonts w:ascii="Century Gothic" w:hAnsi="Century Gothic"/>
                <w:sz w:val="20"/>
                <w:szCs w:val="20"/>
              </w:rPr>
            </w:pPr>
            <w:r w:rsidRPr="00896B23">
              <w:rPr>
                <w:rFonts w:ascii="Century Gothic" w:hAnsi="Century Gothic"/>
                <w:sz w:val="20"/>
                <w:szCs w:val="20"/>
              </w:rPr>
              <w:t>W przypadku braku potwierdzenia faktu otrzymania korespondencji Zamawiający uzna, iż Wykonawca zapoznał się z treścią dokumentu w dniu jego przesłania przez Zamawiającego.</w:t>
            </w:r>
          </w:p>
          <w:p w:rsidR="002B54B3" w:rsidRPr="000C6709" w:rsidRDefault="002B54B3" w:rsidP="002B54B3">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lastRenderedPageBreak/>
              <w:t xml:space="preserve">      </w:t>
            </w:r>
          </w:p>
          <w:p w:rsidR="002B54B3" w:rsidRPr="000C6709" w:rsidRDefault="002B54B3" w:rsidP="002B54B3">
            <w:pPr>
              <w:pStyle w:val="Tekstpodstawowy21"/>
              <w:widowControl w:val="0"/>
              <w:tabs>
                <w:tab w:val="left" w:pos="-2880"/>
              </w:tabs>
              <w:autoSpaceDN/>
              <w:ind w:left="-142"/>
              <w:jc w:val="left"/>
              <w:textAlignment w:val="auto"/>
              <w:rPr>
                <w:rFonts w:ascii="Century Gothic" w:hAnsi="Century Gothic"/>
                <w:b/>
                <w:bCs/>
                <w:i w:val="0"/>
                <w:sz w:val="20"/>
              </w:rPr>
            </w:pPr>
            <w:r w:rsidRPr="000C6709">
              <w:rPr>
                <w:rFonts w:ascii="Century Gothic" w:hAnsi="Century Gothic"/>
                <w:b/>
                <w:bCs/>
                <w:i w:val="0"/>
                <w:sz w:val="20"/>
              </w:rPr>
              <w:t>III</w:t>
            </w:r>
            <w:r w:rsidR="00AB2C55">
              <w:rPr>
                <w:rFonts w:ascii="Century Gothic" w:hAnsi="Century Gothic"/>
                <w:b/>
                <w:bCs/>
                <w:i w:val="0"/>
                <w:sz w:val="20"/>
              </w:rPr>
              <w:t>I</w:t>
            </w:r>
            <w:r w:rsidRPr="000C6709">
              <w:rPr>
                <w:rFonts w:ascii="Century Gothic" w:hAnsi="Century Gothic"/>
                <w:b/>
                <w:bCs/>
                <w:i w:val="0"/>
                <w:sz w:val="20"/>
              </w:rPr>
              <w:t>. Informujemy, że:</w:t>
            </w:r>
          </w:p>
          <w:p w:rsidR="002B54B3" w:rsidRPr="000C6709" w:rsidRDefault="002B54B3" w:rsidP="002B54B3">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2B54B3" w:rsidRPr="000C6709" w:rsidRDefault="002B54B3" w:rsidP="002B54B3">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2B54B3" w:rsidRPr="000C6709" w:rsidRDefault="002B54B3" w:rsidP="002B54B3">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2B54B3" w:rsidRDefault="002B54B3" w:rsidP="002B54B3">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2B54B3" w:rsidRDefault="00CB69CC" w:rsidP="00CB69CC">
            <w:pPr>
              <w:pStyle w:val="Akapitzlist0"/>
              <w:ind w:left="426" w:hanging="359"/>
              <w:rPr>
                <w:rFonts w:ascii="Century Gothic" w:hAnsi="Century Gothic"/>
                <w:sz w:val="20"/>
                <w:szCs w:val="20"/>
              </w:rPr>
            </w:pPr>
            <w:r>
              <w:rPr>
                <w:rFonts w:ascii="Century Gothic" w:hAnsi="Century Gothic"/>
                <w:sz w:val="20"/>
                <w:szCs w:val="20"/>
              </w:rPr>
              <w:t>2.</w:t>
            </w:r>
            <w:r w:rsidR="002B54B3">
              <w:rPr>
                <w:rFonts w:ascii="Century Gothic" w:hAnsi="Century Gothic"/>
                <w:sz w:val="20"/>
                <w:szCs w:val="20"/>
              </w:rPr>
              <w:t xml:space="preserve"> Osobę/osoby  do  kontaktów  w  ramach realizacji  umowy  wyznaczamy: Pana/Panią   ………………………… …………………………………………………………..*(nr,  tel.,  adres   e-mail,                    nr faksu) </w:t>
            </w:r>
          </w:p>
          <w:p w:rsidR="002B54B3" w:rsidRPr="000B61BC" w:rsidRDefault="002B54B3" w:rsidP="002B54B3">
            <w:pPr>
              <w:pStyle w:val="Akapitzlist0"/>
              <w:ind w:left="426"/>
              <w:rPr>
                <w:rFonts w:ascii="Century Gothic" w:hAnsi="Century Gothic"/>
                <w:sz w:val="20"/>
                <w:szCs w:val="20"/>
              </w:rPr>
            </w:pPr>
          </w:p>
          <w:p w:rsidR="002B54B3" w:rsidRPr="000C6709" w:rsidRDefault="002B54B3" w:rsidP="002B54B3">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2B54B3" w:rsidRPr="000C6709" w:rsidRDefault="002B54B3" w:rsidP="002B54B3">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2B54B3" w:rsidRPr="000C6709" w:rsidRDefault="002B54B3" w:rsidP="002B54B3">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2B54B3" w:rsidRPr="0070737B" w:rsidRDefault="002B54B3" w:rsidP="002B54B3">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2B54B3" w:rsidRPr="000C6709" w:rsidRDefault="002B54B3" w:rsidP="002B54B3">
            <w:pPr>
              <w:pStyle w:val="Tekstpodstawowy21"/>
              <w:widowControl w:val="0"/>
              <w:tabs>
                <w:tab w:val="left" w:pos="-2880"/>
              </w:tabs>
              <w:autoSpaceDN/>
              <w:ind w:left="-142"/>
              <w:jc w:val="right"/>
              <w:textAlignment w:val="auto"/>
              <w:rPr>
                <w:rFonts w:ascii="Century Gothic" w:hAnsi="Century Gothic"/>
                <w:i w:val="0"/>
                <w:sz w:val="20"/>
              </w:rPr>
            </w:pPr>
          </w:p>
          <w:p w:rsidR="002B54B3" w:rsidRPr="00825F23" w:rsidRDefault="002B54B3" w:rsidP="002B54B3">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2B54B3" w:rsidRPr="000C6709" w:rsidRDefault="002B54B3" w:rsidP="002B54B3">
            <w:pPr>
              <w:tabs>
                <w:tab w:val="num" w:pos="0"/>
              </w:tabs>
              <w:ind w:hanging="142"/>
              <w:jc w:val="both"/>
              <w:rPr>
                <w:rFonts w:ascii="Century Gothic" w:hAnsi="Century Gothic"/>
                <w:sz w:val="20"/>
                <w:szCs w:val="20"/>
                <w:lang w:eastAsia="pl-PL"/>
              </w:rPr>
            </w:pPr>
            <w:r w:rsidRPr="000C6709">
              <w:rPr>
                <w:rFonts w:ascii="Century Gothic" w:hAnsi="Century Gothic"/>
                <w:b/>
                <w:bCs/>
                <w:spacing w:val="-2"/>
                <w:sz w:val="20"/>
                <w:szCs w:val="20"/>
                <w:lang w:eastAsia="pl-PL"/>
              </w:rPr>
              <w:t>I</w:t>
            </w:r>
            <w:r w:rsidR="00AB2C55">
              <w:rPr>
                <w:rFonts w:ascii="Century Gothic" w:hAnsi="Century Gothic"/>
                <w:b/>
                <w:bCs/>
                <w:spacing w:val="-2"/>
                <w:sz w:val="20"/>
                <w:szCs w:val="20"/>
                <w:lang w:eastAsia="pl-PL"/>
              </w:rPr>
              <w:t>IV</w:t>
            </w:r>
            <w:r w:rsidRPr="000C6709">
              <w:rPr>
                <w:rFonts w:ascii="Century Gothic" w:hAnsi="Century Gothic"/>
                <w:b/>
                <w:bCs/>
                <w:spacing w:val="-2"/>
                <w:sz w:val="20"/>
                <w:szCs w:val="20"/>
                <w:lang w:eastAsia="pl-PL"/>
              </w:rPr>
              <w:t>.</w:t>
            </w:r>
            <w:r w:rsidRPr="000C6709">
              <w:rPr>
                <w:rFonts w:ascii="Century Gothic" w:hAnsi="Century Gothic"/>
                <w:bCs/>
                <w:spacing w:val="-2"/>
                <w:sz w:val="20"/>
                <w:szCs w:val="20"/>
                <w:lang w:eastAsia="pl-PL"/>
              </w:rPr>
              <w:t xml:space="preserve"> </w:t>
            </w:r>
            <w:r w:rsidRPr="000C6709">
              <w:rPr>
                <w:rFonts w:ascii="Century Gothic" w:hAnsi="Century Gothic"/>
                <w:b/>
                <w:sz w:val="20"/>
                <w:szCs w:val="20"/>
                <w:lang w:eastAsia="pl-PL"/>
              </w:rPr>
              <w:t>Oświadczamy, że</w:t>
            </w:r>
            <w:r w:rsidRPr="000C6709">
              <w:rPr>
                <w:rFonts w:ascii="Century Gothic" w:hAnsi="Century Gothic"/>
                <w:sz w:val="20"/>
                <w:szCs w:val="20"/>
                <w:lang w:eastAsia="pl-PL"/>
              </w:rPr>
              <w:t xml:space="preserve"> wypełniliśmy obowiązki informacyjne przewidziane w art. 13 lub art. 14 RODO</w:t>
            </w:r>
            <w:r w:rsidRPr="000C6709">
              <w:rPr>
                <w:rFonts w:ascii="Century Gothic" w:hAnsi="Century Gothic"/>
                <w:sz w:val="20"/>
                <w:szCs w:val="20"/>
                <w:vertAlign w:val="superscript"/>
                <w:lang w:eastAsia="pl-PL"/>
              </w:rPr>
              <w:t>1)</w:t>
            </w:r>
            <w:r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Pr="000C6709">
              <w:rPr>
                <w:rFonts w:ascii="Century Gothic" w:hAnsi="Century Gothic"/>
                <w:sz w:val="20"/>
                <w:szCs w:val="20"/>
                <w:vertAlign w:val="superscript"/>
                <w:lang w:eastAsia="pl-PL"/>
              </w:rPr>
              <w:t>2)</w:t>
            </w:r>
          </w:p>
          <w:p w:rsidR="002B54B3" w:rsidRPr="000C6709" w:rsidRDefault="002B54B3" w:rsidP="008C5BAF">
            <w:pPr>
              <w:numPr>
                <w:ilvl w:val="0"/>
                <w:numId w:val="13"/>
              </w:numPr>
              <w:spacing w:after="0" w:line="240" w:lineRule="auto"/>
              <w:jc w:val="both"/>
              <w:rPr>
                <w:rFonts w:ascii="Century Gothic" w:hAnsi="Century Gothic"/>
                <w:sz w:val="20"/>
                <w:szCs w:val="20"/>
                <w:lang w:eastAsia="pl-PL"/>
              </w:rPr>
            </w:pPr>
          </w:p>
          <w:p w:rsidR="002B54B3" w:rsidRPr="000C6709" w:rsidRDefault="002B54B3" w:rsidP="002B54B3">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B54B3" w:rsidRPr="000C6709" w:rsidRDefault="002B54B3"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54B3" w:rsidRPr="000C6709" w:rsidRDefault="002B54B3" w:rsidP="002B54B3">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2B54B3" w:rsidRPr="000C6709" w:rsidRDefault="002B54B3" w:rsidP="002B54B3">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5E39ED" w:rsidRDefault="005E39ED" w:rsidP="008876F7">
            <w:pPr>
              <w:tabs>
                <w:tab w:val="left" w:pos="4500"/>
              </w:tabs>
              <w:spacing w:after="0" w:line="240" w:lineRule="auto"/>
              <w:ind w:left="283" w:hanging="567"/>
              <w:jc w:val="center"/>
              <w:rPr>
                <w:rFonts w:ascii="Century Gothic" w:hAnsi="Century Gothic"/>
                <w:sz w:val="20"/>
                <w:szCs w:val="20"/>
              </w:rPr>
            </w:pPr>
          </w:p>
          <w:p w:rsidR="005E39ED" w:rsidRDefault="005E39ED" w:rsidP="008876F7">
            <w:pPr>
              <w:tabs>
                <w:tab w:val="left" w:pos="4500"/>
              </w:tabs>
              <w:spacing w:after="0" w:line="240" w:lineRule="auto"/>
              <w:ind w:left="283" w:hanging="567"/>
              <w:jc w:val="center"/>
              <w:rPr>
                <w:rFonts w:ascii="Century Gothic" w:hAnsi="Century Gothic"/>
                <w:sz w:val="20"/>
                <w:szCs w:val="20"/>
              </w:rPr>
            </w:pPr>
          </w:p>
          <w:p w:rsidR="005E39ED" w:rsidRDefault="005E39ED" w:rsidP="008876F7">
            <w:pPr>
              <w:tabs>
                <w:tab w:val="left" w:pos="4500"/>
              </w:tabs>
              <w:spacing w:after="0" w:line="240" w:lineRule="auto"/>
              <w:ind w:left="283" w:hanging="567"/>
              <w:jc w:val="center"/>
              <w:rPr>
                <w:rFonts w:ascii="Century Gothic" w:hAnsi="Century Gothic"/>
                <w:sz w:val="20"/>
                <w:szCs w:val="20"/>
              </w:rPr>
            </w:pPr>
          </w:p>
          <w:p w:rsidR="002B54B3" w:rsidRDefault="002B54B3" w:rsidP="006D0EA1">
            <w:pPr>
              <w:tabs>
                <w:tab w:val="left" w:pos="4500"/>
              </w:tabs>
              <w:spacing w:after="0" w:line="240" w:lineRule="auto"/>
              <w:rPr>
                <w:rFonts w:ascii="Century Gothic" w:hAnsi="Century Gothic"/>
                <w:sz w:val="20"/>
                <w:szCs w:val="20"/>
              </w:rPr>
            </w:pPr>
          </w:p>
          <w:p w:rsidR="00CB69CC" w:rsidRPr="001F61C7" w:rsidRDefault="00CB69CC" w:rsidP="00CB69CC">
            <w:pPr>
              <w:tabs>
                <w:tab w:val="left" w:pos="6435"/>
              </w:tabs>
              <w:jc w:val="right"/>
              <w:rPr>
                <w:rFonts w:ascii="Century Gothic" w:hAnsi="Century Gothic"/>
                <w:b/>
                <w:sz w:val="20"/>
                <w:szCs w:val="20"/>
                <w:u w:val="single"/>
              </w:rPr>
            </w:pPr>
            <w:r w:rsidRPr="001F61C7">
              <w:rPr>
                <w:rFonts w:ascii="Century Gothic" w:hAnsi="Century Gothic"/>
                <w:b/>
                <w:sz w:val="20"/>
                <w:szCs w:val="20"/>
                <w:u w:val="single"/>
              </w:rPr>
              <w:t>Wzór-Załącznik nr 1</w:t>
            </w:r>
            <w:r>
              <w:rPr>
                <w:rFonts w:ascii="Century Gothic" w:hAnsi="Century Gothic"/>
                <w:b/>
                <w:sz w:val="20"/>
                <w:szCs w:val="20"/>
                <w:u w:val="single"/>
              </w:rPr>
              <w:t xml:space="preserve">C </w:t>
            </w:r>
            <w:r w:rsidRPr="001F61C7">
              <w:rPr>
                <w:rFonts w:ascii="Century Gothic" w:hAnsi="Century Gothic"/>
                <w:b/>
                <w:sz w:val="20"/>
                <w:szCs w:val="20"/>
                <w:u w:val="single"/>
              </w:rPr>
              <w:t xml:space="preserve">do </w:t>
            </w:r>
            <w:r>
              <w:rPr>
                <w:rFonts w:ascii="Century Gothic" w:hAnsi="Century Gothic"/>
                <w:b/>
                <w:sz w:val="20"/>
                <w:szCs w:val="20"/>
                <w:u w:val="single"/>
              </w:rPr>
              <w:t>OZ</w:t>
            </w:r>
          </w:p>
          <w:p w:rsidR="00CB69CC" w:rsidRPr="000C6709" w:rsidRDefault="00CB69CC" w:rsidP="00CB69CC">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lastRenderedPageBreak/>
              <w:t xml:space="preserve">OFERTA WYKONAWCY </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CB69CC" w:rsidRPr="000C6709" w:rsidRDefault="00CB69CC" w:rsidP="00CB69CC">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CB69CC" w:rsidRPr="000C6709" w:rsidRDefault="00CB69CC" w:rsidP="00CB69CC">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954340">
              <w:rPr>
                <w:rFonts w:ascii="Century Gothic" w:hAnsi="Century Gothic"/>
                <w:sz w:val="20"/>
              </w:rPr>
              <w:t>(</w:t>
            </w:r>
            <w:r w:rsidR="00954340" w:rsidRPr="00047101">
              <w:rPr>
                <w:rFonts w:ascii="Century Gothic" w:hAnsi="Century Gothic"/>
                <w:sz w:val="20"/>
              </w:rPr>
              <w:t xml:space="preserve">Numer </w:t>
            </w:r>
            <w:r w:rsidR="00497EED">
              <w:rPr>
                <w:rFonts w:ascii="Century Gothic" w:hAnsi="Century Gothic"/>
                <w:sz w:val="20"/>
              </w:rPr>
              <w:t xml:space="preserve"> postępowania: WZP-</w:t>
            </w:r>
            <w:r w:rsidR="00945CAC">
              <w:rPr>
                <w:rFonts w:ascii="Century Gothic" w:hAnsi="Century Gothic"/>
                <w:sz w:val="20"/>
              </w:rPr>
              <w:t>6266/20/357/Z</w:t>
            </w:r>
            <w:r w:rsidR="00954340" w:rsidRPr="00047101">
              <w:rPr>
                <w:rFonts w:ascii="Century Gothic" w:hAnsi="Century Gothic"/>
                <w:sz w:val="20"/>
              </w:rPr>
              <w:t xml:space="preserve">) </w:t>
            </w:r>
            <w:r w:rsidR="00954340" w:rsidRPr="00047101">
              <w:rPr>
                <w:rFonts w:ascii="Century Gothic" w:hAnsi="Century Gothic" w:cs="Gulim"/>
                <w:color w:val="FF0000"/>
                <w:sz w:val="20"/>
                <w:lang w:eastAsia="pl-PL"/>
              </w:rPr>
              <w:t xml:space="preserve"> </w:t>
            </w:r>
          </w:p>
          <w:p w:rsidR="00CB69CC" w:rsidRPr="005E6E7A" w:rsidRDefault="00CB69CC" w:rsidP="00CB69CC">
            <w:pPr>
              <w:tabs>
                <w:tab w:val="left" w:pos="217"/>
                <w:tab w:val="left" w:pos="6435"/>
              </w:tabs>
              <w:jc w:val="both"/>
              <w:rPr>
                <w:rFonts w:ascii="Century Gothic" w:hAnsi="Century Gothic"/>
                <w:b/>
                <w:bCs/>
                <w:sz w:val="16"/>
                <w:szCs w:val="16"/>
              </w:rPr>
            </w:pPr>
          </w:p>
          <w:p w:rsidR="00CB69CC" w:rsidRPr="00FA02CB" w:rsidRDefault="00CB69CC" w:rsidP="00781159">
            <w:pPr>
              <w:pStyle w:val="Akapitzlist0"/>
              <w:widowControl w:val="0"/>
              <w:numPr>
                <w:ilvl w:val="0"/>
                <w:numId w:val="35"/>
              </w:numPr>
              <w:autoSpaceDE w:val="0"/>
              <w:autoSpaceDN w:val="0"/>
              <w:adjustRightInd w:val="0"/>
              <w:spacing w:line="240" w:lineRule="auto"/>
              <w:ind w:left="209" w:hanging="209"/>
              <w:rPr>
                <w:rFonts w:ascii="Century Gothic" w:hAnsi="Century Gothic"/>
                <w:bCs/>
                <w:sz w:val="20"/>
                <w:szCs w:val="20"/>
              </w:rPr>
            </w:pPr>
            <w:r w:rsidRPr="00FA02CB">
              <w:rPr>
                <w:rFonts w:ascii="Century Gothic" w:hAnsi="Century Gothic"/>
                <w:sz w:val="20"/>
                <w:szCs w:val="20"/>
              </w:rPr>
              <w:t xml:space="preserve">Oferujemy wykonanie przedmiotu zamówienia </w:t>
            </w:r>
            <w:r w:rsidRPr="00FA02CB">
              <w:rPr>
                <w:rFonts w:ascii="Century Gothic" w:hAnsi="Century Gothic"/>
                <w:color w:val="FF0000"/>
                <w:sz w:val="20"/>
                <w:szCs w:val="20"/>
              </w:rPr>
              <w:t xml:space="preserve"> </w:t>
            </w:r>
            <w:r w:rsidRPr="00FA02CB">
              <w:rPr>
                <w:rFonts w:ascii="Century Gothic" w:hAnsi="Century Gothic"/>
                <w:b/>
                <w:sz w:val="20"/>
                <w:szCs w:val="20"/>
              </w:rPr>
              <w:t xml:space="preserve">w  zadaniu  nr </w:t>
            </w:r>
            <w:r>
              <w:rPr>
                <w:rFonts w:ascii="Century Gothic" w:hAnsi="Century Gothic"/>
                <w:b/>
                <w:sz w:val="20"/>
                <w:szCs w:val="20"/>
              </w:rPr>
              <w:t>3</w:t>
            </w:r>
            <w:r w:rsidRPr="00FA02CB">
              <w:rPr>
                <w:rFonts w:ascii="Century Gothic" w:hAnsi="Century Gothic"/>
                <w:b/>
                <w:sz w:val="20"/>
                <w:szCs w:val="20"/>
              </w:rPr>
              <w:t xml:space="preserve"> - Grupa I</w:t>
            </w:r>
            <w:r>
              <w:rPr>
                <w:rFonts w:ascii="Century Gothic" w:hAnsi="Century Gothic"/>
                <w:b/>
                <w:sz w:val="20"/>
                <w:szCs w:val="20"/>
              </w:rPr>
              <w:t>II</w:t>
            </w:r>
            <w:r w:rsidRPr="00FA02CB">
              <w:rPr>
                <w:rFonts w:ascii="Century Gothic" w:hAnsi="Century Gothic"/>
                <w:b/>
                <w:sz w:val="20"/>
                <w:szCs w:val="20"/>
              </w:rPr>
              <w:t xml:space="preserve"> -  usługa zakwaterowania i wyżywienia funkcjonariuszy Pol</w:t>
            </w:r>
            <w:r w:rsidR="00D735EE">
              <w:rPr>
                <w:rFonts w:ascii="Century Gothic" w:hAnsi="Century Gothic"/>
                <w:b/>
                <w:sz w:val="20"/>
                <w:szCs w:val="20"/>
              </w:rPr>
              <w:t xml:space="preserve">icji -  w planowanej liczbie </w:t>
            </w:r>
            <w:r w:rsidR="005E39ED">
              <w:rPr>
                <w:rFonts w:ascii="Century Gothic" w:hAnsi="Century Gothic"/>
                <w:b/>
                <w:sz w:val="20"/>
                <w:szCs w:val="20"/>
              </w:rPr>
              <w:t>100</w:t>
            </w:r>
            <w:r w:rsidRPr="00FA02CB">
              <w:rPr>
                <w:rFonts w:ascii="Century Gothic" w:hAnsi="Century Gothic"/>
                <w:b/>
                <w:sz w:val="20"/>
                <w:szCs w:val="20"/>
              </w:rPr>
              <w:t xml:space="preserve"> funkcjonariuszy, </w:t>
            </w:r>
            <w:r w:rsidRPr="00FA02CB">
              <w:rPr>
                <w:rFonts w:ascii="Century Gothic" w:hAnsi="Century Gothic"/>
                <w:sz w:val="20"/>
                <w:szCs w:val="20"/>
              </w:rPr>
              <w:t xml:space="preserve">na  następujących  warunkach: </w:t>
            </w:r>
          </w:p>
          <w:p w:rsidR="00CB69CC" w:rsidRPr="00FA02CB" w:rsidRDefault="00CB69CC" w:rsidP="00CB69CC">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CB69CC" w:rsidRPr="000C6709" w:rsidRDefault="00CB69CC" w:rsidP="00CB69CC">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CB69CC" w:rsidRPr="000C6709" w:rsidRDefault="00CB69CC" w:rsidP="00CB69CC">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CB69CC" w:rsidRPr="00FA02CB" w:rsidRDefault="00CB69CC" w:rsidP="00CB69CC">
            <w:pPr>
              <w:pStyle w:val="Tekstpodstawowy"/>
              <w:rPr>
                <w:rFonts w:ascii="Century Gothic" w:hAnsi="Century Gothic"/>
                <w:b/>
                <w:bCs/>
                <w:sz w:val="16"/>
                <w:szCs w:val="16"/>
              </w:rPr>
            </w:pPr>
          </w:p>
          <w:p w:rsidR="00CB69CC" w:rsidRPr="000C6709" w:rsidRDefault="00CB69CC" w:rsidP="00CB69CC">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CB69CC" w:rsidRDefault="00F0095A" w:rsidP="00F0095A">
            <w:pPr>
              <w:pStyle w:val="Tekstpodstawowy"/>
              <w:tabs>
                <w:tab w:val="left" w:pos="209"/>
              </w:tabs>
              <w:spacing w:after="0"/>
              <w:ind w:left="209" w:hanging="209"/>
              <w:rPr>
                <w:rFonts w:ascii="Century Gothic" w:hAnsi="Century Gothic"/>
                <w:bCs/>
                <w:sz w:val="20"/>
                <w:szCs w:val="20"/>
              </w:rPr>
            </w:pPr>
            <w:r>
              <w:rPr>
                <w:rFonts w:ascii="Century Gothic" w:hAnsi="Century Gothic"/>
                <w:bCs/>
                <w:sz w:val="20"/>
                <w:szCs w:val="20"/>
              </w:rPr>
              <w:t>1.</w:t>
            </w:r>
            <w:r w:rsidR="00CB69CC" w:rsidRPr="00BC39D0">
              <w:rPr>
                <w:rFonts w:ascii="Century Gothic" w:hAnsi="Century Gothic"/>
                <w:bCs/>
                <w:sz w:val="20"/>
                <w:szCs w:val="20"/>
              </w:rPr>
              <w:t xml:space="preserve">Usługę  będziemy  świadczyć w  obiekcie  …………………. </w:t>
            </w:r>
            <w:r w:rsidR="00497EED">
              <w:rPr>
                <w:rFonts w:ascii="Century Gothic" w:hAnsi="Century Gothic"/>
                <w:bCs/>
                <w:sz w:val="20"/>
                <w:szCs w:val="20"/>
              </w:rPr>
              <w:t>……………………………………………</w:t>
            </w:r>
            <w:r w:rsidR="00CB69CC">
              <w:rPr>
                <w:rFonts w:ascii="Century Gothic" w:hAnsi="Century Gothic"/>
                <w:bCs/>
                <w:sz w:val="20"/>
                <w:szCs w:val="20"/>
              </w:rPr>
              <w:t xml:space="preserve"> * </w:t>
            </w:r>
            <w:r w:rsidR="00CB69CC" w:rsidRPr="00BC39D0">
              <w:rPr>
                <w:rFonts w:ascii="Century Gothic" w:hAnsi="Century Gothic"/>
                <w:bCs/>
                <w:sz w:val="20"/>
                <w:szCs w:val="20"/>
              </w:rPr>
              <w:t>(nazwa</w:t>
            </w:r>
            <w:r w:rsidR="00CB69CC">
              <w:rPr>
                <w:rFonts w:ascii="Century Gothic" w:hAnsi="Century Gothic"/>
                <w:bCs/>
                <w:sz w:val="20"/>
                <w:szCs w:val="20"/>
              </w:rPr>
              <w:t xml:space="preserve"> obiektu </w:t>
            </w:r>
            <w:r w:rsidR="00CB69CC" w:rsidRPr="00BC39D0">
              <w:rPr>
                <w:rFonts w:ascii="Century Gothic" w:hAnsi="Century Gothic"/>
                <w:bCs/>
                <w:sz w:val="20"/>
                <w:szCs w:val="20"/>
              </w:rPr>
              <w:t>, adres  obiektu</w:t>
            </w:r>
            <w:r w:rsidR="00CB69CC">
              <w:rPr>
                <w:rFonts w:ascii="Century Gothic" w:hAnsi="Century Gothic"/>
                <w:bCs/>
                <w:sz w:val="20"/>
                <w:szCs w:val="20"/>
              </w:rPr>
              <w:t xml:space="preserve"> zlokalizowanego zgodnie  z  wymogiem  zawartym  w  Rozdz. II  pkt 3 lit. a1</w:t>
            </w:r>
            <w:r w:rsidR="000A3832">
              <w:rPr>
                <w:rFonts w:ascii="Century Gothic" w:hAnsi="Century Gothic"/>
                <w:bCs/>
                <w:sz w:val="20"/>
                <w:szCs w:val="20"/>
              </w:rPr>
              <w:t>OZ</w:t>
            </w:r>
            <w:r w:rsidR="00CB69CC" w:rsidRPr="00BC39D0">
              <w:rPr>
                <w:rFonts w:ascii="Century Gothic" w:hAnsi="Century Gothic"/>
                <w:bCs/>
                <w:sz w:val="20"/>
                <w:szCs w:val="20"/>
              </w:rPr>
              <w:t xml:space="preserve">)  </w:t>
            </w:r>
          </w:p>
          <w:p w:rsidR="00CB69CC" w:rsidRPr="00BC39D0" w:rsidRDefault="00F0095A" w:rsidP="00F0095A">
            <w:pPr>
              <w:pStyle w:val="Tekstpodstawowy"/>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2.</w:t>
            </w:r>
            <w:r w:rsidR="00CB69CC">
              <w:rPr>
                <w:rFonts w:ascii="Century Gothic" w:hAnsi="Century Gothic"/>
                <w:bCs/>
                <w:sz w:val="20"/>
                <w:szCs w:val="20"/>
              </w:rPr>
              <w:t>Usługę będziemy  świadczyć  zgodnie  z  wymaganiami  OZ ( odpowiednio do zadania).</w:t>
            </w:r>
          </w:p>
          <w:p w:rsidR="00CB69CC" w:rsidRPr="000C6709" w:rsidRDefault="00CB69CC" w:rsidP="00CB69CC">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CB69CC" w:rsidRPr="000C6709" w:rsidRDefault="00CB69CC" w:rsidP="00CB69CC">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CB69CC" w:rsidRPr="000C6709" w:rsidRDefault="00CB69CC" w:rsidP="00CB69CC">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CB69CC" w:rsidRPr="000C6709" w:rsidRDefault="00CB69CC" w:rsidP="00CB69CC">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w:t>
            </w:r>
            <w:r w:rsidR="00DD0455" w:rsidRPr="000C6709">
              <w:rPr>
                <w:rFonts w:ascii="Century Gothic" w:hAnsi="Century Gothic"/>
                <w:sz w:val="20"/>
                <w:szCs w:val="20"/>
              </w:rPr>
              <w:t xml:space="preserve">Akceptujemy, że </w:t>
            </w:r>
            <w:r w:rsidR="00DD0455">
              <w:rPr>
                <w:rFonts w:ascii="Century Gothic" w:hAnsi="Century Gothic"/>
                <w:sz w:val="20"/>
                <w:szCs w:val="20"/>
              </w:rPr>
              <w:t>liczba  funkcjonariuszy wskazana  powyżej zostały przyjęta</w:t>
            </w:r>
            <w:r w:rsidR="00DD0455"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sidRPr="000C6709">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sidR="005C4D3C">
              <w:rPr>
                <w:rFonts w:ascii="Century Gothic" w:hAnsi="Century Gothic"/>
                <w:bCs/>
                <w:i w:val="0"/>
                <w:sz w:val="20"/>
              </w:rPr>
              <w:t xml:space="preserve"> nr  faksu, adres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CB69CC" w:rsidRDefault="00CB69CC" w:rsidP="00CB69CC">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 </w:t>
            </w: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p>
          <w:p w:rsidR="00CB69CC" w:rsidRPr="005E6E7A" w:rsidRDefault="00CB69CC" w:rsidP="00CB69CC">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CB69CC" w:rsidRPr="005E6E7A" w:rsidRDefault="00CB69CC" w:rsidP="00CB69C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należy wpisać </w:t>
            </w:r>
          </w:p>
          <w:p w:rsidR="00CB69CC" w:rsidRPr="005E6E7A" w:rsidRDefault="00CB69CC" w:rsidP="009669A7">
            <w:pPr>
              <w:tabs>
                <w:tab w:val="left" w:pos="209"/>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xml:space="preserve">** - </w:t>
            </w:r>
            <w:r w:rsidR="009669A7">
              <w:rPr>
                <w:rFonts w:ascii="Century Gothic" w:hAnsi="Century Gothic"/>
                <w:b/>
                <w:bCs/>
                <w:i/>
                <w:sz w:val="16"/>
                <w:szCs w:val="16"/>
              </w:rPr>
              <w:t xml:space="preserve"> </w:t>
            </w:r>
            <w:r w:rsidRPr="005E6E7A">
              <w:rPr>
                <w:rFonts w:ascii="Century Gothic" w:hAnsi="Century Gothic"/>
                <w:b/>
                <w:bCs/>
                <w:i/>
                <w:sz w:val="16"/>
                <w:szCs w:val="16"/>
              </w:rPr>
              <w:t>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CB69CC" w:rsidRPr="005E6E7A" w:rsidRDefault="00CB69CC" w:rsidP="00CB69C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w:t>
            </w:r>
            <w:r w:rsidR="009669A7" w:rsidRPr="005E6E7A">
              <w:rPr>
                <w:rFonts w:ascii="Century Gothic" w:hAnsi="Century Gothic"/>
                <w:b/>
                <w:i/>
                <w:sz w:val="16"/>
                <w:szCs w:val="16"/>
              </w:rPr>
              <w:t>niepotrzebne  skreślić</w:t>
            </w:r>
            <w:r w:rsidR="009669A7">
              <w:rPr>
                <w:rFonts w:ascii="Century Gothic" w:hAnsi="Century Gothic"/>
                <w:b/>
                <w:i/>
                <w:sz w:val="16"/>
                <w:szCs w:val="16"/>
              </w:rPr>
              <w:t xml:space="preserve"> W przypadku  nieskreślania Zamawiający uzna, że  odprowadzenie  podatku  VAT leży  po  stronie Wykonawcy.   </w:t>
            </w:r>
          </w:p>
          <w:p w:rsidR="00CB69CC" w:rsidRPr="005E6E7A" w:rsidRDefault="00CB69CC" w:rsidP="00CB69CC">
            <w:pPr>
              <w:pStyle w:val="Tekstpodstawowy21"/>
              <w:widowControl w:val="0"/>
              <w:tabs>
                <w:tab w:val="left" w:pos="-2880"/>
              </w:tabs>
              <w:autoSpaceDN/>
              <w:ind w:left="217" w:hanging="359"/>
              <w:jc w:val="left"/>
              <w:textAlignment w:val="auto"/>
              <w:rPr>
                <w:rFonts w:ascii="Century Gothic" w:hAnsi="Century Gothic"/>
                <w:bCs/>
                <w:i w:val="0"/>
                <w:sz w:val="16"/>
                <w:szCs w:val="16"/>
              </w:rPr>
            </w:pPr>
          </w:p>
          <w:p w:rsidR="00CB69CC" w:rsidRDefault="00CB69CC" w:rsidP="00CB69CC">
            <w:pPr>
              <w:pStyle w:val="Tekstpodstawowy21"/>
              <w:widowControl w:val="0"/>
              <w:tabs>
                <w:tab w:val="left" w:pos="-2880"/>
              </w:tabs>
              <w:autoSpaceDN/>
              <w:ind w:left="217" w:hanging="359"/>
              <w:jc w:val="left"/>
              <w:textAlignment w:val="auto"/>
              <w:rPr>
                <w:rFonts w:ascii="Century Gothic" w:hAnsi="Century Gothic"/>
                <w:bCs/>
                <w:i w:val="0"/>
                <w:sz w:val="20"/>
              </w:rPr>
            </w:pPr>
          </w:p>
          <w:p w:rsidR="00CB69CC" w:rsidRPr="00F0095A" w:rsidRDefault="00F0095A" w:rsidP="009669A7">
            <w:pPr>
              <w:widowControl w:val="0"/>
              <w:suppressAutoHyphens/>
              <w:autoSpaceDN w:val="0"/>
              <w:spacing w:line="240" w:lineRule="auto"/>
              <w:ind w:left="209" w:hanging="284"/>
              <w:textAlignment w:val="baseline"/>
              <w:rPr>
                <w:rFonts w:ascii="Century Gothic" w:hAnsi="Century Gothic"/>
                <w:sz w:val="20"/>
                <w:szCs w:val="20"/>
              </w:rPr>
            </w:pPr>
            <w:r>
              <w:rPr>
                <w:rFonts w:ascii="Century Gothic" w:hAnsi="Century Gothic"/>
                <w:sz w:val="20"/>
                <w:szCs w:val="20"/>
              </w:rPr>
              <w:t>12.</w:t>
            </w:r>
            <w:r w:rsidR="00CB69CC" w:rsidRPr="00F0095A">
              <w:rPr>
                <w:rFonts w:ascii="Century Gothic" w:hAnsi="Century Gothic"/>
                <w:sz w:val="20"/>
                <w:szCs w:val="20"/>
              </w:rPr>
              <w:t xml:space="preserve">W przypadku braku potwierdzenia faktu otrzymania korespondencji Zamawiający uzna, iż </w:t>
            </w:r>
            <w:r w:rsidR="00CB69CC" w:rsidRPr="00F0095A">
              <w:rPr>
                <w:rFonts w:ascii="Century Gothic" w:hAnsi="Century Gothic"/>
                <w:sz w:val="20"/>
                <w:szCs w:val="20"/>
              </w:rPr>
              <w:lastRenderedPageBreak/>
              <w:t>Wykonawca zapoznał się z treścią dokumentu w dniu jego przesłania przez Zamawiającego.</w:t>
            </w:r>
          </w:p>
          <w:p w:rsidR="00CB69CC" w:rsidRPr="000C6709" w:rsidRDefault="00945CAC" w:rsidP="00CB69CC">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i w:val="0"/>
                <w:sz w:val="20"/>
              </w:rPr>
              <w:t xml:space="preserve">   </w:t>
            </w:r>
          </w:p>
          <w:p w:rsidR="00CB69CC" w:rsidRPr="000C6709" w:rsidRDefault="00CB69CC" w:rsidP="00CB69CC">
            <w:pPr>
              <w:pStyle w:val="Tekstpodstawowy21"/>
              <w:widowControl w:val="0"/>
              <w:tabs>
                <w:tab w:val="left" w:pos="-2880"/>
              </w:tabs>
              <w:autoSpaceDN/>
              <w:ind w:left="-142"/>
              <w:jc w:val="left"/>
              <w:textAlignment w:val="auto"/>
              <w:rPr>
                <w:rFonts w:ascii="Century Gothic" w:hAnsi="Century Gothic"/>
                <w:b/>
                <w:bCs/>
                <w:i w:val="0"/>
                <w:sz w:val="20"/>
              </w:rPr>
            </w:pPr>
            <w:r w:rsidRPr="000C6709">
              <w:rPr>
                <w:rFonts w:ascii="Century Gothic" w:hAnsi="Century Gothic"/>
                <w:b/>
                <w:bCs/>
                <w:i w:val="0"/>
                <w:sz w:val="20"/>
              </w:rPr>
              <w:t>III. Informujemy, że:</w:t>
            </w:r>
          </w:p>
          <w:p w:rsidR="00CB69CC" w:rsidRPr="000C6709" w:rsidRDefault="00CB69CC" w:rsidP="00CB69CC">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CB69CC" w:rsidRPr="000C6709" w:rsidRDefault="00CB69CC" w:rsidP="00CB69CC">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CB69CC" w:rsidRPr="000C6709" w:rsidRDefault="00CB69CC" w:rsidP="00CB69CC">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CB69CC" w:rsidRDefault="00CB69CC" w:rsidP="00CB69CC">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CB69CC" w:rsidRDefault="00AB789D" w:rsidP="00AB789D">
            <w:pPr>
              <w:pStyle w:val="Akapitzlist0"/>
              <w:ind w:left="426" w:hanging="217"/>
              <w:rPr>
                <w:rFonts w:ascii="Century Gothic" w:hAnsi="Century Gothic"/>
                <w:sz w:val="20"/>
                <w:szCs w:val="20"/>
              </w:rPr>
            </w:pPr>
            <w:r>
              <w:rPr>
                <w:rFonts w:ascii="Century Gothic" w:hAnsi="Century Gothic"/>
                <w:sz w:val="20"/>
                <w:szCs w:val="20"/>
              </w:rPr>
              <w:t>2.</w:t>
            </w:r>
            <w:r w:rsidR="00CB69CC">
              <w:rPr>
                <w:rFonts w:ascii="Century Gothic" w:hAnsi="Century Gothic"/>
                <w:sz w:val="20"/>
                <w:szCs w:val="20"/>
              </w:rPr>
              <w:t xml:space="preserve">Osobę/osoby  do  kontaktów  w  ramach realizacji  umowy  wyznaczamy: Pana/Panią   ………………………… …………………………………………………………..*(nr,  tel.,  adres   e-mail,                    nr faksu) </w:t>
            </w:r>
          </w:p>
          <w:p w:rsidR="00CB69CC" w:rsidRPr="000B61BC" w:rsidRDefault="00CB69CC" w:rsidP="00CB69CC">
            <w:pPr>
              <w:pStyle w:val="Akapitzlist0"/>
              <w:ind w:left="426"/>
              <w:rPr>
                <w:rFonts w:ascii="Century Gothic" w:hAnsi="Century Gothic"/>
                <w:sz w:val="20"/>
                <w:szCs w:val="20"/>
              </w:rPr>
            </w:pPr>
          </w:p>
          <w:p w:rsidR="00CB69CC" w:rsidRPr="000C6709" w:rsidRDefault="00CB69CC" w:rsidP="00CB69CC">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CB69CC" w:rsidRPr="000C6709" w:rsidRDefault="00CB69CC" w:rsidP="00CB69CC">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CB69CC" w:rsidRPr="000C6709" w:rsidRDefault="00CB69CC" w:rsidP="00CB69CC">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CB69CC" w:rsidRPr="0070737B" w:rsidRDefault="00CB69CC" w:rsidP="00CB69CC">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CB69CC" w:rsidRPr="000C6709" w:rsidRDefault="00CB69CC" w:rsidP="00CB69CC">
            <w:pPr>
              <w:pStyle w:val="Tekstpodstawowy21"/>
              <w:widowControl w:val="0"/>
              <w:tabs>
                <w:tab w:val="left" w:pos="-2880"/>
              </w:tabs>
              <w:autoSpaceDN/>
              <w:ind w:left="-142"/>
              <w:jc w:val="right"/>
              <w:textAlignment w:val="auto"/>
              <w:rPr>
                <w:rFonts w:ascii="Century Gothic" w:hAnsi="Century Gothic"/>
                <w:i w:val="0"/>
                <w:sz w:val="20"/>
              </w:rPr>
            </w:pPr>
          </w:p>
          <w:p w:rsidR="00CB69CC" w:rsidRPr="00825F23" w:rsidRDefault="00CB69CC" w:rsidP="00CB69CC">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CB69CC" w:rsidRPr="000C6709" w:rsidRDefault="00CB69CC" w:rsidP="00CB69CC">
            <w:pPr>
              <w:tabs>
                <w:tab w:val="num" w:pos="0"/>
              </w:tabs>
              <w:ind w:hanging="142"/>
              <w:jc w:val="both"/>
              <w:rPr>
                <w:rFonts w:ascii="Century Gothic" w:hAnsi="Century Gothic"/>
                <w:sz w:val="20"/>
                <w:szCs w:val="20"/>
                <w:lang w:eastAsia="pl-PL"/>
              </w:rPr>
            </w:pPr>
            <w:r w:rsidRPr="000C6709">
              <w:rPr>
                <w:rFonts w:ascii="Century Gothic" w:hAnsi="Century Gothic"/>
                <w:b/>
                <w:bCs/>
                <w:spacing w:val="-2"/>
                <w:sz w:val="20"/>
                <w:szCs w:val="20"/>
                <w:lang w:eastAsia="pl-PL"/>
              </w:rPr>
              <w:t>I</w:t>
            </w:r>
            <w:r w:rsidR="00402D70">
              <w:rPr>
                <w:rFonts w:ascii="Century Gothic" w:hAnsi="Century Gothic"/>
                <w:b/>
                <w:bCs/>
                <w:spacing w:val="-2"/>
                <w:sz w:val="20"/>
                <w:szCs w:val="20"/>
                <w:lang w:eastAsia="pl-PL"/>
              </w:rPr>
              <w:t>IV</w:t>
            </w:r>
            <w:r w:rsidRPr="000C6709">
              <w:rPr>
                <w:rFonts w:ascii="Century Gothic" w:hAnsi="Century Gothic"/>
                <w:b/>
                <w:bCs/>
                <w:spacing w:val="-2"/>
                <w:sz w:val="20"/>
                <w:szCs w:val="20"/>
                <w:lang w:eastAsia="pl-PL"/>
              </w:rPr>
              <w:t>.</w:t>
            </w:r>
            <w:r w:rsidRPr="000C6709">
              <w:rPr>
                <w:rFonts w:ascii="Century Gothic" w:hAnsi="Century Gothic"/>
                <w:bCs/>
                <w:spacing w:val="-2"/>
                <w:sz w:val="20"/>
                <w:szCs w:val="20"/>
                <w:lang w:eastAsia="pl-PL"/>
              </w:rPr>
              <w:t xml:space="preserve"> </w:t>
            </w:r>
            <w:r w:rsidRPr="000C6709">
              <w:rPr>
                <w:rFonts w:ascii="Century Gothic" w:hAnsi="Century Gothic"/>
                <w:b/>
                <w:sz w:val="20"/>
                <w:szCs w:val="20"/>
                <w:lang w:eastAsia="pl-PL"/>
              </w:rPr>
              <w:t>Oświadczamy, że</w:t>
            </w:r>
            <w:r w:rsidRPr="000C6709">
              <w:rPr>
                <w:rFonts w:ascii="Century Gothic" w:hAnsi="Century Gothic"/>
                <w:sz w:val="20"/>
                <w:szCs w:val="20"/>
                <w:lang w:eastAsia="pl-PL"/>
              </w:rPr>
              <w:t xml:space="preserve"> wypełniliśmy obowiązki informacyjne przewidziane w art. 13 lub art. 14 RODO</w:t>
            </w:r>
            <w:r w:rsidRPr="000C6709">
              <w:rPr>
                <w:rFonts w:ascii="Century Gothic" w:hAnsi="Century Gothic"/>
                <w:sz w:val="20"/>
                <w:szCs w:val="20"/>
                <w:vertAlign w:val="superscript"/>
                <w:lang w:eastAsia="pl-PL"/>
              </w:rPr>
              <w:t>1)</w:t>
            </w:r>
            <w:r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Pr="000C6709">
              <w:rPr>
                <w:rFonts w:ascii="Century Gothic" w:hAnsi="Century Gothic"/>
                <w:sz w:val="20"/>
                <w:szCs w:val="20"/>
                <w:vertAlign w:val="superscript"/>
                <w:lang w:eastAsia="pl-PL"/>
              </w:rPr>
              <w:t>2)</w:t>
            </w:r>
          </w:p>
          <w:p w:rsidR="00CB69CC" w:rsidRPr="000C6709" w:rsidRDefault="00CB69CC" w:rsidP="008C5BAF">
            <w:pPr>
              <w:numPr>
                <w:ilvl w:val="0"/>
                <w:numId w:val="13"/>
              </w:numPr>
              <w:spacing w:after="0" w:line="240" w:lineRule="auto"/>
              <w:jc w:val="both"/>
              <w:rPr>
                <w:rFonts w:ascii="Century Gothic" w:hAnsi="Century Gothic"/>
                <w:sz w:val="20"/>
                <w:szCs w:val="20"/>
                <w:lang w:eastAsia="pl-PL"/>
              </w:rPr>
            </w:pPr>
          </w:p>
          <w:p w:rsidR="00CB69CC" w:rsidRPr="000C6709" w:rsidRDefault="00CB69CC" w:rsidP="00CB69CC">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9CC" w:rsidRPr="000C6709" w:rsidRDefault="00CB69CC"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9CC" w:rsidRPr="000C6709" w:rsidRDefault="00CB69CC" w:rsidP="00CB69CC">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CB69CC" w:rsidRPr="000C6709" w:rsidRDefault="00CB69CC" w:rsidP="00CB69CC">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5E39ED" w:rsidRDefault="005E39ED" w:rsidP="008876F7">
            <w:pPr>
              <w:tabs>
                <w:tab w:val="left" w:pos="4500"/>
              </w:tabs>
              <w:spacing w:after="0" w:line="240" w:lineRule="auto"/>
              <w:ind w:left="283" w:hanging="567"/>
              <w:jc w:val="center"/>
              <w:rPr>
                <w:rFonts w:ascii="Century Gothic" w:hAnsi="Century Gothic"/>
                <w:sz w:val="20"/>
                <w:szCs w:val="20"/>
              </w:rPr>
            </w:pPr>
          </w:p>
          <w:p w:rsidR="005E39ED" w:rsidRDefault="005E39ED"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Pr="001F61C7" w:rsidRDefault="00CB69CC" w:rsidP="00CB69CC">
            <w:pPr>
              <w:tabs>
                <w:tab w:val="left" w:pos="6435"/>
              </w:tabs>
              <w:jc w:val="right"/>
              <w:rPr>
                <w:rFonts w:ascii="Century Gothic" w:hAnsi="Century Gothic"/>
                <w:b/>
                <w:sz w:val="20"/>
                <w:szCs w:val="20"/>
                <w:u w:val="single"/>
              </w:rPr>
            </w:pPr>
            <w:r w:rsidRPr="001F61C7">
              <w:rPr>
                <w:rFonts w:ascii="Century Gothic" w:hAnsi="Century Gothic"/>
                <w:b/>
                <w:sz w:val="20"/>
                <w:szCs w:val="20"/>
                <w:u w:val="single"/>
              </w:rPr>
              <w:t>Wzór-Załącznik nr 1</w:t>
            </w:r>
            <w:r w:rsidR="002B3633">
              <w:rPr>
                <w:rFonts w:ascii="Century Gothic" w:hAnsi="Century Gothic"/>
                <w:b/>
                <w:sz w:val="20"/>
                <w:szCs w:val="20"/>
                <w:u w:val="single"/>
              </w:rPr>
              <w:t>D</w:t>
            </w:r>
            <w:r>
              <w:rPr>
                <w:rFonts w:ascii="Century Gothic" w:hAnsi="Century Gothic"/>
                <w:b/>
                <w:sz w:val="20"/>
                <w:szCs w:val="20"/>
                <w:u w:val="single"/>
              </w:rPr>
              <w:t xml:space="preserve"> </w:t>
            </w:r>
            <w:r w:rsidRPr="001F61C7">
              <w:rPr>
                <w:rFonts w:ascii="Century Gothic" w:hAnsi="Century Gothic"/>
                <w:b/>
                <w:sz w:val="20"/>
                <w:szCs w:val="20"/>
                <w:u w:val="single"/>
              </w:rPr>
              <w:t xml:space="preserve">do </w:t>
            </w:r>
            <w:r>
              <w:rPr>
                <w:rFonts w:ascii="Century Gothic" w:hAnsi="Century Gothic"/>
                <w:b/>
                <w:sz w:val="20"/>
                <w:szCs w:val="20"/>
                <w:u w:val="single"/>
              </w:rPr>
              <w:t xml:space="preserve"> OZ</w:t>
            </w:r>
          </w:p>
          <w:p w:rsidR="00CB69CC" w:rsidRPr="000C6709" w:rsidRDefault="00CB69CC" w:rsidP="00CB69CC">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lastRenderedPageBreak/>
              <w:t xml:space="preserve">OFERTA WYKONAWCY </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CB69CC" w:rsidRPr="000C6709" w:rsidRDefault="00CB69CC" w:rsidP="00CB69CC">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CB69CC" w:rsidRPr="000C6709" w:rsidRDefault="00CB69CC" w:rsidP="00CB69CC">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954340">
              <w:rPr>
                <w:rFonts w:ascii="Century Gothic" w:hAnsi="Century Gothic"/>
                <w:sz w:val="20"/>
              </w:rPr>
              <w:t>(</w:t>
            </w:r>
            <w:r w:rsidR="00945CAC">
              <w:rPr>
                <w:rFonts w:ascii="Century Gothic" w:hAnsi="Century Gothic"/>
                <w:sz w:val="20"/>
              </w:rPr>
              <w:t>Numer  postępowania: WZP-6266/20/357/Z)</w:t>
            </w:r>
          </w:p>
          <w:p w:rsidR="00CB69CC" w:rsidRPr="005E6E7A" w:rsidRDefault="00CB69CC" w:rsidP="00CB69CC">
            <w:pPr>
              <w:tabs>
                <w:tab w:val="left" w:pos="217"/>
                <w:tab w:val="left" w:pos="6435"/>
              </w:tabs>
              <w:jc w:val="both"/>
              <w:rPr>
                <w:rFonts w:ascii="Century Gothic" w:hAnsi="Century Gothic"/>
                <w:b/>
                <w:bCs/>
                <w:sz w:val="16"/>
                <w:szCs w:val="16"/>
              </w:rPr>
            </w:pPr>
          </w:p>
          <w:p w:rsidR="00CB69CC" w:rsidRPr="00FA02CB" w:rsidRDefault="00CB69CC" w:rsidP="008C5BAF">
            <w:pPr>
              <w:pStyle w:val="Akapitzlist0"/>
              <w:widowControl w:val="0"/>
              <w:numPr>
                <w:ilvl w:val="0"/>
                <w:numId w:val="36"/>
              </w:numPr>
              <w:tabs>
                <w:tab w:val="left" w:pos="142"/>
                <w:tab w:val="left" w:pos="351"/>
              </w:tabs>
              <w:autoSpaceDE w:val="0"/>
              <w:autoSpaceDN w:val="0"/>
              <w:adjustRightInd w:val="0"/>
              <w:spacing w:line="240" w:lineRule="auto"/>
              <w:ind w:left="209" w:hanging="209"/>
              <w:rPr>
                <w:rFonts w:ascii="Century Gothic" w:hAnsi="Century Gothic"/>
                <w:bCs/>
                <w:sz w:val="20"/>
                <w:szCs w:val="20"/>
              </w:rPr>
            </w:pPr>
            <w:r w:rsidRPr="00FA02CB">
              <w:rPr>
                <w:rFonts w:ascii="Century Gothic" w:hAnsi="Century Gothic"/>
                <w:sz w:val="20"/>
                <w:szCs w:val="20"/>
              </w:rPr>
              <w:t xml:space="preserve">Oferujemy wykonanie przedmiotu zamówienia </w:t>
            </w:r>
            <w:r w:rsidRPr="00FA02CB">
              <w:rPr>
                <w:rFonts w:ascii="Century Gothic" w:hAnsi="Century Gothic"/>
                <w:color w:val="FF0000"/>
                <w:sz w:val="20"/>
                <w:szCs w:val="20"/>
              </w:rPr>
              <w:t xml:space="preserve"> </w:t>
            </w:r>
            <w:r w:rsidRPr="00FA02CB">
              <w:rPr>
                <w:rFonts w:ascii="Century Gothic" w:hAnsi="Century Gothic"/>
                <w:b/>
                <w:sz w:val="20"/>
                <w:szCs w:val="20"/>
              </w:rPr>
              <w:t xml:space="preserve">w  zadaniu  nr </w:t>
            </w:r>
            <w:r w:rsidR="002B3633">
              <w:rPr>
                <w:rFonts w:ascii="Century Gothic" w:hAnsi="Century Gothic"/>
                <w:b/>
                <w:sz w:val="20"/>
                <w:szCs w:val="20"/>
              </w:rPr>
              <w:t>4</w:t>
            </w:r>
            <w:r w:rsidRPr="00FA02CB">
              <w:rPr>
                <w:rFonts w:ascii="Century Gothic" w:hAnsi="Century Gothic"/>
                <w:b/>
                <w:sz w:val="20"/>
                <w:szCs w:val="20"/>
              </w:rPr>
              <w:t xml:space="preserve"> - Grupa </w:t>
            </w:r>
            <w:r w:rsidR="002B3633">
              <w:rPr>
                <w:rFonts w:ascii="Century Gothic" w:hAnsi="Century Gothic"/>
                <w:b/>
                <w:sz w:val="20"/>
                <w:szCs w:val="20"/>
              </w:rPr>
              <w:t>IV</w:t>
            </w:r>
            <w:r w:rsidRPr="00FA02CB">
              <w:rPr>
                <w:rFonts w:ascii="Century Gothic" w:hAnsi="Century Gothic"/>
                <w:b/>
                <w:sz w:val="20"/>
                <w:szCs w:val="20"/>
              </w:rPr>
              <w:t xml:space="preserve">-  usługa zakwaterowania i wyżywienia funkcjonariuszy Policji -  w planowanej liczbie </w:t>
            </w:r>
            <w:r w:rsidR="005E39ED">
              <w:rPr>
                <w:rFonts w:ascii="Century Gothic" w:hAnsi="Century Gothic"/>
                <w:b/>
                <w:sz w:val="20"/>
                <w:szCs w:val="20"/>
              </w:rPr>
              <w:t>100</w:t>
            </w:r>
            <w:r w:rsidRPr="00FA02CB">
              <w:rPr>
                <w:rFonts w:ascii="Century Gothic" w:hAnsi="Century Gothic"/>
                <w:b/>
                <w:sz w:val="20"/>
                <w:szCs w:val="20"/>
              </w:rPr>
              <w:t xml:space="preserve"> funkcjonariuszy, </w:t>
            </w:r>
            <w:r w:rsidRPr="00FA02CB">
              <w:rPr>
                <w:rFonts w:ascii="Century Gothic" w:hAnsi="Century Gothic"/>
                <w:sz w:val="20"/>
                <w:szCs w:val="20"/>
              </w:rPr>
              <w:t xml:space="preserve">na  następujących  warunkach: </w:t>
            </w:r>
          </w:p>
          <w:p w:rsidR="00CB69CC" w:rsidRPr="00FA02CB" w:rsidRDefault="00CB69CC" w:rsidP="00CB69CC">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CB69CC" w:rsidRPr="000C6709" w:rsidRDefault="00CB69CC" w:rsidP="00CB69CC">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CB69CC" w:rsidRPr="000C6709" w:rsidRDefault="00CB69CC" w:rsidP="00CB69CC">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CB69CC" w:rsidRPr="00FA02CB" w:rsidRDefault="00CB69CC" w:rsidP="00CB69CC">
            <w:pPr>
              <w:pStyle w:val="Tekstpodstawowy"/>
              <w:rPr>
                <w:rFonts w:ascii="Century Gothic" w:hAnsi="Century Gothic"/>
                <w:b/>
                <w:bCs/>
                <w:sz w:val="16"/>
                <w:szCs w:val="16"/>
              </w:rPr>
            </w:pPr>
          </w:p>
          <w:p w:rsidR="00CB69CC" w:rsidRPr="000C6709" w:rsidRDefault="00CB69CC" w:rsidP="00CB69CC">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CB69CC" w:rsidRDefault="00DD7791" w:rsidP="00DD7791">
            <w:pPr>
              <w:pStyle w:val="Tekstpodstawowy"/>
              <w:tabs>
                <w:tab w:val="left" w:pos="209"/>
              </w:tabs>
              <w:spacing w:after="0"/>
              <w:ind w:left="209" w:hanging="284"/>
              <w:rPr>
                <w:rFonts w:ascii="Century Gothic" w:hAnsi="Century Gothic"/>
                <w:bCs/>
                <w:sz w:val="20"/>
                <w:szCs w:val="20"/>
              </w:rPr>
            </w:pPr>
            <w:r>
              <w:rPr>
                <w:rFonts w:ascii="Century Gothic" w:hAnsi="Century Gothic"/>
                <w:bCs/>
                <w:sz w:val="20"/>
                <w:szCs w:val="20"/>
              </w:rPr>
              <w:t>1.</w:t>
            </w:r>
            <w:r w:rsidR="00CB69CC" w:rsidRPr="00BC39D0">
              <w:rPr>
                <w:rFonts w:ascii="Century Gothic" w:hAnsi="Century Gothic"/>
                <w:bCs/>
                <w:sz w:val="20"/>
                <w:szCs w:val="20"/>
              </w:rPr>
              <w:t>Usługę  będziemy  świadczyć w  obiekcie  …………………</w:t>
            </w:r>
            <w:r w:rsidR="00497EED">
              <w:rPr>
                <w:rFonts w:ascii="Century Gothic" w:hAnsi="Century Gothic"/>
                <w:bCs/>
                <w:sz w:val="20"/>
                <w:szCs w:val="20"/>
              </w:rPr>
              <w:t>…………..</w:t>
            </w:r>
            <w:r w:rsidR="00CB69CC" w:rsidRPr="00BC39D0">
              <w:rPr>
                <w:rFonts w:ascii="Century Gothic" w:hAnsi="Century Gothic"/>
                <w:bCs/>
                <w:sz w:val="20"/>
                <w:szCs w:val="20"/>
              </w:rPr>
              <w:t xml:space="preserve"> </w:t>
            </w:r>
            <w:r w:rsidR="00497EED">
              <w:rPr>
                <w:rFonts w:ascii="Century Gothic" w:hAnsi="Century Gothic"/>
                <w:bCs/>
                <w:sz w:val="20"/>
                <w:szCs w:val="20"/>
              </w:rPr>
              <w:t>………………………………….</w:t>
            </w:r>
            <w:r w:rsidR="00CB69CC">
              <w:rPr>
                <w:rFonts w:ascii="Century Gothic" w:hAnsi="Century Gothic"/>
                <w:bCs/>
                <w:sz w:val="20"/>
                <w:szCs w:val="20"/>
              </w:rPr>
              <w:t xml:space="preserve"> * </w:t>
            </w:r>
            <w:r w:rsidR="00CB69CC" w:rsidRPr="00BC39D0">
              <w:rPr>
                <w:rFonts w:ascii="Century Gothic" w:hAnsi="Century Gothic"/>
                <w:bCs/>
                <w:sz w:val="20"/>
                <w:szCs w:val="20"/>
              </w:rPr>
              <w:t>(nazwa</w:t>
            </w:r>
            <w:r w:rsidR="00CB69CC">
              <w:rPr>
                <w:rFonts w:ascii="Century Gothic" w:hAnsi="Century Gothic"/>
                <w:bCs/>
                <w:sz w:val="20"/>
                <w:szCs w:val="20"/>
              </w:rPr>
              <w:t xml:space="preserve"> obiektu </w:t>
            </w:r>
            <w:r w:rsidR="00CB69CC" w:rsidRPr="00BC39D0">
              <w:rPr>
                <w:rFonts w:ascii="Century Gothic" w:hAnsi="Century Gothic"/>
                <w:bCs/>
                <w:sz w:val="20"/>
                <w:szCs w:val="20"/>
              </w:rPr>
              <w:t>, adres  obiektu</w:t>
            </w:r>
            <w:r w:rsidR="00CB69CC">
              <w:rPr>
                <w:rFonts w:ascii="Century Gothic" w:hAnsi="Century Gothic"/>
                <w:bCs/>
                <w:sz w:val="20"/>
                <w:szCs w:val="20"/>
              </w:rPr>
              <w:t xml:space="preserve"> zlokalizowanego zgodnie  z  wymogiem  zawartym  w  Rozdz. II  pkt 3 lit. a1</w:t>
            </w:r>
            <w:r w:rsidR="000A3832">
              <w:rPr>
                <w:rFonts w:ascii="Century Gothic" w:hAnsi="Century Gothic"/>
                <w:bCs/>
                <w:sz w:val="20"/>
                <w:szCs w:val="20"/>
              </w:rPr>
              <w:t>OZ</w:t>
            </w:r>
            <w:r w:rsidR="00CB69CC" w:rsidRPr="00BC39D0">
              <w:rPr>
                <w:rFonts w:ascii="Century Gothic" w:hAnsi="Century Gothic"/>
                <w:bCs/>
                <w:sz w:val="20"/>
                <w:szCs w:val="20"/>
              </w:rPr>
              <w:t xml:space="preserve">)  </w:t>
            </w:r>
          </w:p>
          <w:p w:rsidR="00CB69CC" w:rsidRPr="00BC39D0" w:rsidRDefault="00DD7791" w:rsidP="00DD7791">
            <w:pPr>
              <w:pStyle w:val="Tekstpodstawowy"/>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2.</w:t>
            </w:r>
            <w:r w:rsidR="00CB69CC">
              <w:rPr>
                <w:rFonts w:ascii="Century Gothic" w:hAnsi="Century Gothic"/>
                <w:bCs/>
                <w:sz w:val="20"/>
                <w:szCs w:val="20"/>
              </w:rPr>
              <w:t>Usługę będziemy  świadczyć  zgodnie  z  wymaganiami  OZ ( odpowiednio do zadania).</w:t>
            </w:r>
          </w:p>
          <w:p w:rsidR="00CB69CC" w:rsidRPr="000C6709" w:rsidRDefault="00CB69CC" w:rsidP="00CB69CC">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CB69CC" w:rsidRPr="000C6709" w:rsidRDefault="00CB69CC" w:rsidP="00CB69CC">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CB69CC" w:rsidRPr="000C6709" w:rsidRDefault="00CB69CC" w:rsidP="00CB69CC">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CB69CC" w:rsidRPr="000C6709" w:rsidRDefault="00CB69CC" w:rsidP="00CB69CC">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w:t>
            </w:r>
            <w:r w:rsidR="00DD0455" w:rsidRPr="000C6709">
              <w:rPr>
                <w:rFonts w:ascii="Century Gothic" w:hAnsi="Century Gothic"/>
                <w:sz w:val="20"/>
                <w:szCs w:val="20"/>
              </w:rPr>
              <w:t xml:space="preserve">Akceptujemy, że </w:t>
            </w:r>
            <w:r w:rsidR="00DD0455">
              <w:rPr>
                <w:rFonts w:ascii="Century Gothic" w:hAnsi="Century Gothic"/>
                <w:sz w:val="20"/>
                <w:szCs w:val="20"/>
              </w:rPr>
              <w:t>liczba  funkcjonariuszy wskazana  powyżej zostały przyjęta</w:t>
            </w:r>
            <w:r w:rsidR="00DD0455"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sidRPr="000C6709">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sidR="00EF3863">
              <w:rPr>
                <w:rFonts w:ascii="Century Gothic" w:hAnsi="Century Gothic"/>
                <w:bCs/>
                <w:i w:val="0"/>
                <w:sz w:val="20"/>
              </w:rPr>
              <w:t xml:space="preserve"> nr  faksu, adres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CB69CC" w:rsidRDefault="00CB69CC" w:rsidP="00CB69CC">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 </w:t>
            </w: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p>
          <w:p w:rsidR="00CB69CC" w:rsidRPr="005E6E7A" w:rsidRDefault="00CB69CC" w:rsidP="00CB69CC">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CB69CC" w:rsidRPr="005E6E7A" w:rsidRDefault="00CB69CC" w:rsidP="00CB69C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należy wpisać </w:t>
            </w:r>
          </w:p>
          <w:p w:rsidR="00CB69CC" w:rsidRPr="005E6E7A" w:rsidRDefault="00CB69CC" w:rsidP="009669A7">
            <w:pPr>
              <w:tabs>
                <w:tab w:val="left" w:pos="209"/>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 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CB69CC" w:rsidRPr="005E6E7A" w:rsidRDefault="00CB69CC" w:rsidP="009669A7">
            <w:pPr>
              <w:pStyle w:val="Tekstpodstawowy21"/>
              <w:widowControl w:val="0"/>
              <w:tabs>
                <w:tab w:val="left" w:pos="-2880"/>
              </w:tabs>
              <w:autoSpaceDN/>
              <w:ind w:left="351" w:hanging="493"/>
              <w:jc w:val="left"/>
              <w:textAlignment w:val="auto"/>
              <w:rPr>
                <w:rFonts w:ascii="Century Gothic" w:hAnsi="Century Gothic"/>
                <w:bCs/>
                <w:i w:val="0"/>
                <w:sz w:val="16"/>
                <w:szCs w:val="16"/>
              </w:rPr>
            </w:pPr>
            <w:r w:rsidRPr="005E6E7A">
              <w:rPr>
                <w:rFonts w:ascii="Century Gothic" w:hAnsi="Century Gothic"/>
                <w:b/>
                <w:bCs/>
                <w:sz w:val="16"/>
                <w:szCs w:val="16"/>
              </w:rPr>
              <w:t xml:space="preserve">** *-  </w:t>
            </w:r>
            <w:r w:rsidR="009669A7" w:rsidRPr="005E6E7A">
              <w:rPr>
                <w:rFonts w:ascii="Century Gothic" w:hAnsi="Century Gothic"/>
                <w:b/>
                <w:sz w:val="16"/>
                <w:szCs w:val="16"/>
              </w:rPr>
              <w:t>niepotrzebne  skreślić</w:t>
            </w:r>
            <w:r w:rsidR="009669A7">
              <w:rPr>
                <w:rFonts w:ascii="Century Gothic" w:hAnsi="Century Gothic"/>
                <w:b/>
                <w:i w:val="0"/>
                <w:sz w:val="16"/>
                <w:szCs w:val="16"/>
              </w:rPr>
              <w:t xml:space="preserve"> W przypadku  nieskreślania Zamawiający uzna, że  odprowadzenie  podatku  VAT leży  po  stronie Wykonawcy.   </w:t>
            </w:r>
          </w:p>
          <w:p w:rsidR="00CB69CC" w:rsidRDefault="00CB69CC" w:rsidP="00CB69CC">
            <w:pPr>
              <w:pStyle w:val="Tekstpodstawowy21"/>
              <w:widowControl w:val="0"/>
              <w:tabs>
                <w:tab w:val="left" w:pos="-2880"/>
              </w:tabs>
              <w:autoSpaceDN/>
              <w:ind w:left="217" w:hanging="359"/>
              <w:jc w:val="left"/>
              <w:textAlignment w:val="auto"/>
              <w:rPr>
                <w:rFonts w:ascii="Century Gothic" w:hAnsi="Century Gothic"/>
                <w:bCs/>
                <w:i w:val="0"/>
                <w:sz w:val="20"/>
              </w:rPr>
            </w:pPr>
          </w:p>
          <w:p w:rsidR="00497EED" w:rsidRDefault="00497EED" w:rsidP="00CB69CC">
            <w:pPr>
              <w:pStyle w:val="Tekstpodstawowy21"/>
              <w:widowControl w:val="0"/>
              <w:tabs>
                <w:tab w:val="left" w:pos="-2880"/>
              </w:tabs>
              <w:autoSpaceDN/>
              <w:ind w:left="217" w:hanging="359"/>
              <w:jc w:val="left"/>
              <w:textAlignment w:val="auto"/>
              <w:rPr>
                <w:rFonts w:ascii="Century Gothic" w:hAnsi="Century Gothic"/>
                <w:bCs/>
                <w:i w:val="0"/>
                <w:sz w:val="20"/>
              </w:rPr>
            </w:pPr>
          </w:p>
          <w:p w:rsidR="00CB69CC" w:rsidRPr="00AB789D" w:rsidRDefault="00CB69CC" w:rsidP="009669A7">
            <w:pPr>
              <w:pStyle w:val="Akapitzlist0"/>
              <w:widowControl w:val="0"/>
              <w:numPr>
                <w:ilvl w:val="0"/>
                <w:numId w:val="33"/>
              </w:numPr>
              <w:suppressAutoHyphens/>
              <w:autoSpaceDN w:val="0"/>
              <w:spacing w:line="240" w:lineRule="auto"/>
              <w:ind w:left="351" w:hanging="426"/>
              <w:textAlignment w:val="baseline"/>
              <w:rPr>
                <w:rFonts w:ascii="Century Gothic" w:hAnsi="Century Gothic"/>
                <w:sz w:val="20"/>
                <w:szCs w:val="20"/>
              </w:rPr>
            </w:pPr>
            <w:r w:rsidRPr="00AB789D">
              <w:rPr>
                <w:rFonts w:ascii="Century Gothic" w:hAnsi="Century Gothic"/>
                <w:sz w:val="20"/>
                <w:szCs w:val="20"/>
              </w:rPr>
              <w:t xml:space="preserve">W przypadku braku potwierdzenia faktu otrzymania korespondencji Zamawiający uzna, iż </w:t>
            </w:r>
            <w:r w:rsidRPr="00AB789D">
              <w:rPr>
                <w:rFonts w:ascii="Century Gothic" w:hAnsi="Century Gothic"/>
                <w:sz w:val="20"/>
                <w:szCs w:val="20"/>
              </w:rPr>
              <w:lastRenderedPageBreak/>
              <w:t>Wykonawca zapoznał się z treścią dokumentu w dniu jego przesłania przez Zamawiającego.</w:t>
            </w:r>
          </w:p>
          <w:p w:rsidR="00CB69CC" w:rsidRPr="000C6709" w:rsidRDefault="00CB69CC" w:rsidP="00CB69CC">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CB69CC" w:rsidRPr="000C6709" w:rsidRDefault="00CB69CC" w:rsidP="00CB69CC">
            <w:pPr>
              <w:pStyle w:val="Tekstpodstawowy21"/>
              <w:widowControl w:val="0"/>
              <w:tabs>
                <w:tab w:val="left" w:pos="-2880"/>
              </w:tabs>
              <w:autoSpaceDN/>
              <w:ind w:left="-142"/>
              <w:jc w:val="left"/>
              <w:textAlignment w:val="auto"/>
              <w:rPr>
                <w:rFonts w:ascii="Century Gothic" w:hAnsi="Century Gothic"/>
                <w:b/>
                <w:bCs/>
                <w:i w:val="0"/>
                <w:sz w:val="20"/>
              </w:rPr>
            </w:pPr>
            <w:r w:rsidRPr="000C6709">
              <w:rPr>
                <w:rFonts w:ascii="Century Gothic" w:hAnsi="Century Gothic"/>
                <w:b/>
                <w:bCs/>
                <w:i w:val="0"/>
                <w:sz w:val="20"/>
              </w:rPr>
              <w:t>III</w:t>
            </w:r>
            <w:r w:rsidR="00DD7791">
              <w:rPr>
                <w:rFonts w:ascii="Century Gothic" w:hAnsi="Century Gothic"/>
                <w:b/>
                <w:bCs/>
                <w:i w:val="0"/>
                <w:sz w:val="20"/>
              </w:rPr>
              <w:t>I</w:t>
            </w:r>
            <w:r w:rsidRPr="000C6709">
              <w:rPr>
                <w:rFonts w:ascii="Century Gothic" w:hAnsi="Century Gothic"/>
                <w:b/>
                <w:bCs/>
                <w:i w:val="0"/>
                <w:sz w:val="20"/>
              </w:rPr>
              <w:t>. Informujemy, że:</w:t>
            </w:r>
          </w:p>
          <w:p w:rsidR="00CB69CC" w:rsidRPr="000C6709" w:rsidRDefault="00CB69CC" w:rsidP="00CB69CC">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CB69CC" w:rsidRPr="000C6709" w:rsidRDefault="00CB69CC" w:rsidP="00CB69CC">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CB69CC" w:rsidRPr="000C6709" w:rsidRDefault="00CB69CC" w:rsidP="00CB69CC">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CB69CC" w:rsidRDefault="00CB69CC" w:rsidP="00CB69CC">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CB69CC" w:rsidRPr="00AB789D" w:rsidRDefault="00AB789D" w:rsidP="00AB789D">
            <w:pPr>
              <w:ind w:left="209" w:hanging="209"/>
              <w:rPr>
                <w:rFonts w:ascii="Century Gothic" w:hAnsi="Century Gothic"/>
                <w:sz w:val="20"/>
                <w:szCs w:val="20"/>
              </w:rPr>
            </w:pPr>
            <w:r>
              <w:rPr>
                <w:rFonts w:ascii="Century Gothic" w:hAnsi="Century Gothic"/>
                <w:sz w:val="20"/>
                <w:szCs w:val="20"/>
              </w:rPr>
              <w:t xml:space="preserve"> 2.</w:t>
            </w:r>
            <w:r w:rsidR="00CB69CC" w:rsidRPr="00AB789D">
              <w:rPr>
                <w:rFonts w:ascii="Century Gothic" w:hAnsi="Century Gothic"/>
                <w:sz w:val="20"/>
                <w:szCs w:val="20"/>
              </w:rPr>
              <w:t xml:space="preserve"> Osobę/osoby  do  kontaktów  w  ramach realizacji  umowy  wyznaczamy: Pana/Panią   ………………………… …………………………………………………………..*(nr,  tel.,  adres   e-mail,                    nr faksu) </w:t>
            </w:r>
          </w:p>
          <w:p w:rsidR="00CB69CC" w:rsidRPr="000B61BC" w:rsidRDefault="00CB69CC" w:rsidP="00CB69CC">
            <w:pPr>
              <w:pStyle w:val="Akapitzlist0"/>
              <w:ind w:left="426"/>
              <w:rPr>
                <w:rFonts w:ascii="Century Gothic" w:hAnsi="Century Gothic"/>
                <w:sz w:val="20"/>
                <w:szCs w:val="20"/>
              </w:rPr>
            </w:pPr>
          </w:p>
          <w:p w:rsidR="00CB69CC" w:rsidRPr="000C6709" w:rsidRDefault="00CB69CC" w:rsidP="00CB69CC">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CB69CC" w:rsidRPr="000C6709" w:rsidRDefault="00CB69CC" w:rsidP="00CB69CC">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CB69CC" w:rsidRPr="000C6709" w:rsidRDefault="00CB69CC" w:rsidP="00CB69CC">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CB69CC" w:rsidRPr="0070737B" w:rsidRDefault="00CB69CC" w:rsidP="00CB69CC">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CB69CC" w:rsidRPr="000C6709" w:rsidRDefault="00CB69CC" w:rsidP="00CB69CC">
            <w:pPr>
              <w:pStyle w:val="Tekstpodstawowy21"/>
              <w:widowControl w:val="0"/>
              <w:tabs>
                <w:tab w:val="left" w:pos="-2880"/>
              </w:tabs>
              <w:autoSpaceDN/>
              <w:ind w:left="-142"/>
              <w:jc w:val="right"/>
              <w:textAlignment w:val="auto"/>
              <w:rPr>
                <w:rFonts w:ascii="Century Gothic" w:hAnsi="Century Gothic"/>
                <w:i w:val="0"/>
                <w:sz w:val="20"/>
              </w:rPr>
            </w:pPr>
          </w:p>
          <w:p w:rsidR="00CB69CC" w:rsidRPr="00825F23" w:rsidRDefault="00CB69CC" w:rsidP="00CB69CC">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CB69CC" w:rsidRPr="000C6709" w:rsidRDefault="00DD7791" w:rsidP="00CB69CC">
            <w:pPr>
              <w:tabs>
                <w:tab w:val="num" w:pos="0"/>
              </w:tabs>
              <w:ind w:hanging="142"/>
              <w:jc w:val="both"/>
              <w:rPr>
                <w:rFonts w:ascii="Century Gothic" w:hAnsi="Century Gothic"/>
                <w:sz w:val="20"/>
                <w:szCs w:val="20"/>
                <w:lang w:eastAsia="pl-PL"/>
              </w:rPr>
            </w:pPr>
            <w:r>
              <w:rPr>
                <w:rFonts w:ascii="Century Gothic" w:hAnsi="Century Gothic"/>
                <w:b/>
                <w:bCs/>
                <w:spacing w:val="-2"/>
                <w:sz w:val="20"/>
                <w:szCs w:val="20"/>
                <w:lang w:eastAsia="pl-PL"/>
              </w:rPr>
              <w:t>I</w:t>
            </w:r>
            <w:r w:rsidR="00CB69CC">
              <w:rPr>
                <w:rFonts w:ascii="Century Gothic" w:hAnsi="Century Gothic"/>
                <w:b/>
                <w:bCs/>
                <w:spacing w:val="-2"/>
                <w:sz w:val="20"/>
                <w:szCs w:val="20"/>
                <w:lang w:eastAsia="pl-PL"/>
              </w:rPr>
              <w:t>I</w:t>
            </w:r>
            <w:r>
              <w:rPr>
                <w:rFonts w:ascii="Century Gothic" w:hAnsi="Century Gothic"/>
                <w:b/>
                <w:bCs/>
                <w:spacing w:val="-2"/>
                <w:sz w:val="20"/>
                <w:szCs w:val="20"/>
                <w:lang w:eastAsia="pl-PL"/>
              </w:rPr>
              <w:t>V.</w:t>
            </w:r>
            <w:r w:rsidR="00CB69CC" w:rsidRPr="000C6709">
              <w:rPr>
                <w:rFonts w:ascii="Century Gothic" w:hAnsi="Century Gothic"/>
                <w:bCs/>
                <w:spacing w:val="-2"/>
                <w:sz w:val="20"/>
                <w:szCs w:val="20"/>
                <w:lang w:eastAsia="pl-PL"/>
              </w:rPr>
              <w:t xml:space="preserve"> </w:t>
            </w:r>
            <w:r w:rsidR="00CB69CC" w:rsidRPr="000C6709">
              <w:rPr>
                <w:rFonts w:ascii="Century Gothic" w:hAnsi="Century Gothic"/>
                <w:b/>
                <w:sz w:val="20"/>
                <w:szCs w:val="20"/>
                <w:lang w:eastAsia="pl-PL"/>
              </w:rPr>
              <w:t>Oświadczamy, że</w:t>
            </w:r>
            <w:r w:rsidR="00CB69CC" w:rsidRPr="000C6709">
              <w:rPr>
                <w:rFonts w:ascii="Century Gothic" w:hAnsi="Century Gothic"/>
                <w:sz w:val="20"/>
                <w:szCs w:val="20"/>
                <w:lang w:eastAsia="pl-PL"/>
              </w:rPr>
              <w:t xml:space="preserve"> wypełniliśmy obowiązki informacyjne przewidziane w art. 13 lub art. 14 RODO</w:t>
            </w:r>
            <w:r w:rsidR="00CB69CC" w:rsidRPr="000C6709">
              <w:rPr>
                <w:rFonts w:ascii="Century Gothic" w:hAnsi="Century Gothic"/>
                <w:sz w:val="20"/>
                <w:szCs w:val="20"/>
                <w:vertAlign w:val="superscript"/>
                <w:lang w:eastAsia="pl-PL"/>
              </w:rPr>
              <w:t>1)</w:t>
            </w:r>
            <w:r w:rsidR="00CB69CC"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00CB69CC" w:rsidRPr="000C6709">
              <w:rPr>
                <w:rFonts w:ascii="Century Gothic" w:hAnsi="Century Gothic"/>
                <w:sz w:val="20"/>
                <w:szCs w:val="20"/>
                <w:vertAlign w:val="superscript"/>
                <w:lang w:eastAsia="pl-PL"/>
              </w:rPr>
              <w:t>2)</w:t>
            </w:r>
          </w:p>
          <w:p w:rsidR="00CB69CC" w:rsidRPr="000C6709" w:rsidRDefault="00CB69CC" w:rsidP="008C5BAF">
            <w:pPr>
              <w:numPr>
                <w:ilvl w:val="0"/>
                <w:numId w:val="13"/>
              </w:numPr>
              <w:spacing w:after="0" w:line="240" w:lineRule="auto"/>
              <w:jc w:val="both"/>
              <w:rPr>
                <w:rFonts w:ascii="Century Gothic" w:hAnsi="Century Gothic"/>
                <w:sz w:val="20"/>
                <w:szCs w:val="20"/>
                <w:lang w:eastAsia="pl-PL"/>
              </w:rPr>
            </w:pPr>
          </w:p>
          <w:p w:rsidR="00CB69CC" w:rsidRPr="000C6709" w:rsidRDefault="00CB69CC" w:rsidP="00CB69CC">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9CC" w:rsidRPr="000C6709" w:rsidRDefault="00CB69CC"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9CC" w:rsidRPr="000C6709" w:rsidRDefault="00CB69CC" w:rsidP="00CB69CC">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CB69CC" w:rsidRPr="000C6709" w:rsidRDefault="00CB69CC" w:rsidP="00CB69CC">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D735EE" w:rsidRDefault="00D735EE" w:rsidP="008876F7">
            <w:pPr>
              <w:tabs>
                <w:tab w:val="left" w:pos="4500"/>
              </w:tabs>
              <w:spacing w:after="0" w:line="240" w:lineRule="auto"/>
              <w:ind w:left="283" w:hanging="567"/>
              <w:jc w:val="center"/>
              <w:rPr>
                <w:rFonts w:ascii="Century Gothic" w:hAnsi="Century Gothic"/>
                <w:sz w:val="20"/>
                <w:szCs w:val="20"/>
              </w:rPr>
            </w:pPr>
          </w:p>
          <w:p w:rsidR="00D735EE" w:rsidRDefault="00D735EE" w:rsidP="00497EED">
            <w:pPr>
              <w:tabs>
                <w:tab w:val="left" w:pos="4500"/>
              </w:tabs>
              <w:spacing w:after="0" w:line="240" w:lineRule="auto"/>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817BB6" w:rsidRPr="001F61C7" w:rsidRDefault="001F61C7" w:rsidP="00817BB6">
            <w:pPr>
              <w:tabs>
                <w:tab w:val="left" w:pos="6435"/>
              </w:tabs>
              <w:jc w:val="right"/>
              <w:rPr>
                <w:rFonts w:ascii="Century Gothic" w:hAnsi="Century Gothic"/>
                <w:b/>
                <w:sz w:val="20"/>
                <w:szCs w:val="20"/>
                <w:u w:val="single"/>
              </w:rPr>
            </w:pPr>
            <w:r w:rsidRPr="000C6709">
              <w:rPr>
                <w:rFonts w:ascii="Century Gothic" w:hAnsi="Century Gothic"/>
                <w:sz w:val="20"/>
                <w:szCs w:val="20"/>
              </w:rPr>
              <w:t xml:space="preserve">  </w:t>
            </w:r>
            <w:r w:rsidRPr="000C6709">
              <w:rPr>
                <w:rFonts w:ascii="Century Gothic" w:hAnsi="Century Gothic"/>
                <w:b/>
                <w:sz w:val="20"/>
                <w:szCs w:val="20"/>
              </w:rPr>
              <w:t xml:space="preserve">                                                  </w:t>
            </w:r>
            <w:r w:rsidR="00AF2110" w:rsidRPr="000C6709">
              <w:rPr>
                <w:rFonts w:ascii="Century Gothic" w:hAnsi="Century Gothic"/>
                <w:b/>
                <w:sz w:val="20"/>
                <w:szCs w:val="20"/>
              </w:rPr>
              <w:t xml:space="preserve">                             </w:t>
            </w:r>
            <w:r w:rsidR="00817BB6" w:rsidRPr="001F61C7">
              <w:rPr>
                <w:rFonts w:ascii="Century Gothic" w:hAnsi="Century Gothic"/>
                <w:b/>
                <w:sz w:val="20"/>
                <w:szCs w:val="20"/>
                <w:u w:val="single"/>
              </w:rPr>
              <w:t>Wzór-Załącznik nr 1</w:t>
            </w:r>
            <w:r w:rsidR="002B3633">
              <w:rPr>
                <w:rFonts w:ascii="Century Gothic" w:hAnsi="Century Gothic"/>
                <w:b/>
                <w:sz w:val="20"/>
                <w:szCs w:val="20"/>
                <w:u w:val="single"/>
              </w:rPr>
              <w:t>E</w:t>
            </w:r>
            <w:r w:rsidR="00817BB6">
              <w:rPr>
                <w:rFonts w:ascii="Century Gothic" w:hAnsi="Century Gothic"/>
                <w:b/>
                <w:sz w:val="20"/>
                <w:szCs w:val="20"/>
                <w:u w:val="single"/>
              </w:rPr>
              <w:t xml:space="preserve"> </w:t>
            </w:r>
            <w:r w:rsidR="00817BB6" w:rsidRPr="001F61C7">
              <w:rPr>
                <w:rFonts w:ascii="Century Gothic" w:hAnsi="Century Gothic"/>
                <w:b/>
                <w:sz w:val="20"/>
                <w:szCs w:val="20"/>
                <w:u w:val="single"/>
              </w:rPr>
              <w:t xml:space="preserve">do </w:t>
            </w:r>
            <w:r w:rsidR="00817BB6">
              <w:rPr>
                <w:rFonts w:ascii="Century Gothic" w:hAnsi="Century Gothic"/>
                <w:b/>
                <w:sz w:val="20"/>
                <w:szCs w:val="20"/>
                <w:u w:val="single"/>
              </w:rPr>
              <w:t>OZ</w:t>
            </w:r>
          </w:p>
          <w:p w:rsidR="00817BB6" w:rsidRPr="000C6709" w:rsidRDefault="00817BB6" w:rsidP="00817BB6">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lastRenderedPageBreak/>
              <w:t xml:space="preserve">OFERTA WYKONAWCY </w:t>
            </w:r>
          </w:p>
          <w:p w:rsidR="00817BB6" w:rsidRPr="000C6709" w:rsidRDefault="00817BB6" w:rsidP="00817BB6">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817BB6" w:rsidRPr="000C6709" w:rsidRDefault="00817BB6" w:rsidP="00817BB6">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817BB6" w:rsidRPr="000C6709" w:rsidRDefault="00817BB6" w:rsidP="00817BB6">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817BB6" w:rsidRPr="000C6709" w:rsidRDefault="00817BB6" w:rsidP="00817BB6">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817BB6" w:rsidRPr="000C6709" w:rsidRDefault="00817BB6" w:rsidP="00817BB6">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954340">
              <w:rPr>
                <w:rFonts w:ascii="Century Gothic" w:hAnsi="Century Gothic"/>
                <w:sz w:val="20"/>
              </w:rPr>
              <w:t>(</w:t>
            </w:r>
            <w:r w:rsidR="00945CAC">
              <w:rPr>
                <w:rFonts w:ascii="Century Gothic" w:hAnsi="Century Gothic"/>
                <w:sz w:val="20"/>
              </w:rPr>
              <w:t>Numer  postępowania: WZP-6266/20/357/Z)</w:t>
            </w:r>
          </w:p>
          <w:p w:rsidR="00817BB6" w:rsidRPr="005E6E7A" w:rsidRDefault="00817BB6" w:rsidP="00817BB6">
            <w:pPr>
              <w:tabs>
                <w:tab w:val="left" w:pos="217"/>
                <w:tab w:val="left" w:pos="6435"/>
              </w:tabs>
              <w:jc w:val="both"/>
              <w:rPr>
                <w:rFonts w:ascii="Century Gothic" w:hAnsi="Century Gothic"/>
                <w:b/>
                <w:bCs/>
                <w:sz w:val="16"/>
                <w:szCs w:val="16"/>
              </w:rPr>
            </w:pPr>
          </w:p>
          <w:p w:rsidR="00817BB6" w:rsidRPr="00FA02CB" w:rsidRDefault="00817BB6" w:rsidP="008C5BAF">
            <w:pPr>
              <w:pStyle w:val="Akapitzlist0"/>
              <w:widowControl w:val="0"/>
              <w:numPr>
                <w:ilvl w:val="0"/>
                <w:numId w:val="37"/>
              </w:numPr>
              <w:tabs>
                <w:tab w:val="left" w:pos="142"/>
                <w:tab w:val="left" w:pos="351"/>
              </w:tabs>
              <w:autoSpaceDE w:val="0"/>
              <w:autoSpaceDN w:val="0"/>
              <w:adjustRightInd w:val="0"/>
              <w:spacing w:line="240" w:lineRule="auto"/>
              <w:ind w:left="351" w:hanging="142"/>
              <w:rPr>
                <w:rFonts w:ascii="Century Gothic" w:hAnsi="Century Gothic"/>
                <w:bCs/>
                <w:sz w:val="20"/>
                <w:szCs w:val="20"/>
              </w:rPr>
            </w:pPr>
            <w:r w:rsidRPr="00FA02CB">
              <w:rPr>
                <w:rFonts w:ascii="Century Gothic" w:hAnsi="Century Gothic"/>
                <w:sz w:val="20"/>
                <w:szCs w:val="20"/>
              </w:rPr>
              <w:t xml:space="preserve">Oferujemy wykonanie przedmiotu zamówienia </w:t>
            </w:r>
            <w:r w:rsidRPr="00FA02CB">
              <w:rPr>
                <w:rFonts w:ascii="Century Gothic" w:hAnsi="Century Gothic"/>
                <w:color w:val="FF0000"/>
                <w:sz w:val="20"/>
                <w:szCs w:val="20"/>
              </w:rPr>
              <w:t xml:space="preserve"> </w:t>
            </w:r>
            <w:r w:rsidRPr="00FA02CB">
              <w:rPr>
                <w:rFonts w:ascii="Century Gothic" w:hAnsi="Century Gothic"/>
                <w:b/>
                <w:sz w:val="20"/>
                <w:szCs w:val="20"/>
              </w:rPr>
              <w:t xml:space="preserve">w  zadaniu  nr </w:t>
            </w:r>
            <w:r w:rsidR="002B3633">
              <w:rPr>
                <w:rFonts w:ascii="Century Gothic" w:hAnsi="Century Gothic"/>
                <w:b/>
                <w:sz w:val="20"/>
                <w:szCs w:val="20"/>
              </w:rPr>
              <w:t>5</w:t>
            </w:r>
            <w:r w:rsidRPr="00FA02CB">
              <w:rPr>
                <w:rFonts w:ascii="Century Gothic" w:hAnsi="Century Gothic"/>
                <w:b/>
                <w:sz w:val="20"/>
                <w:szCs w:val="20"/>
              </w:rPr>
              <w:t xml:space="preserve"> - </w:t>
            </w:r>
            <w:r w:rsidR="002B3633">
              <w:rPr>
                <w:rFonts w:ascii="Century Gothic" w:hAnsi="Century Gothic"/>
                <w:b/>
                <w:sz w:val="20"/>
                <w:szCs w:val="20"/>
              </w:rPr>
              <w:t xml:space="preserve">Grupa </w:t>
            </w:r>
            <w:r>
              <w:rPr>
                <w:rFonts w:ascii="Century Gothic" w:hAnsi="Century Gothic"/>
                <w:b/>
                <w:sz w:val="20"/>
                <w:szCs w:val="20"/>
              </w:rPr>
              <w:t>V</w:t>
            </w:r>
            <w:r w:rsidRPr="00FA02CB">
              <w:rPr>
                <w:rFonts w:ascii="Century Gothic" w:hAnsi="Century Gothic"/>
                <w:b/>
                <w:sz w:val="20"/>
                <w:szCs w:val="20"/>
              </w:rPr>
              <w:t xml:space="preserve"> -  usługa zakwaterowania i wyżywienia funkcjonariuszy Policji -  w planowanej liczbie </w:t>
            </w:r>
            <w:r w:rsidR="005E39ED">
              <w:rPr>
                <w:rFonts w:ascii="Century Gothic" w:hAnsi="Century Gothic"/>
                <w:b/>
                <w:sz w:val="20"/>
                <w:szCs w:val="20"/>
              </w:rPr>
              <w:t>100</w:t>
            </w:r>
            <w:r w:rsidRPr="00FA02CB">
              <w:rPr>
                <w:rFonts w:ascii="Century Gothic" w:hAnsi="Century Gothic"/>
                <w:b/>
                <w:sz w:val="20"/>
                <w:szCs w:val="20"/>
              </w:rPr>
              <w:t xml:space="preserve"> funkcjonariuszy, </w:t>
            </w:r>
            <w:r w:rsidRPr="00FA02CB">
              <w:rPr>
                <w:rFonts w:ascii="Century Gothic" w:hAnsi="Century Gothic"/>
                <w:sz w:val="20"/>
                <w:szCs w:val="20"/>
              </w:rPr>
              <w:t xml:space="preserve">na  następujących  warunkach: </w:t>
            </w:r>
          </w:p>
          <w:p w:rsidR="00817BB6" w:rsidRPr="00FA02CB" w:rsidRDefault="00817BB6" w:rsidP="00817BB6">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817BB6" w:rsidRPr="000C6709" w:rsidRDefault="00817BB6" w:rsidP="00817BB6">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817BB6" w:rsidRPr="000C6709" w:rsidRDefault="00817BB6" w:rsidP="00817BB6">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817BB6" w:rsidRPr="00FA02CB" w:rsidRDefault="00817BB6" w:rsidP="00817BB6">
            <w:pPr>
              <w:pStyle w:val="Tekstpodstawowy"/>
              <w:rPr>
                <w:rFonts w:ascii="Century Gothic" w:hAnsi="Century Gothic"/>
                <w:b/>
                <w:bCs/>
                <w:sz w:val="16"/>
                <w:szCs w:val="16"/>
              </w:rPr>
            </w:pPr>
          </w:p>
          <w:p w:rsidR="00817BB6" w:rsidRPr="000C6709" w:rsidRDefault="00817BB6" w:rsidP="00817BB6">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817BB6" w:rsidRDefault="00EE3C2A" w:rsidP="00EE3C2A">
            <w:pPr>
              <w:pStyle w:val="Tekstpodstawowy"/>
              <w:tabs>
                <w:tab w:val="left" w:pos="209"/>
              </w:tabs>
              <w:spacing w:after="0"/>
              <w:ind w:left="209" w:hanging="209"/>
              <w:rPr>
                <w:rFonts w:ascii="Century Gothic" w:hAnsi="Century Gothic"/>
                <w:bCs/>
                <w:sz w:val="20"/>
                <w:szCs w:val="20"/>
              </w:rPr>
            </w:pPr>
            <w:r>
              <w:rPr>
                <w:rFonts w:ascii="Century Gothic" w:hAnsi="Century Gothic"/>
                <w:bCs/>
                <w:sz w:val="20"/>
                <w:szCs w:val="20"/>
              </w:rPr>
              <w:t>1.</w:t>
            </w:r>
            <w:r w:rsidR="00817BB6" w:rsidRPr="00BC39D0">
              <w:rPr>
                <w:rFonts w:ascii="Century Gothic" w:hAnsi="Century Gothic"/>
                <w:bCs/>
                <w:sz w:val="20"/>
                <w:szCs w:val="20"/>
              </w:rPr>
              <w:t xml:space="preserve">Usługę  będziemy  świadczyć w  obiekcie  …………………. </w:t>
            </w:r>
            <w:r w:rsidR="00497EED">
              <w:rPr>
                <w:rFonts w:ascii="Century Gothic" w:hAnsi="Century Gothic"/>
                <w:bCs/>
                <w:sz w:val="20"/>
                <w:szCs w:val="20"/>
              </w:rPr>
              <w:t>……………………………………………</w:t>
            </w:r>
            <w:r w:rsidR="00817BB6">
              <w:rPr>
                <w:rFonts w:ascii="Century Gothic" w:hAnsi="Century Gothic"/>
                <w:bCs/>
                <w:sz w:val="20"/>
                <w:szCs w:val="20"/>
              </w:rPr>
              <w:t xml:space="preserve"> * </w:t>
            </w:r>
            <w:r w:rsidR="00817BB6" w:rsidRPr="00BC39D0">
              <w:rPr>
                <w:rFonts w:ascii="Century Gothic" w:hAnsi="Century Gothic"/>
                <w:bCs/>
                <w:sz w:val="20"/>
                <w:szCs w:val="20"/>
              </w:rPr>
              <w:t>(nazwa</w:t>
            </w:r>
            <w:r w:rsidR="00817BB6">
              <w:rPr>
                <w:rFonts w:ascii="Century Gothic" w:hAnsi="Century Gothic"/>
                <w:bCs/>
                <w:sz w:val="20"/>
                <w:szCs w:val="20"/>
              </w:rPr>
              <w:t xml:space="preserve"> obiektu </w:t>
            </w:r>
            <w:r w:rsidR="00817BB6" w:rsidRPr="00BC39D0">
              <w:rPr>
                <w:rFonts w:ascii="Century Gothic" w:hAnsi="Century Gothic"/>
                <w:bCs/>
                <w:sz w:val="20"/>
                <w:szCs w:val="20"/>
              </w:rPr>
              <w:t>, adres  obiektu</w:t>
            </w:r>
            <w:r w:rsidR="00817BB6">
              <w:rPr>
                <w:rFonts w:ascii="Century Gothic" w:hAnsi="Century Gothic"/>
                <w:bCs/>
                <w:sz w:val="20"/>
                <w:szCs w:val="20"/>
              </w:rPr>
              <w:t xml:space="preserve"> zlokalizowanego zgodnie  z  wymogiem  zawartym  w  Rozdz. II  pkt 3 lit. a1</w:t>
            </w:r>
            <w:r w:rsidR="000A3832">
              <w:rPr>
                <w:rFonts w:ascii="Century Gothic" w:hAnsi="Century Gothic"/>
                <w:bCs/>
                <w:sz w:val="20"/>
                <w:szCs w:val="20"/>
              </w:rPr>
              <w:t>OZ</w:t>
            </w:r>
            <w:r w:rsidR="00817BB6" w:rsidRPr="00BC39D0">
              <w:rPr>
                <w:rFonts w:ascii="Century Gothic" w:hAnsi="Century Gothic"/>
                <w:bCs/>
                <w:sz w:val="20"/>
                <w:szCs w:val="20"/>
              </w:rPr>
              <w:t xml:space="preserve">)  </w:t>
            </w:r>
          </w:p>
          <w:p w:rsidR="00817BB6" w:rsidRPr="00BC39D0" w:rsidRDefault="00EE3C2A" w:rsidP="00EE3C2A">
            <w:pPr>
              <w:pStyle w:val="Tekstpodstawowy"/>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2.</w:t>
            </w:r>
            <w:r w:rsidR="00817BB6">
              <w:rPr>
                <w:rFonts w:ascii="Century Gothic" w:hAnsi="Century Gothic"/>
                <w:bCs/>
                <w:sz w:val="20"/>
                <w:szCs w:val="20"/>
              </w:rPr>
              <w:t>Usługę będziemy  świadczyć  zgodnie  z  wymaganiami  OZ ( odpowiednio do zadania).</w:t>
            </w:r>
          </w:p>
          <w:p w:rsidR="00817BB6" w:rsidRPr="000C6709" w:rsidRDefault="00817BB6" w:rsidP="00817BB6">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817BB6" w:rsidRPr="000C6709" w:rsidRDefault="00817BB6" w:rsidP="00817BB6">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817BB6" w:rsidRPr="000C6709" w:rsidRDefault="00817BB6" w:rsidP="00817BB6">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817BB6" w:rsidRPr="000C6709" w:rsidRDefault="00817BB6" w:rsidP="00817BB6">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817BB6" w:rsidRPr="000C6709" w:rsidRDefault="00817BB6" w:rsidP="00817BB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w:t>
            </w:r>
            <w:r w:rsidR="00DD0455" w:rsidRPr="000C6709">
              <w:rPr>
                <w:rFonts w:ascii="Century Gothic" w:hAnsi="Century Gothic"/>
                <w:sz w:val="20"/>
                <w:szCs w:val="20"/>
              </w:rPr>
              <w:t xml:space="preserve">Akceptujemy, że </w:t>
            </w:r>
            <w:r w:rsidR="00DD0455">
              <w:rPr>
                <w:rFonts w:ascii="Century Gothic" w:hAnsi="Century Gothic"/>
                <w:sz w:val="20"/>
                <w:szCs w:val="20"/>
              </w:rPr>
              <w:t>liczba  funkcjonariuszy wskazana  powyżej zostały przyjęta</w:t>
            </w:r>
            <w:r w:rsidR="00DD0455"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817BB6" w:rsidRPr="000C6709" w:rsidRDefault="00817BB6" w:rsidP="00817BB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817BB6" w:rsidRPr="000C6709" w:rsidRDefault="00817BB6" w:rsidP="00817BB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817BB6" w:rsidRDefault="00817BB6" w:rsidP="000A01E0">
            <w:pPr>
              <w:pStyle w:val="Tekstpodstawowy21"/>
              <w:widowControl w:val="0"/>
              <w:tabs>
                <w:tab w:val="left" w:pos="-2880"/>
                <w:tab w:val="left" w:pos="351"/>
                <w:tab w:val="left" w:pos="492"/>
              </w:tabs>
              <w:autoSpaceDN/>
              <w:ind w:left="351" w:hanging="501"/>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sidR="000A01E0">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sidR="000A01E0">
              <w:rPr>
                <w:rFonts w:ascii="Century Gothic" w:hAnsi="Century Gothic"/>
                <w:bCs/>
                <w:i w:val="0"/>
                <w:sz w:val="20"/>
              </w:rPr>
              <w:t xml:space="preserve"> nr faksu,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817BB6" w:rsidRDefault="00817BB6" w:rsidP="00817BB6">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 </w:t>
            </w:r>
          </w:p>
          <w:p w:rsidR="00817BB6" w:rsidRDefault="00817BB6" w:rsidP="00817BB6">
            <w:pPr>
              <w:pStyle w:val="Tekstpodstawowy21"/>
              <w:widowControl w:val="0"/>
              <w:tabs>
                <w:tab w:val="left" w:pos="-2880"/>
              </w:tabs>
              <w:autoSpaceDN/>
              <w:ind w:left="351" w:hanging="501"/>
              <w:jc w:val="left"/>
              <w:textAlignment w:val="auto"/>
              <w:rPr>
                <w:rFonts w:ascii="Century Gothic" w:hAnsi="Century Gothic"/>
                <w:bCs/>
                <w:i w:val="0"/>
                <w:sz w:val="20"/>
              </w:rPr>
            </w:pPr>
          </w:p>
          <w:p w:rsidR="00817BB6" w:rsidRDefault="00817BB6" w:rsidP="00817BB6">
            <w:pPr>
              <w:pStyle w:val="Tekstpodstawowy21"/>
              <w:widowControl w:val="0"/>
              <w:tabs>
                <w:tab w:val="left" w:pos="-2880"/>
              </w:tabs>
              <w:autoSpaceDN/>
              <w:ind w:left="351" w:hanging="501"/>
              <w:jc w:val="left"/>
              <w:textAlignment w:val="auto"/>
              <w:rPr>
                <w:rFonts w:ascii="Century Gothic" w:hAnsi="Century Gothic"/>
                <w:bCs/>
                <w:i w:val="0"/>
                <w:sz w:val="20"/>
              </w:rPr>
            </w:pPr>
          </w:p>
          <w:p w:rsidR="00817BB6" w:rsidRPr="005E6E7A" w:rsidRDefault="00817BB6" w:rsidP="00817BB6">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817BB6" w:rsidRPr="005E6E7A" w:rsidRDefault="00817BB6" w:rsidP="00817BB6">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należy wpisać </w:t>
            </w:r>
          </w:p>
          <w:p w:rsidR="00817BB6" w:rsidRPr="005E6E7A" w:rsidRDefault="00817BB6" w:rsidP="009669A7">
            <w:pPr>
              <w:tabs>
                <w:tab w:val="left" w:pos="209"/>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 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817BB6" w:rsidRPr="005E6E7A" w:rsidRDefault="00817BB6" w:rsidP="00817BB6">
            <w:pPr>
              <w:pStyle w:val="Tekstpodstawowy21"/>
              <w:widowControl w:val="0"/>
              <w:tabs>
                <w:tab w:val="left" w:pos="-2880"/>
              </w:tabs>
              <w:autoSpaceDN/>
              <w:ind w:left="217" w:hanging="359"/>
              <w:jc w:val="left"/>
              <w:textAlignment w:val="auto"/>
              <w:rPr>
                <w:rFonts w:ascii="Century Gothic" w:hAnsi="Century Gothic"/>
                <w:bCs/>
                <w:i w:val="0"/>
                <w:sz w:val="16"/>
                <w:szCs w:val="16"/>
              </w:rPr>
            </w:pPr>
            <w:r w:rsidRPr="005E6E7A">
              <w:rPr>
                <w:rFonts w:ascii="Century Gothic" w:hAnsi="Century Gothic"/>
                <w:b/>
                <w:bCs/>
                <w:sz w:val="16"/>
                <w:szCs w:val="16"/>
              </w:rPr>
              <w:t xml:space="preserve">** *-  </w:t>
            </w:r>
            <w:r w:rsidR="009669A7" w:rsidRPr="005E6E7A">
              <w:rPr>
                <w:rFonts w:ascii="Century Gothic" w:hAnsi="Century Gothic"/>
                <w:b/>
                <w:sz w:val="16"/>
                <w:szCs w:val="16"/>
              </w:rPr>
              <w:t>niepotrzebne  skreślić</w:t>
            </w:r>
            <w:r w:rsidR="009669A7">
              <w:rPr>
                <w:rFonts w:ascii="Century Gothic" w:hAnsi="Century Gothic"/>
                <w:b/>
                <w:i w:val="0"/>
                <w:sz w:val="16"/>
                <w:szCs w:val="16"/>
              </w:rPr>
              <w:t xml:space="preserve"> W przypadku  nieskreślania Zamawiający uzna, że  odprowadzenie  podatku  VAT leży  po  stronie Wykonawcy.   </w:t>
            </w:r>
          </w:p>
          <w:p w:rsidR="00817BB6" w:rsidRDefault="00817BB6" w:rsidP="00817BB6">
            <w:pPr>
              <w:pStyle w:val="Tekstpodstawowy21"/>
              <w:widowControl w:val="0"/>
              <w:tabs>
                <w:tab w:val="left" w:pos="-2880"/>
              </w:tabs>
              <w:autoSpaceDN/>
              <w:ind w:left="217" w:hanging="359"/>
              <w:jc w:val="left"/>
              <w:textAlignment w:val="auto"/>
              <w:rPr>
                <w:rFonts w:ascii="Century Gothic" w:hAnsi="Century Gothic"/>
                <w:bCs/>
                <w:i w:val="0"/>
                <w:sz w:val="20"/>
              </w:rPr>
            </w:pPr>
          </w:p>
          <w:p w:rsidR="00497EED" w:rsidRDefault="00497EED" w:rsidP="00817BB6">
            <w:pPr>
              <w:pStyle w:val="Tekstpodstawowy21"/>
              <w:widowControl w:val="0"/>
              <w:tabs>
                <w:tab w:val="left" w:pos="-2880"/>
              </w:tabs>
              <w:autoSpaceDN/>
              <w:ind w:left="217" w:hanging="359"/>
              <w:jc w:val="left"/>
              <w:textAlignment w:val="auto"/>
              <w:rPr>
                <w:rFonts w:ascii="Century Gothic" w:hAnsi="Century Gothic"/>
                <w:bCs/>
                <w:i w:val="0"/>
                <w:sz w:val="20"/>
              </w:rPr>
            </w:pPr>
          </w:p>
          <w:p w:rsidR="00817BB6" w:rsidRPr="00AB789D" w:rsidRDefault="00EE3C2A" w:rsidP="00EE3C2A">
            <w:pPr>
              <w:pStyle w:val="Akapitzlist0"/>
              <w:widowControl w:val="0"/>
              <w:suppressAutoHyphens/>
              <w:autoSpaceDN w:val="0"/>
              <w:spacing w:line="240" w:lineRule="auto"/>
              <w:ind w:left="209" w:hanging="209"/>
              <w:textAlignment w:val="baseline"/>
              <w:rPr>
                <w:rFonts w:ascii="Century Gothic" w:hAnsi="Century Gothic"/>
                <w:sz w:val="20"/>
                <w:szCs w:val="20"/>
              </w:rPr>
            </w:pPr>
            <w:r>
              <w:rPr>
                <w:rFonts w:ascii="Century Gothic" w:hAnsi="Century Gothic"/>
                <w:sz w:val="20"/>
                <w:szCs w:val="20"/>
              </w:rPr>
              <w:t>12.</w:t>
            </w:r>
            <w:r w:rsidR="00817BB6" w:rsidRPr="00AB789D">
              <w:rPr>
                <w:rFonts w:ascii="Century Gothic" w:hAnsi="Century Gothic"/>
                <w:sz w:val="20"/>
                <w:szCs w:val="20"/>
              </w:rPr>
              <w:t xml:space="preserve">W przypadku braku potwierdzenia faktu otrzymania korespondencji Zamawiający uzna, iż </w:t>
            </w:r>
            <w:r w:rsidR="00817BB6" w:rsidRPr="00AB789D">
              <w:rPr>
                <w:rFonts w:ascii="Century Gothic" w:hAnsi="Century Gothic"/>
                <w:sz w:val="20"/>
                <w:szCs w:val="20"/>
              </w:rPr>
              <w:lastRenderedPageBreak/>
              <w:t>Wykonawca zapoznał się z treścią dokumentu w dniu jego przesłania przez Zamawiającego.</w:t>
            </w:r>
          </w:p>
          <w:p w:rsidR="00817BB6" w:rsidRPr="000C6709" w:rsidRDefault="00817BB6" w:rsidP="00817BB6">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817BB6" w:rsidRPr="000C6709" w:rsidRDefault="00EE3C2A" w:rsidP="00817BB6">
            <w:pPr>
              <w:pStyle w:val="Tekstpodstawowy21"/>
              <w:widowControl w:val="0"/>
              <w:tabs>
                <w:tab w:val="left" w:pos="-2880"/>
              </w:tabs>
              <w:autoSpaceDN/>
              <w:ind w:left="-142"/>
              <w:jc w:val="left"/>
              <w:textAlignment w:val="auto"/>
              <w:rPr>
                <w:rFonts w:ascii="Century Gothic" w:hAnsi="Century Gothic"/>
                <w:b/>
                <w:bCs/>
                <w:i w:val="0"/>
                <w:sz w:val="20"/>
              </w:rPr>
            </w:pPr>
            <w:r>
              <w:rPr>
                <w:rFonts w:ascii="Century Gothic" w:hAnsi="Century Gothic"/>
                <w:b/>
                <w:bCs/>
                <w:i w:val="0"/>
                <w:sz w:val="20"/>
              </w:rPr>
              <w:t>IIII</w:t>
            </w:r>
            <w:r w:rsidR="0001034B">
              <w:rPr>
                <w:rFonts w:ascii="Century Gothic" w:hAnsi="Century Gothic"/>
                <w:b/>
                <w:bCs/>
                <w:i w:val="0"/>
                <w:sz w:val="20"/>
              </w:rPr>
              <w:t>.</w:t>
            </w:r>
            <w:r w:rsidR="00817BB6" w:rsidRPr="000C6709">
              <w:rPr>
                <w:rFonts w:ascii="Century Gothic" w:hAnsi="Century Gothic"/>
                <w:b/>
                <w:bCs/>
                <w:i w:val="0"/>
                <w:sz w:val="20"/>
              </w:rPr>
              <w:t xml:space="preserve"> Informujemy, że:</w:t>
            </w:r>
          </w:p>
          <w:p w:rsidR="00817BB6" w:rsidRPr="000C6709" w:rsidRDefault="00817BB6" w:rsidP="00817BB6">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817BB6" w:rsidRPr="000C6709" w:rsidRDefault="00817BB6" w:rsidP="00817BB6">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817BB6" w:rsidRPr="000C6709" w:rsidRDefault="00817BB6" w:rsidP="00817BB6">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817BB6" w:rsidRDefault="00817BB6" w:rsidP="00817BB6">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817BB6" w:rsidRPr="00AB789D" w:rsidRDefault="00817BB6" w:rsidP="00817BB6">
            <w:pPr>
              <w:ind w:left="209" w:hanging="209"/>
              <w:rPr>
                <w:rFonts w:ascii="Century Gothic" w:hAnsi="Century Gothic"/>
                <w:sz w:val="20"/>
                <w:szCs w:val="20"/>
              </w:rPr>
            </w:pPr>
            <w:r>
              <w:rPr>
                <w:rFonts w:ascii="Century Gothic" w:hAnsi="Century Gothic"/>
                <w:sz w:val="20"/>
                <w:szCs w:val="20"/>
              </w:rPr>
              <w:t xml:space="preserve"> 2.</w:t>
            </w:r>
            <w:r w:rsidRPr="00AB789D">
              <w:rPr>
                <w:rFonts w:ascii="Century Gothic" w:hAnsi="Century Gothic"/>
                <w:sz w:val="20"/>
                <w:szCs w:val="20"/>
              </w:rPr>
              <w:t xml:space="preserve"> Osobę/osoby  do  kontaktów  w  ramach realizacji  umowy  wyznaczamy: Pana/Panią   ………………………… …………………………………………………………..*(nr,  tel.,  adres   e-mail,                    nr faksu) </w:t>
            </w:r>
          </w:p>
          <w:p w:rsidR="00817BB6" w:rsidRPr="000B61BC" w:rsidRDefault="00817BB6" w:rsidP="00817BB6">
            <w:pPr>
              <w:pStyle w:val="Akapitzlist0"/>
              <w:ind w:left="426"/>
              <w:rPr>
                <w:rFonts w:ascii="Century Gothic" w:hAnsi="Century Gothic"/>
                <w:sz w:val="20"/>
                <w:szCs w:val="20"/>
              </w:rPr>
            </w:pPr>
          </w:p>
          <w:p w:rsidR="00817BB6" w:rsidRPr="000C6709" w:rsidRDefault="00817BB6" w:rsidP="00817BB6">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817BB6" w:rsidRPr="000C6709" w:rsidRDefault="00817BB6" w:rsidP="00817BB6">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817BB6" w:rsidRPr="000C6709" w:rsidRDefault="00817BB6" w:rsidP="00817BB6">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817BB6" w:rsidRPr="0070737B" w:rsidRDefault="00817BB6" w:rsidP="00817BB6">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817BB6" w:rsidRPr="000C6709" w:rsidRDefault="00817BB6" w:rsidP="00817BB6">
            <w:pPr>
              <w:pStyle w:val="Tekstpodstawowy21"/>
              <w:widowControl w:val="0"/>
              <w:tabs>
                <w:tab w:val="left" w:pos="-2880"/>
              </w:tabs>
              <w:autoSpaceDN/>
              <w:ind w:left="-142"/>
              <w:jc w:val="right"/>
              <w:textAlignment w:val="auto"/>
              <w:rPr>
                <w:rFonts w:ascii="Century Gothic" w:hAnsi="Century Gothic"/>
                <w:i w:val="0"/>
                <w:sz w:val="20"/>
              </w:rPr>
            </w:pPr>
          </w:p>
          <w:p w:rsidR="00817BB6" w:rsidRPr="00825F23" w:rsidRDefault="00817BB6" w:rsidP="00817BB6">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817BB6" w:rsidRPr="000C6709" w:rsidRDefault="00581150" w:rsidP="00817BB6">
            <w:pPr>
              <w:tabs>
                <w:tab w:val="num" w:pos="0"/>
              </w:tabs>
              <w:ind w:hanging="142"/>
              <w:jc w:val="both"/>
              <w:rPr>
                <w:rFonts w:ascii="Century Gothic" w:hAnsi="Century Gothic"/>
                <w:sz w:val="20"/>
                <w:szCs w:val="20"/>
                <w:lang w:eastAsia="pl-PL"/>
              </w:rPr>
            </w:pPr>
            <w:r>
              <w:rPr>
                <w:rFonts w:ascii="Century Gothic" w:hAnsi="Century Gothic"/>
                <w:b/>
                <w:bCs/>
                <w:spacing w:val="-2"/>
                <w:sz w:val="20"/>
                <w:szCs w:val="20"/>
                <w:lang w:eastAsia="pl-PL"/>
              </w:rPr>
              <w:t>IIV</w:t>
            </w:r>
            <w:r w:rsidR="00817BB6" w:rsidRPr="000C6709">
              <w:rPr>
                <w:rFonts w:ascii="Century Gothic" w:hAnsi="Century Gothic"/>
                <w:b/>
                <w:bCs/>
                <w:spacing w:val="-2"/>
                <w:sz w:val="20"/>
                <w:szCs w:val="20"/>
                <w:lang w:eastAsia="pl-PL"/>
              </w:rPr>
              <w:t>.</w:t>
            </w:r>
            <w:r w:rsidR="00817BB6" w:rsidRPr="000C6709">
              <w:rPr>
                <w:rFonts w:ascii="Century Gothic" w:hAnsi="Century Gothic"/>
                <w:bCs/>
                <w:spacing w:val="-2"/>
                <w:sz w:val="20"/>
                <w:szCs w:val="20"/>
                <w:lang w:eastAsia="pl-PL"/>
              </w:rPr>
              <w:t xml:space="preserve"> </w:t>
            </w:r>
            <w:r w:rsidR="00817BB6" w:rsidRPr="000C6709">
              <w:rPr>
                <w:rFonts w:ascii="Century Gothic" w:hAnsi="Century Gothic"/>
                <w:b/>
                <w:sz w:val="20"/>
                <w:szCs w:val="20"/>
                <w:lang w:eastAsia="pl-PL"/>
              </w:rPr>
              <w:t>Oświadczamy, że</w:t>
            </w:r>
            <w:r w:rsidR="00817BB6" w:rsidRPr="000C6709">
              <w:rPr>
                <w:rFonts w:ascii="Century Gothic" w:hAnsi="Century Gothic"/>
                <w:sz w:val="20"/>
                <w:szCs w:val="20"/>
                <w:lang w:eastAsia="pl-PL"/>
              </w:rPr>
              <w:t xml:space="preserve"> wypełniliśmy obowiązki informacyjne przewidziane w art. 13 lub art. 14 RODO</w:t>
            </w:r>
            <w:r w:rsidR="00817BB6" w:rsidRPr="000C6709">
              <w:rPr>
                <w:rFonts w:ascii="Century Gothic" w:hAnsi="Century Gothic"/>
                <w:sz w:val="20"/>
                <w:szCs w:val="20"/>
                <w:vertAlign w:val="superscript"/>
                <w:lang w:eastAsia="pl-PL"/>
              </w:rPr>
              <w:t>1)</w:t>
            </w:r>
            <w:r w:rsidR="00817BB6"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00817BB6" w:rsidRPr="000C6709">
              <w:rPr>
                <w:rFonts w:ascii="Century Gothic" w:hAnsi="Century Gothic"/>
                <w:sz w:val="20"/>
                <w:szCs w:val="20"/>
                <w:vertAlign w:val="superscript"/>
                <w:lang w:eastAsia="pl-PL"/>
              </w:rPr>
              <w:t>2)</w:t>
            </w:r>
          </w:p>
          <w:p w:rsidR="00817BB6" w:rsidRPr="000C6709" w:rsidRDefault="00817BB6" w:rsidP="008C5BAF">
            <w:pPr>
              <w:numPr>
                <w:ilvl w:val="0"/>
                <w:numId w:val="13"/>
              </w:numPr>
              <w:spacing w:after="0" w:line="240" w:lineRule="auto"/>
              <w:jc w:val="both"/>
              <w:rPr>
                <w:rFonts w:ascii="Century Gothic" w:hAnsi="Century Gothic"/>
                <w:sz w:val="20"/>
                <w:szCs w:val="20"/>
                <w:lang w:eastAsia="pl-PL"/>
              </w:rPr>
            </w:pPr>
          </w:p>
          <w:p w:rsidR="00817BB6" w:rsidRPr="000C6709" w:rsidRDefault="00817BB6" w:rsidP="00817BB6">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7BB6" w:rsidRPr="000C6709" w:rsidRDefault="00817BB6"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7BB6" w:rsidRPr="000C6709" w:rsidRDefault="00817BB6" w:rsidP="00817BB6">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817BB6" w:rsidRPr="000C6709" w:rsidRDefault="00817BB6" w:rsidP="00817BB6">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1F61C7" w:rsidRDefault="00AF2110" w:rsidP="00AF2110">
            <w:pPr>
              <w:tabs>
                <w:tab w:val="left" w:pos="4500"/>
              </w:tabs>
              <w:spacing w:after="0" w:line="240" w:lineRule="auto"/>
              <w:ind w:left="283" w:hanging="567"/>
              <w:jc w:val="both"/>
              <w:rPr>
                <w:rFonts w:ascii="Century Gothic" w:hAnsi="Century Gothic"/>
                <w:b/>
                <w:sz w:val="20"/>
                <w:szCs w:val="20"/>
              </w:rPr>
            </w:pPr>
            <w:r w:rsidRPr="000C6709">
              <w:rPr>
                <w:rFonts w:ascii="Century Gothic" w:hAnsi="Century Gothic"/>
                <w:b/>
                <w:sz w:val="20"/>
                <w:szCs w:val="20"/>
              </w:rPr>
              <w:t xml:space="preserve">    </w:t>
            </w:r>
            <w:r w:rsidR="001F61C7" w:rsidRPr="000C6709">
              <w:rPr>
                <w:rFonts w:ascii="Century Gothic" w:hAnsi="Century Gothic"/>
                <w:b/>
                <w:sz w:val="20"/>
                <w:szCs w:val="20"/>
              </w:rPr>
              <w:t xml:space="preserve"> </w:t>
            </w:r>
          </w:p>
          <w:p w:rsidR="00817BB6" w:rsidRDefault="00817BB6" w:rsidP="00AF2110">
            <w:pPr>
              <w:tabs>
                <w:tab w:val="left" w:pos="4500"/>
              </w:tabs>
              <w:spacing w:after="0" w:line="240" w:lineRule="auto"/>
              <w:ind w:left="283" w:hanging="567"/>
              <w:jc w:val="both"/>
              <w:rPr>
                <w:rFonts w:ascii="Century Gothic" w:hAnsi="Century Gothic"/>
                <w:b/>
                <w:sz w:val="20"/>
                <w:szCs w:val="20"/>
              </w:rPr>
            </w:pPr>
          </w:p>
          <w:p w:rsidR="00817BB6" w:rsidRDefault="00817BB6" w:rsidP="00AF2110">
            <w:pPr>
              <w:tabs>
                <w:tab w:val="left" w:pos="4500"/>
              </w:tabs>
              <w:spacing w:after="0" w:line="240" w:lineRule="auto"/>
              <w:ind w:left="283" w:hanging="567"/>
              <w:jc w:val="both"/>
              <w:rPr>
                <w:rFonts w:ascii="Century Gothic" w:hAnsi="Century Gothic"/>
                <w:b/>
                <w:sz w:val="20"/>
                <w:szCs w:val="20"/>
              </w:rPr>
            </w:pPr>
          </w:p>
          <w:p w:rsidR="00817BB6" w:rsidRDefault="00817BB6"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781159" w:rsidRDefault="00781159" w:rsidP="00781159">
            <w:pPr>
              <w:tabs>
                <w:tab w:val="left" w:pos="6435"/>
              </w:tabs>
              <w:rPr>
                <w:rFonts w:ascii="Century Gothic" w:hAnsi="Century Gothic"/>
                <w:b/>
                <w:sz w:val="20"/>
                <w:szCs w:val="20"/>
              </w:rPr>
            </w:pPr>
          </w:p>
          <w:p w:rsidR="00D735EE" w:rsidRPr="001F61C7" w:rsidRDefault="00D735EE" w:rsidP="00D735EE">
            <w:pPr>
              <w:tabs>
                <w:tab w:val="left" w:pos="6435"/>
              </w:tabs>
              <w:jc w:val="right"/>
              <w:rPr>
                <w:rFonts w:ascii="Century Gothic" w:hAnsi="Century Gothic"/>
                <w:b/>
                <w:sz w:val="20"/>
                <w:szCs w:val="20"/>
                <w:u w:val="single"/>
              </w:rPr>
            </w:pPr>
            <w:r w:rsidRPr="000C6709">
              <w:rPr>
                <w:rFonts w:ascii="Century Gothic" w:hAnsi="Century Gothic"/>
                <w:sz w:val="20"/>
                <w:szCs w:val="20"/>
              </w:rPr>
              <w:t xml:space="preserve">  </w:t>
            </w:r>
            <w:r w:rsidRPr="000C6709">
              <w:rPr>
                <w:rFonts w:ascii="Century Gothic" w:hAnsi="Century Gothic"/>
                <w:b/>
                <w:sz w:val="20"/>
                <w:szCs w:val="20"/>
              </w:rPr>
              <w:t xml:space="preserve">                                                  </w:t>
            </w:r>
            <w:r w:rsidR="00191096">
              <w:rPr>
                <w:rFonts w:ascii="Century Gothic" w:hAnsi="Century Gothic"/>
                <w:b/>
                <w:sz w:val="20"/>
                <w:szCs w:val="20"/>
              </w:rPr>
              <w:t xml:space="preserve">                          </w:t>
            </w:r>
            <w:r w:rsidRPr="001F61C7">
              <w:rPr>
                <w:rFonts w:ascii="Century Gothic" w:hAnsi="Century Gothic"/>
                <w:b/>
                <w:sz w:val="20"/>
                <w:szCs w:val="20"/>
                <w:u w:val="single"/>
              </w:rPr>
              <w:t>Wzór-Załącznik nr 1</w:t>
            </w:r>
            <w:r w:rsidR="00191096">
              <w:rPr>
                <w:rFonts w:ascii="Century Gothic" w:hAnsi="Century Gothic"/>
                <w:b/>
                <w:sz w:val="20"/>
                <w:szCs w:val="20"/>
                <w:u w:val="single"/>
              </w:rPr>
              <w:t>F</w:t>
            </w:r>
            <w:r>
              <w:rPr>
                <w:rFonts w:ascii="Century Gothic" w:hAnsi="Century Gothic"/>
                <w:b/>
                <w:sz w:val="20"/>
                <w:szCs w:val="20"/>
                <w:u w:val="single"/>
              </w:rPr>
              <w:t xml:space="preserve"> </w:t>
            </w:r>
            <w:r w:rsidRPr="001F61C7">
              <w:rPr>
                <w:rFonts w:ascii="Century Gothic" w:hAnsi="Century Gothic"/>
                <w:b/>
                <w:sz w:val="20"/>
                <w:szCs w:val="20"/>
                <w:u w:val="single"/>
              </w:rPr>
              <w:t xml:space="preserve">do </w:t>
            </w:r>
            <w:r>
              <w:rPr>
                <w:rFonts w:ascii="Century Gothic" w:hAnsi="Century Gothic"/>
                <w:b/>
                <w:sz w:val="20"/>
                <w:szCs w:val="20"/>
                <w:u w:val="single"/>
              </w:rPr>
              <w:t>OZ</w:t>
            </w:r>
          </w:p>
          <w:p w:rsidR="00D735EE" w:rsidRPr="000C6709" w:rsidRDefault="00D735EE" w:rsidP="00D735EE">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lastRenderedPageBreak/>
              <w:t xml:space="preserve">OFERTA WYKONAWCY </w:t>
            </w:r>
          </w:p>
          <w:p w:rsidR="00D735EE" w:rsidRPr="000C6709" w:rsidRDefault="00D735EE" w:rsidP="00D735EE">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D735EE" w:rsidRPr="000C6709" w:rsidRDefault="00D735EE" w:rsidP="00D735EE">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D735EE" w:rsidRPr="000C6709" w:rsidRDefault="00D735EE" w:rsidP="00D735EE">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D735EE" w:rsidRPr="000C6709" w:rsidRDefault="00D735EE" w:rsidP="00D735EE">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D735EE" w:rsidRPr="000C6709" w:rsidRDefault="00D735EE" w:rsidP="00D735EE">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Pr>
                <w:rFonts w:ascii="Century Gothic" w:hAnsi="Century Gothic"/>
                <w:sz w:val="20"/>
              </w:rPr>
              <w:t>(</w:t>
            </w:r>
            <w:r w:rsidRPr="00047101">
              <w:rPr>
                <w:rFonts w:ascii="Century Gothic" w:hAnsi="Century Gothic"/>
                <w:sz w:val="20"/>
              </w:rPr>
              <w:t>Numer  postępowania: WZP-</w:t>
            </w:r>
            <w:r w:rsidR="00945CAC">
              <w:rPr>
                <w:rFonts w:ascii="Century Gothic" w:hAnsi="Century Gothic"/>
                <w:sz w:val="20"/>
              </w:rPr>
              <w:t>6266/20/357/Z)</w:t>
            </w:r>
          </w:p>
          <w:p w:rsidR="00D735EE" w:rsidRPr="005E6E7A" w:rsidRDefault="00D735EE" w:rsidP="00D735EE">
            <w:pPr>
              <w:tabs>
                <w:tab w:val="left" w:pos="217"/>
                <w:tab w:val="left" w:pos="6435"/>
              </w:tabs>
              <w:jc w:val="both"/>
              <w:rPr>
                <w:rFonts w:ascii="Century Gothic" w:hAnsi="Century Gothic"/>
                <w:b/>
                <w:bCs/>
                <w:sz w:val="16"/>
                <w:szCs w:val="16"/>
              </w:rPr>
            </w:pPr>
          </w:p>
          <w:p w:rsidR="00D735EE" w:rsidRPr="00FA02CB" w:rsidRDefault="00191096" w:rsidP="00191096">
            <w:pPr>
              <w:pStyle w:val="Akapitzlist0"/>
              <w:widowControl w:val="0"/>
              <w:autoSpaceDE w:val="0"/>
              <w:autoSpaceDN w:val="0"/>
              <w:adjustRightInd w:val="0"/>
              <w:spacing w:line="240" w:lineRule="auto"/>
              <w:ind w:left="351" w:hanging="284"/>
              <w:rPr>
                <w:rFonts w:ascii="Century Gothic" w:hAnsi="Century Gothic"/>
                <w:bCs/>
                <w:sz w:val="20"/>
                <w:szCs w:val="20"/>
              </w:rPr>
            </w:pPr>
            <w:r>
              <w:rPr>
                <w:rFonts w:ascii="Century Gothic" w:hAnsi="Century Gothic"/>
                <w:sz w:val="20"/>
                <w:szCs w:val="20"/>
              </w:rPr>
              <w:t xml:space="preserve">I. </w:t>
            </w:r>
            <w:r w:rsidR="00D735EE" w:rsidRPr="00FA02CB">
              <w:rPr>
                <w:rFonts w:ascii="Century Gothic" w:hAnsi="Century Gothic"/>
                <w:sz w:val="20"/>
                <w:szCs w:val="20"/>
              </w:rPr>
              <w:t xml:space="preserve">Oferujemy wykonanie przedmiotu zamówienia </w:t>
            </w:r>
            <w:r w:rsidR="00D735EE" w:rsidRPr="00FA02CB">
              <w:rPr>
                <w:rFonts w:ascii="Century Gothic" w:hAnsi="Century Gothic"/>
                <w:color w:val="FF0000"/>
                <w:sz w:val="20"/>
                <w:szCs w:val="20"/>
              </w:rPr>
              <w:t xml:space="preserve"> </w:t>
            </w:r>
            <w:r w:rsidR="00D735EE" w:rsidRPr="00FA02CB">
              <w:rPr>
                <w:rFonts w:ascii="Century Gothic" w:hAnsi="Century Gothic"/>
                <w:b/>
                <w:sz w:val="20"/>
                <w:szCs w:val="20"/>
              </w:rPr>
              <w:t xml:space="preserve">w  zadaniu  nr </w:t>
            </w:r>
            <w:r>
              <w:rPr>
                <w:rFonts w:ascii="Century Gothic" w:hAnsi="Century Gothic"/>
                <w:b/>
                <w:sz w:val="20"/>
                <w:szCs w:val="20"/>
              </w:rPr>
              <w:t>6</w:t>
            </w:r>
            <w:r w:rsidR="00D735EE" w:rsidRPr="00FA02CB">
              <w:rPr>
                <w:rFonts w:ascii="Century Gothic" w:hAnsi="Century Gothic"/>
                <w:b/>
                <w:sz w:val="20"/>
                <w:szCs w:val="20"/>
              </w:rPr>
              <w:t xml:space="preserve"> - </w:t>
            </w:r>
            <w:r w:rsidR="00D735EE">
              <w:rPr>
                <w:rFonts w:ascii="Century Gothic" w:hAnsi="Century Gothic"/>
                <w:b/>
                <w:sz w:val="20"/>
                <w:szCs w:val="20"/>
              </w:rPr>
              <w:t>Grupa V</w:t>
            </w:r>
            <w:r>
              <w:rPr>
                <w:rFonts w:ascii="Century Gothic" w:hAnsi="Century Gothic"/>
                <w:b/>
                <w:sz w:val="20"/>
                <w:szCs w:val="20"/>
              </w:rPr>
              <w:t>I</w:t>
            </w:r>
            <w:r w:rsidR="00D735EE" w:rsidRPr="00FA02CB">
              <w:rPr>
                <w:rFonts w:ascii="Century Gothic" w:hAnsi="Century Gothic"/>
                <w:b/>
                <w:sz w:val="20"/>
                <w:szCs w:val="20"/>
              </w:rPr>
              <w:t xml:space="preserve"> -  usługa zakwaterowania i wyżywienia funkcjonariuszy Policji -  w planowanej liczbie </w:t>
            </w:r>
            <w:r w:rsidR="005E39ED">
              <w:rPr>
                <w:rFonts w:ascii="Century Gothic" w:hAnsi="Century Gothic"/>
                <w:b/>
                <w:sz w:val="20"/>
                <w:szCs w:val="20"/>
              </w:rPr>
              <w:t>100</w:t>
            </w:r>
            <w:r w:rsidR="00D735EE" w:rsidRPr="00FA02CB">
              <w:rPr>
                <w:rFonts w:ascii="Century Gothic" w:hAnsi="Century Gothic"/>
                <w:b/>
                <w:sz w:val="20"/>
                <w:szCs w:val="20"/>
              </w:rPr>
              <w:t xml:space="preserve"> funkcjonariuszy, </w:t>
            </w:r>
            <w:r w:rsidR="00D735EE" w:rsidRPr="00FA02CB">
              <w:rPr>
                <w:rFonts w:ascii="Century Gothic" w:hAnsi="Century Gothic"/>
                <w:sz w:val="20"/>
                <w:szCs w:val="20"/>
              </w:rPr>
              <w:t xml:space="preserve">na  następujących  warunkach: </w:t>
            </w:r>
          </w:p>
          <w:p w:rsidR="00D735EE" w:rsidRPr="00FA02CB" w:rsidRDefault="00D735EE" w:rsidP="00D735EE">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D735EE" w:rsidRPr="000C6709" w:rsidRDefault="00D735EE" w:rsidP="00D735EE">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D735EE" w:rsidRPr="000C6709" w:rsidRDefault="00D735EE" w:rsidP="00D735EE">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D735EE" w:rsidRPr="00FA02CB" w:rsidRDefault="00D735EE" w:rsidP="00D735EE">
            <w:pPr>
              <w:pStyle w:val="Tekstpodstawowy"/>
              <w:rPr>
                <w:rFonts w:ascii="Century Gothic" w:hAnsi="Century Gothic"/>
                <w:b/>
                <w:bCs/>
                <w:sz w:val="16"/>
                <w:szCs w:val="16"/>
              </w:rPr>
            </w:pPr>
          </w:p>
          <w:p w:rsidR="00D735EE" w:rsidRPr="000C6709" w:rsidRDefault="00D735EE" w:rsidP="00D735EE">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D735EE" w:rsidRDefault="00D735EE" w:rsidP="00D735EE">
            <w:pPr>
              <w:pStyle w:val="Tekstpodstawowy"/>
              <w:tabs>
                <w:tab w:val="left" w:pos="209"/>
              </w:tabs>
              <w:spacing w:after="0"/>
              <w:ind w:left="209" w:hanging="209"/>
              <w:rPr>
                <w:rFonts w:ascii="Century Gothic" w:hAnsi="Century Gothic"/>
                <w:bCs/>
                <w:sz w:val="20"/>
                <w:szCs w:val="20"/>
              </w:rPr>
            </w:pPr>
            <w:r>
              <w:rPr>
                <w:rFonts w:ascii="Century Gothic" w:hAnsi="Century Gothic"/>
                <w:bCs/>
                <w:sz w:val="20"/>
                <w:szCs w:val="20"/>
              </w:rPr>
              <w:t>1.</w:t>
            </w:r>
            <w:r w:rsidRPr="00BC39D0">
              <w:rPr>
                <w:rFonts w:ascii="Century Gothic" w:hAnsi="Century Gothic"/>
                <w:bCs/>
                <w:sz w:val="20"/>
                <w:szCs w:val="20"/>
              </w:rPr>
              <w:t>Usługę  będziemy  świadczyć w  obiekcie  …………………</w:t>
            </w:r>
            <w:r w:rsidR="00497EED">
              <w:rPr>
                <w:rFonts w:ascii="Century Gothic" w:hAnsi="Century Gothic"/>
                <w:bCs/>
                <w:sz w:val="20"/>
                <w:szCs w:val="20"/>
              </w:rPr>
              <w:t>……………………………………………..</w:t>
            </w:r>
            <w:r w:rsidRPr="00BC39D0">
              <w:rPr>
                <w:rFonts w:ascii="Century Gothic" w:hAnsi="Century Gothic"/>
                <w:bCs/>
                <w:sz w:val="20"/>
                <w:szCs w:val="20"/>
              </w:rPr>
              <w:t xml:space="preserve"> </w:t>
            </w:r>
            <w:r>
              <w:rPr>
                <w:rFonts w:ascii="Century Gothic" w:hAnsi="Century Gothic"/>
                <w:bCs/>
                <w:sz w:val="20"/>
                <w:szCs w:val="20"/>
              </w:rPr>
              <w:t xml:space="preserve"> * </w:t>
            </w:r>
            <w:r w:rsidRPr="00BC39D0">
              <w:rPr>
                <w:rFonts w:ascii="Century Gothic" w:hAnsi="Century Gothic"/>
                <w:bCs/>
                <w:sz w:val="20"/>
                <w:szCs w:val="20"/>
              </w:rPr>
              <w:t>(nazwa</w:t>
            </w:r>
            <w:r>
              <w:rPr>
                <w:rFonts w:ascii="Century Gothic" w:hAnsi="Century Gothic"/>
                <w:bCs/>
                <w:sz w:val="20"/>
                <w:szCs w:val="20"/>
              </w:rPr>
              <w:t xml:space="preserve"> obiektu </w:t>
            </w:r>
            <w:r w:rsidRPr="00BC39D0">
              <w:rPr>
                <w:rFonts w:ascii="Century Gothic" w:hAnsi="Century Gothic"/>
                <w:bCs/>
                <w:sz w:val="20"/>
                <w:szCs w:val="20"/>
              </w:rPr>
              <w:t>, adres  obiektu</w:t>
            </w:r>
            <w:r>
              <w:rPr>
                <w:rFonts w:ascii="Century Gothic" w:hAnsi="Century Gothic"/>
                <w:bCs/>
                <w:sz w:val="20"/>
                <w:szCs w:val="20"/>
              </w:rPr>
              <w:t xml:space="preserve"> zlokalizowanego zgodnie  z  wymogiem  zawartym  w  Rozdz. II  pkt 3 lit. a1</w:t>
            </w:r>
            <w:r w:rsidR="000A3832">
              <w:rPr>
                <w:rFonts w:ascii="Century Gothic" w:hAnsi="Century Gothic"/>
                <w:bCs/>
                <w:sz w:val="20"/>
                <w:szCs w:val="20"/>
              </w:rPr>
              <w:t>OZ</w:t>
            </w:r>
            <w:r w:rsidRPr="00BC39D0">
              <w:rPr>
                <w:rFonts w:ascii="Century Gothic" w:hAnsi="Century Gothic"/>
                <w:bCs/>
                <w:sz w:val="20"/>
                <w:szCs w:val="20"/>
              </w:rPr>
              <w:t xml:space="preserve">)  </w:t>
            </w:r>
          </w:p>
          <w:p w:rsidR="00D735EE" w:rsidRPr="00BC39D0" w:rsidRDefault="00D735EE" w:rsidP="00D735EE">
            <w:pPr>
              <w:pStyle w:val="Tekstpodstawowy"/>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2.Usługę będziemy  świadczyć  zgodnie  z  wymaganiami  OZ ( odpowiednio do zadania).</w:t>
            </w:r>
          </w:p>
          <w:p w:rsidR="00D735EE" w:rsidRPr="000C6709" w:rsidRDefault="00D735EE" w:rsidP="00D735EE">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D735EE" w:rsidRPr="000C6709" w:rsidRDefault="00D735EE" w:rsidP="00D735EE">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D735EE" w:rsidRPr="000C6709" w:rsidRDefault="00D735EE" w:rsidP="00D735EE">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D735EE" w:rsidRPr="000C6709" w:rsidRDefault="00D735EE" w:rsidP="00D735EE">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D735EE" w:rsidRPr="000C6709" w:rsidRDefault="00D735EE" w:rsidP="00D735EE">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Akceptujemy, że </w:t>
            </w:r>
            <w:r>
              <w:rPr>
                <w:rFonts w:ascii="Century Gothic" w:hAnsi="Century Gothic"/>
                <w:sz w:val="20"/>
                <w:szCs w:val="20"/>
              </w:rPr>
              <w:t>liczba  funkcjonariuszy wskazana  powyżej zostały przyjęta</w:t>
            </w:r>
            <w:r w:rsidRPr="000C6709">
              <w:rPr>
                <w:rFonts w:ascii="Century Gothic" w:hAnsi="Century Gothic"/>
                <w:sz w:val="20"/>
                <w:szCs w:val="20"/>
              </w:rPr>
              <w:t xml:space="preserve"> przez Zamawiającego szacunkowo</w:t>
            </w:r>
            <w:r>
              <w:rPr>
                <w:rFonts w:ascii="Century Gothic" w:hAnsi="Century Gothic"/>
                <w:sz w:val="20"/>
                <w:szCs w:val="20"/>
              </w:rPr>
              <w:t xml:space="preserve"> i nie  </w:t>
            </w:r>
            <w:r w:rsidRPr="005F6B6D">
              <w:rPr>
                <w:rFonts w:ascii="Century Gothic" w:hAnsi="Century Gothic"/>
                <w:sz w:val="20"/>
                <w:szCs w:val="20"/>
              </w:rPr>
              <w:t>będzie</w:t>
            </w:r>
            <w:r>
              <w:rPr>
                <w:rFonts w:ascii="Century Gothic" w:hAnsi="Century Gothic"/>
                <w:sz w:val="20"/>
                <w:szCs w:val="20"/>
              </w:rPr>
              <w:t>my  rościć</w:t>
            </w:r>
            <w:r w:rsidRPr="005F6B6D">
              <w:rPr>
                <w:rFonts w:ascii="Century Gothic" w:hAnsi="Century Gothic"/>
                <w:sz w:val="20"/>
                <w:szCs w:val="20"/>
              </w:rPr>
              <w:t xml:space="preserve"> żadnych praw w przypadku, gdy </w:t>
            </w:r>
            <w:r>
              <w:rPr>
                <w:rFonts w:ascii="Century Gothic" w:hAnsi="Century Gothic"/>
                <w:sz w:val="20"/>
                <w:szCs w:val="20"/>
              </w:rPr>
              <w:t>ich  liczba będzie  mniejsza.</w:t>
            </w:r>
          </w:p>
          <w:p w:rsidR="00D735EE" w:rsidRPr="000C6709" w:rsidRDefault="00D735EE" w:rsidP="00D735EE">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D735EE" w:rsidRPr="000C6709" w:rsidRDefault="00D735EE" w:rsidP="00D735EE">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D735EE" w:rsidRDefault="00D735EE" w:rsidP="00D735EE">
            <w:pPr>
              <w:pStyle w:val="Tekstpodstawowy21"/>
              <w:widowControl w:val="0"/>
              <w:tabs>
                <w:tab w:val="left" w:pos="-2880"/>
                <w:tab w:val="left" w:pos="351"/>
                <w:tab w:val="left" w:pos="492"/>
              </w:tabs>
              <w:autoSpaceDN/>
              <w:ind w:left="351" w:hanging="501"/>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Pr>
                <w:rFonts w:ascii="Century Gothic" w:hAnsi="Century Gothic"/>
                <w:bCs/>
                <w:i w:val="0"/>
                <w:sz w:val="20"/>
              </w:rPr>
              <w:t xml:space="preserve"> nr faksu,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D735EE" w:rsidRDefault="00D735EE" w:rsidP="00D735EE">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 </w:t>
            </w:r>
          </w:p>
          <w:p w:rsidR="00D735EE" w:rsidRDefault="00D735EE" w:rsidP="00497EED">
            <w:pPr>
              <w:pStyle w:val="Tekstpodstawowy21"/>
              <w:widowControl w:val="0"/>
              <w:tabs>
                <w:tab w:val="left" w:pos="-2880"/>
              </w:tabs>
              <w:autoSpaceDN/>
              <w:jc w:val="left"/>
              <w:textAlignment w:val="auto"/>
              <w:rPr>
                <w:rFonts w:ascii="Century Gothic" w:hAnsi="Century Gothic"/>
                <w:bCs/>
                <w:i w:val="0"/>
                <w:sz w:val="20"/>
              </w:rPr>
            </w:pPr>
          </w:p>
          <w:p w:rsidR="00D735EE" w:rsidRPr="005E6E7A" w:rsidRDefault="00D735EE" w:rsidP="00D735EE">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D735EE" w:rsidRPr="005E6E7A" w:rsidRDefault="00D735EE" w:rsidP="00D735EE">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należy wpisać </w:t>
            </w:r>
          </w:p>
          <w:p w:rsidR="00D735EE" w:rsidRPr="005E6E7A" w:rsidRDefault="00D735EE" w:rsidP="00D735EE">
            <w:pPr>
              <w:tabs>
                <w:tab w:val="left" w:pos="209"/>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 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D735EE" w:rsidRDefault="00D735EE" w:rsidP="00D735EE">
            <w:pPr>
              <w:pStyle w:val="Tekstpodstawowy21"/>
              <w:widowControl w:val="0"/>
              <w:tabs>
                <w:tab w:val="left" w:pos="-2880"/>
              </w:tabs>
              <w:autoSpaceDN/>
              <w:ind w:left="217" w:hanging="359"/>
              <w:jc w:val="left"/>
              <w:textAlignment w:val="auto"/>
              <w:rPr>
                <w:rFonts w:ascii="Century Gothic" w:hAnsi="Century Gothic"/>
                <w:b/>
                <w:i w:val="0"/>
                <w:sz w:val="16"/>
                <w:szCs w:val="16"/>
              </w:rPr>
            </w:pPr>
            <w:r w:rsidRPr="005E6E7A">
              <w:rPr>
                <w:rFonts w:ascii="Century Gothic" w:hAnsi="Century Gothic"/>
                <w:b/>
                <w:bCs/>
                <w:sz w:val="16"/>
                <w:szCs w:val="16"/>
              </w:rPr>
              <w:t xml:space="preserve">** *-  </w:t>
            </w:r>
            <w:r w:rsidRPr="005E6E7A">
              <w:rPr>
                <w:rFonts w:ascii="Century Gothic" w:hAnsi="Century Gothic"/>
                <w:b/>
                <w:sz w:val="16"/>
                <w:szCs w:val="16"/>
              </w:rPr>
              <w:t>niepotrzebne  skreślić</w:t>
            </w:r>
            <w:r>
              <w:rPr>
                <w:rFonts w:ascii="Century Gothic" w:hAnsi="Century Gothic"/>
                <w:b/>
                <w:i w:val="0"/>
                <w:sz w:val="16"/>
                <w:szCs w:val="16"/>
              </w:rPr>
              <w:t xml:space="preserve"> W przypadku  nieskreślania Zamawiający uzna, że  odprowadzenie  podatku  VAT leży  po  stronie Wykonawcy.   </w:t>
            </w:r>
          </w:p>
          <w:p w:rsidR="00497EED" w:rsidRPr="005E6E7A" w:rsidRDefault="00497EED" w:rsidP="00D735EE">
            <w:pPr>
              <w:pStyle w:val="Tekstpodstawowy21"/>
              <w:widowControl w:val="0"/>
              <w:tabs>
                <w:tab w:val="left" w:pos="-2880"/>
              </w:tabs>
              <w:autoSpaceDN/>
              <w:ind w:left="217" w:hanging="359"/>
              <w:jc w:val="left"/>
              <w:textAlignment w:val="auto"/>
              <w:rPr>
                <w:rFonts w:ascii="Century Gothic" w:hAnsi="Century Gothic"/>
                <w:bCs/>
                <w:i w:val="0"/>
                <w:sz w:val="16"/>
                <w:szCs w:val="16"/>
              </w:rPr>
            </w:pPr>
          </w:p>
          <w:p w:rsidR="00D735EE" w:rsidRDefault="00D735EE" w:rsidP="00D735EE">
            <w:pPr>
              <w:pStyle w:val="Tekstpodstawowy21"/>
              <w:widowControl w:val="0"/>
              <w:tabs>
                <w:tab w:val="left" w:pos="-2880"/>
              </w:tabs>
              <w:autoSpaceDN/>
              <w:ind w:left="217" w:hanging="359"/>
              <w:jc w:val="left"/>
              <w:textAlignment w:val="auto"/>
              <w:rPr>
                <w:rFonts w:ascii="Century Gothic" w:hAnsi="Century Gothic"/>
                <w:bCs/>
                <w:i w:val="0"/>
                <w:sz w:val="20"/>
              </w:rPr>
            </w:pPr>
          </w:p>
          <w:p w:rsidR="00D735EE" w:rsidRPr="00AB789D" w:rsidRDefault="00D735EE" w:rsidP="00D735EE">
            <w:pPr>
              <w:pStyle w:val="Akapitzlist0"/>
              <w:widowControl w:val="0"/>
              <w:suppressAutoHyphens/>
              <w:autoSpaceDN w:val="0"/>
              <w:spacing w:line="240" w:lineRule="auto"/>
              <w:ind w:left="209" w:hanging="209"/>
              <w:textAlignment w:val="baseline"/>
              <w:rPr>
                <w:rFonts w:ascii="Century Gothic" w:hAnsi="Century Gothic"/>
                <w:sz w:val="20"/>
                <w:szCs w:val="20"/>
              </w:rPr>
            </w:pPr>
            <w:r>
              <w:rPr>
                <w:rFonts w:ascii="Century Gothic" w:hAnsi="Century Gothic"/>
                <w:sz w:val="20"/>
                <w:szCs w:val="20"/>
              </w:rPr>
              <w:t>12.</w:t>
            </w:r>
            <w:r w:rsidRPr="00AB789D">
              <w:rPr>
                <w:rFonts w:ascii="Century Gothic" w:hAnsi="Century Gothic"/>
                <w:sz w:val="20"/>
                <w:szCs w:val="20"/>
              </w:rPr>
              <w:t>W przypadku braku potwierdzenia faktu otrzymania korespondencji Zamawiający uzna, iż Wykonawca zapoznał się z treścią dokumentu w dniu jego przesłania przez Zamawiającego.</w:t>
            </w:r>
          </w:p>
          <w:p w:rsidR="00D735EE" w:rsidRPr="000C6709" w:rsidRDefault="00D735EE" w:rsidP="00D735EE">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lastRenderedPageBreak/>
              <w:t xml:space="preserve">      </w:t>
            </w:r>
          </w:p>
          <w:p w:rsidR="00D735EE" w:rsidRPr="000C6709" w:rsidRDefault="00D735EE" w:rsidP="00D735EE">
            <w:pPr>
              <w:pStyle w:val="Tekstpodstawowy21"/>
              <w:widowControl w:val="0"/>
              <w:tabs>
                <w:tab w:val="left" w:pos="-2880"/>
              </w:tabs>
              <w:autoSpaceDN/>
              <w:ind w:left="-142"/>
              <w:jc w:val="left"/>
              <w:textAlignment w:val="auto"/>
              <w:rPr>
                <w:rFonts w:ascii="Century Gothic" w:hAnsi="Century Gothic"/>
                <w:b/>
                <w:bCs/>
                <w:i w:val="0"/>
                <w:sz w:val="20"/>
              </w:rPr>
            </w:pPr>
            <w:r>
              <w:rPr>
                <w:rFonts w:ascii="Century Gothic" w:hAnsi="Century Gothic"/>
                <w:b/>
                <w:bCs/>
                <w:i w:val="0"/>
                <w:sz w:val="20"/>
              </w:rPr>
              <w:t>IIII.</w:t>
            </w:r>
            <w:r w:rsidRPr="000C6709">
              <w:rPr>
                <w:rFonts w:ascii="Century Gothic" w:hAnsi="Century Gothic"/>
                <w:b/>
                <w:bCs/>
                <w:i w:val="0"/>
                <w:sz w:val="20"/>
              </w:rPr>
              <w:t xml:space="preserve"> Informujemy, że:</w:t>
            </w:r>
          </w:p>
          <w:p w:rsidR="00D735EE" w:rsidRPr="000C6709" w:rsidRDefault="00D735EE" w:rsidP="00D735EE">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D735EE" w:rsidRPr="000C6709" w:rsidRDefault="00D735EE" w:rsidP="00D735EE">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D735EE" w:rsidRPr="000C6709" w:rsidRDefault="00D735EE" w:rsidP="00D735EE">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D735EE" w:rsidRDefault="00D735EE" w:rsidP="00D735EE">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D735EE" w:rsidRPr="00AB789D" w:rsidRDefault="00D735EE" w:rsidP="00D735EE">
            <w:pPr>
              <w:ind w:left="209" w:hanging="209"/>
              <w:rPr>
                <w:rFonts w:ascii="Century Gothic" w:hAnsi="Century Gothic"/>
                <w:sz w:val="20"/>
                <w:szCs w:val="20"/>
              </w:rPr>
            </w:pPr>
            <w:r>
              <w:rPr>
                <w:rFonts w:ascii="Century Gothic" w:hAnsi="Century Gothic"/>
                <w:sz w:val="20"/>
                <w:szCs w:val="20"/>
              </w:rPr>
              <w:t xml:space="preserve"> 2.</w:t>
            </w:r>
            <w:r w:rsidRPr="00AB789D">
              <w:rPr>
                <w:rFonts w:ascii="Century Gothic" w:hAnsi="Century Gothic"/>
                <w:sz w:val="20"/>
                <w:szCs w:val="20"/>
              </w:rPr>
              <w:t xml:space="preserve"> Osobę/osoby  do  kontaktów  w  ramach realizacji  umowy  wyznaczamy: Pana/Panią   ………………………… …………………………………………………………..*(nr,  tel.,  adres   e-mail,                    nr faksu) </w:t>
            </w:r>
          </w:p>
          <w:p w:rsidR="00D735EE" w:rsidRPr="000B61BC" w:rsidRDefault="00D735EE" w:rsidP="00D735EE">
            <w:pPr>
              <w:pStyle w:val="Akapitzlist0"/>
              <w:ind w:left="426"/>
              <w:rPr>
                <w:rFonts w:ascii="Century Gothic" w:hAnsi="Century Gothic"/>
                <w:sz w:val="20"/>
                <w:szCs w:val="20"/>
              </w:rPr>
            </w:pPr>
          </w:p>
          <w:p w:rsidR="00D735EE" w:rsidRPr="000C6709" w:rsidRDefault="00D735EE" w:rsidP="00D735EE">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D735EE" w:rsidRPr="000C6709" w:rsidRDefault="00D735EE" w:rsidP="00D735EE">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D735EE" w:rsidRPr="000C6709" w:rsidRDefault="00D735EE" w:rsidP="00D735EE">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D735EE" w:rsidRPr="0070737B" w:rsidRDefault="00D735EE" w:rsidP="00D735EE">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D735EE" w:rsidRPr="000C6709" w:rsidRDefault="00D735EE" w:rsidP="00D735EE">
            <w:pPr>
              <w:pStyle w:val="Tekstpodstawowy21"/>
              <w:widowControl w:val="0"/>
              <w:tabs>
                <w:tab w:val="left" w:pos="-2880"/>
              </w:tabs>
              <w:autoSpaceDN/>
              <w:ind w:left="-142"/>
              <w:jc w:val="right"/>
              <w:textAlignment w:val="auto"/>
              <w:rPr>
                <w:rFonts w:ascii="Century Gothic" w:hAnsi="Century Gothic"/>
                <w:i w:val="0"/>
                <w:sz w:val="20"/>
              </w:rPr>
            </w:pPr>
          </w:p>
          <w:p w:rsidR="00D735EE" w:rsidRPr="00825F23" w:rsidRDefault="00D735EE" w:rsidP="00D735EE">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D735EE" w:rsidRPr="000C6709" w:rsidRDefault="00D735EE" w:rsidP="00D735EE">
            <w:pPr>
              <w:tabs>
                <w:tab w:val="num" w:pos="0"/>
              </w:tabs>
              <w:ind w:hanging="142"/>
              <w:jc w:val="both"/>
              <w:rPr>
                <w:rFonts w:ascii="Century Gothic" w:hAnsi="Century Gothic"/>
                <w:sz w:val="20"/>
                <w:szCs w:val="20"/>
                <w:lang w:eastAsia="pl-PL"/>
              </w:rPr>
            </w:pPr>
            <w:r>
              <w:rPr>
                <w:rFonts w:ascii="Century Gothic" w:hAnsi="Century Gothic"/>
                <w:b/>
                <w:bCs/>
                <w:spacing w:val="-2"/>
                <w:sz w:val="20"/>
                <w:szCs w:val="20"/>
                <w:lang w:eastAsia="pl-PL"/>
              </w:rPr>
              <w:t>IIV</w:t>
            </w:r>
            <w:r w:rsidRPr="000C6709">
              <w:rPr>
                <w:rFonts w:ascii="Century Gothic" w:hAnsi="Century Gothic"/>
                <w:b/>
                <w:bCs/>
                <w:spacing w:val="-2"/>
                <w:sz w:val="20"/>
                <w:szCs w:val="20"/>
                <w:lang w:eastAsia="pl-PL"/>
              </w:rPr>
              <w:t>.</w:t>
            </w:r>
            <w:r w:rsidRPr="000C6709">
              <w:rPr>
                <w:rFonts w:ascii="Century Gothic" w:hAnsi="Century Gothic"/>
                <w:bCs/>
                <w:spacing w:val="-2"/>
                <w:sz w:val="20"/>
                <w:szCs w:val="20"/>
                <w:lang w:eastAsia="pl-PL"/>
              </w:rPr>
              <w:t xml:space="preserve"> </w:t>
            </w:r>
            <w:r w:rsidRPr="000C6709">
              <w:rPr>
                <w:rFonts w:ascii="Century Gothic" w:hAnsi="Century Gothic"/>
                <w:b/>
                <w:sz w:val="20"/>
                <w:szCs w:val="20"/>
                <w:lang w:eastAsia="pl-PL"/>
              </w:rPr>
              <w:t>Oświadczamy, że</w:t>
            </w:r>
            <w:r w:rsidRPr="000C6709">
              <w:rPr>
                <w:rFonts w:ascii="Century Gothic" w:hAnsi="Century Gothic"/>
                <w:sz w:val="20"/>
                <w:szCs w:val="20"/>
                <w:lang w:eastAsia="pl-PL"/>
              </w:rPr>
              <w:t xml:space="preserve"> wypełniliśmy obowiązki informacyjne przewidziane w art. 13 lub art. 14 RODO</w:t>
            </w:r>
            <w:r w:rsidRPr="000C6709">
              <w:rPr>
                <w:rFonts w:ascii="Century Gothic" w:hAnsi="Century Gothic"/>
                <w:sz w:val="20"/>
                <w:szCs w:val="20"/>
                <w:vertAlign w:val="superscript"/>
                <w:lang w:eastAsia="pl-PL"/>
              </w:rPr>
              <w:t>1)</w:t>
            </w:r>
            <w:r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Pr="000C6709">
              <w:rPr>
                <w:rFonts w:ascii="Century Gothic" w:hAnsi="Century Gothic"/>
                <w:sz w:val="20"/>
                <w:szCs w:val="20"/>
                <w:vertAlign w:val="superscript"/>
                <w:lang w:eastAsia="pl-PL"/>
              </w:rPr>
              <w:t>2)</w:t>
            </w:r>
          </w:p>
          <w:p w:rsidR="00D735EE" w:rsidRPr="000C6709" w:rsidRDefault="00D735EE" w:rsidP="00D735EE">
            <w:pPr>
              <w:numPr>
                <w:ilvl w:val="0"/>
                <w:numId w:val="13"/>
              </w:numPr>
              <w:spacing w:after="0" w:line="240" w:lineRule="auto"/>
              <w:jc w:val="both"/>
              <w:rPr>
                <w:rFonts w:ascii="Century Gothic" w:hAnsi="Century Gothic"/>
                <w:sz w:val="20"/>
                <w:szCs w:val="20"/>
                <w:lang w:eastAsia="pl-PL"/>
              </w:rPr>
            </w:pPr>
          </w:p>
          <w:p w:rsidR="00D735EE" w:rsidRPr="000C6709" w:rsidRDefault="00D735EE" w:rsidP="00D735EE">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735EE" w:rsidRPr="000C6709" w:rsidRDefault="00D735EE" w:rsidP="00D735EE">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35EE" w:rsidRPr="000C6709" w:rsidRDefault="00D735EE" w:rsidP="00D735EE">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945CAC" w:rsidRPr="000C6709" w:rsidRDefault="00945CAC" w:rsidP="00945CAC">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945CAC" w:rsidRDefault="00945CAC" w:rsidP="00945CAC">
            <w:pPr>
              <w:tabs>
                <w:tab w:val="left" w:pos="4500"/>
              </w:tabs>
              <w:spacing w:after="0" w:line="240" w:lineRule="auto"/>
              <w:ind w:left="283" w:hanging="567"/>
              <w:jc w:val="center"/>
              <w:rPr>
                <w:rFonts w:ascii="Century Gothic" w:hAnsi="Century Gothic"/>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781159" w:rsidRDefault="00781159" w:rsidP="00497EED">
            <w:pPr>
              <w:tabs>
                <w:tab w:val="left" w:pos="6435"/>
              </w:tabs>
              <w:rPr>
                <w:rFonts w:ascii="Century Gothic" w:hAnsi="Century Gothic"/>
                <w:b/>
                <w:sz w:val="20"/>
                <w:szCs w:val="20"/>
              </w:rPr>
            </w:pPr>
          </w:p>
          <w:p w:rsidR="006D0EA1" w:rsidRDefault="006D0EA1" w:rsidP="00497EED">
            <w:pPr>
              <w:tabs>
                <w:tab w:val="left" w:pos="6435"/>
              </w:tabs>
              <w:rPr>
                <w:rFonts w:ascii="Century Gothic" w:hAnsi="Century Gothic"/>
                <w:b/>
                <w:sz w:val="20"/>
                <w:szCs w:val="20"/>
              </w:rPr>
            </w:pPr>
          </w:p>
          <w:p w:rsidR="00191096" w:rsidRPr="001F61C7" w:rsidRDefault="00191096" w:rsidP="00191096">
            <w:pPr>
              <w:tabs>
                <w:tab w:val="left" w:pos="6435"/>
              </w:tabs>
              <w:jc w:val="right"/>
              <w:rPr>
                <w:rFonts w:ascii="Century Gothic" w:hAnsi="Century Gothic"/>
                <w:b/>
                <w:sz w:val="20"/>
                <w:szCs w:val="20"/>
                <w:u w:val="single"/>
              </w:rPr>
            </w:pPr>
            <w:r w:rsidRPr="000C6709">
              <w:rPr>
                <w:rFonts w:ascii="Century Gothic" w:hAnsi="Century Gothic"/>
                <w:sz w:val="20"/>
                <w:szCs w:val="20"/>
              </w:rPr>
              <w:t xml:space="preserve">  </w:t>
            </w:r>
            <w:r w:rsidRPr="000C6709">
              <w:rPr>
                <w:rFonts w:ascii="Century Gothic" w:hAnsi="Century Gothic"/>
                <w:b/>
                <w:sz w:val="20"/>
                <w:szCs w:val="20"/>
              </w:rPr>
              <w:t xml:space="preserve">                                                                               </w:t>
            </w:r>
            <w:r w:rsidRPr="001F61C7">
              <w:rPr>
                <w:rFonts w:ascii="Century Gothic" w:hAnsi="Century Gothic"/>
                <w:b/>
                <w:sz w:val="20"/>
                <w:szCs w:val="20"/>
                <w:u w:val="single"/>
              </w:rPr>
              <w:t>Wzór-Załącznik nr 1</w:t>
            </w:r>
            <w:r>
              <w:rPr>
                <w:rFonts w:ascii="Century Gothic" w:hAnsi="Century Gothic"/>
                <w:b/>
                <w:sz w:val="20"/>
                <w:szCs w:val="20"/>
                <w:u w:val="single"/>
              </w:rPr>
              <w:t xml:space="preserve">G </w:t>
            </w:r>
            <w:r w:rsidRPr="001F61C7">
              <w:rPr>
                <w:rFonts w:ascii="Century Gothic" w:hAnsi="Century Gothic"/>
                <w:b/>
                <w:sz w:val="20"/>
                <w:szCs w:val="20"/>
                <w:u w:val="single"/>
              </w:rPr>
              <w:t xml:space="preserve">do </w:t>
            </w:r>
            <w:r>
              <w:rPr>
                <w:rFonts w:ascii="Century Gothic" w:hAnsi="Century Gothic"/>
                <w:b/>
                <w:sz w:val="20"/>
                <w:szCs w:val="20"/>
                <w:u w:val="single"/>
              </w:rPr>
              <w:t>OZ</w:t>
            </w:r>
          </w:p>
          <w:p w:rsidR="00191096" w:rsidRPr="000C6709" w:rsidRDefault="00191096" w:rsidP="00191096">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lastRenderedPageBreak/>
              <w:t xml:space="preserve">OFERTA WYKONAWCY </w:t>
            </w:r>
          </w:p>
          <w:p w:rsidR="00191096" w:rsidRPr="000C6709" w:rsidRDefault="00191096" w:rsidP="00191096">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191096" w:rsidRPr="000C6709" w:rsidRDefault="00191096" w:rsidP="00191096">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191096" w:rsidRPr="000C6709" w:rsidRDefault="00191096" w:rsidP="00191096">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191096" w:rsidRPr="000C6709" w:rsidRDefault="00191096" w:rsidP="00191096">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191096" w:rsidRPr="000C6709" w:rsidRDefault="00191096" w:rsidP="00191096">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Pr>
                <w:rFonts w:ascii="Century Gothic" w:hAnsi="Century Gothic"/>
                <w:sz w:val="20"/>
              </w:rPr>
              <w:t>(</w:t>
            </w:r>
            <w:r w:rsidR="00945CAC">
              <w:rPr>
                <w:rFonts w:ascii="Century Gothic" w:hAnsi="Century Gothic"/>
                <w:sz w:val="20"/>
              </w:rPr>
              <w:t>Numer  postępowania: WZP-6266/20/357/Z)</w:t>
            </w:r>
          </w:p>
          <w:p w:rsidR="00191096" w:rsidRPr="005E6E7A" w:rsidRDefault="00191096" w:rsidP="00191096">
            <w:pPr>
              <w:tabs>
                <w:tab w:val="left" w:pos="217"/>
                <w:tab w:val="left" w:pos="6435"/>
              </w:tabs>
              <w:jc w:val="both"/>
              <w:rPr>
                <w:rFonts w:ascii="Century Gothic" w:hAnsi="Century Gothic"/>
                <w:b/>
                <w:bCs/>
                <w:sz w:val="16"/>
                <w:szCs w:val="16"/>
              </w:rPr>
            </w:pPr>
          </w:p>
          <w:p w:rsidR="00191096" w:rsidRPr="00FA02CB" w:rsidRDefault="00191096" w:rsidP="00191096">
            <w:pPr>
              <w:pStyle w:val="Akapitzlist0"/>
              <w:widowControl w:val="0"/>
              <w:autoSpaceDE w:val="0"/>
              <w:autoSpaceDN w:val="0"/>
              <w:adjustRightInd w:val="0"/>
              <w:spacing w:line="240" w:lineRule="auto"/>
              <w:ind w:left="0"/>
              <w:rPr>
                <w:rFonts w:ascii="Century Gothic" w:hAnsi="Century Gothic"/>
                <w:bCs/>
                <w:sz w:val="20"/>
                <w:szCs w:val="20"/>
              </w:rPr>
            </w:pPr>
            <w:r>
              <w:rPr>
                <w:rFonts w:ascii="Century Gothic" w:hAnsi="Century Gothic"/>
                <w:sz w:val="20"/>
                <w:szCs w:val="20"/>
              </w:rPr>
              <w:t xml:space="preserve">I. </w:t>
            </w:r>
            <w:r w:rsidRPr="00FA02CB">
              <w:rPr>
                <w:rFonts w:ascii="Century Gothic" w:hAnsi="Century Gothic"/>
                <w:sz w:val="20"/>
                <w:szCs w:val="20"/>
              </w:rPr>
              <w:t xml:space="preserve">Oferujemy wykonanie przedmiotu zamówienia </w:t>
            </w:r>
            <w:r w:rsidRPr="00FA02CB">
              <w:rPr>
                <w:rFonts w:ascii="Century Gothic" w:hAnsi="Century Gothic"/>
                <w:color w:val="FF0000"/>
                <w:sz w:val="20"/>
                <w:szCs w:val="20"/>
              </w:rPr>
              <w:t xml:space="preserve"> </w:t>
            </w:r>
            <w:r w:rsidRPr="00FA02CB">
              <w:rPr>
                <w:rFonts w:ascii="Century Gothic" w:hAnsi="Century Gothic"/>
                <w:b/>
                <w:sz w:val="20"/>
                <w:szCs w:val="20"/>
              </w:rPr>
              <w:t xml:space="preserve">w  zadaniu  nr </w:t>
            </w:r>
            <w:r>
              <w:rPr>
                <w:rFonts w:ascii="Century Gothic" w:hAnsi="Century Gothic"/>
                <w:b/>
                <w:sz w:val="20"/>
                <w:szCs w:val="20"/>
              </w:rPr>
              <w:t>7</w:t>
            </w:r>
            <w:r w:rsidRPr="00FA02CB">
              <w:rPr>
                <w:rFonts w:ascii="Century Gothic" w:hAnsi="Century Gothic"/>
                <w:b/>
                <w:sz w:val="20"/>
                <w:szCs w:val="20"/>
              </w:rPr>
              <w:t xml:space="preserve"> - </w:t>
            </w:r>
            <w:r>
              <w:rPr>
                <w:rFonts w:ascii="Century Gothic" w:hAnsi="Century Gothic"/>
                <w:b/>
                <w:sz w:val="20"/>
                <w:szCs w:val="20"/>
              </w:rPr>
              <w:t>Grupa VII</w:t>
            </w:r>
            <w:r w:rsidRPr="00FA02CB">
              <w:rPr>
                <w:rFonts w:ascii="Century Gothic" w:hAnsi="Century Gothic"/>
                <w:b/>
                <w:sz w:val="20"/>
                <w:szCs w:val="20"/>
              </w:rPr>
              <w:t xml:space="preserve"> -  usługa zakwaterowania i wyżywienia funkcjonariuszy Policji -  w planowanej liczbie </w:t>
            </w:r>
            <w:r w:rsidR="005E39ED">
              <w:rPr>
                <w:rFonts w:ascii="Century Gothic" w:hAnsi="Century Gothic"/>
                <w:b/>
                <w:sz w:val="20"/>
                <w:szCs w:val="20"/>
              </w:rPr>
              <w:t>100</w:t>
            </w:r>
            <w:r w:rsidRPr="00FA02CB">
              <w:rPr>
                <w:rFonts w:ascii="Century Gothic" w:hAnsi="Century Gothic"/>
                <w:b/>
                <w:sz w:val="20"/>
                <w:szCs w:val="20"/>
              </w:rPr>
              <w:t xml:space="preserve"> funkcjonariuszy, </w:t>
            </w:r>
            <w:r w:rsidRPr="00FA02CB">
              <w:rPr>
                <w:rFonts w:ascii="Century Gothic" w:hAnsi="Century Gothic"/>
                <w:sz w:val="20"/>
                <w:szCs w:val="20"/>
              </w:rPr>
              <w:t xml:space="preserve">na  następujących  warunkach: </w:t>
            </w:r>
          </w:p>
          <w:p w:rsidR="00191096" w:rsidRPr="00FA02CB" w:rsidRDefault="00191096" w:rsidP="00191096">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191096" w:rsidRPr="000C6709" w:rsidRDefault="00191096" w:rsidP="00191096">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191096" w:rsidRPr="000C6709" w:rsidRDefault="00191096" w:rsidP="00191096">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191096" w:rsidRPr="00FA02CB" w:rsidRDefault="00191096" w:rsidP="00191096">
            <w:pPr>
              <w:pStyle w:val="Tekstpodstawowy"/>
              <w:rPr>
                <w:rFonts w:ascii="Century Gothic" w:hAnsi="Century Gothic"/>
                <w:b/>
                <w:bCs/>
                <w:sz w:val="16"/>
                <w:szCs w:val="16"/>
              </w:rPr>
            </w:pPr>
          </w:p>
          <w:p w:rsidR="00191096" w:rsidRPr="000C6709" w:rsidRDefault="00191096" w:rsidP="00191096">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191096" w:rsidRDefault="00191096" w:rsidP="00191096">
            <w:pPr>
              <w:pStyle w:val="Tekstpodstawowy"/>
              <w:tabs>
                <w:tab w:val="left" w:pos="209"/>
              </w:tabs>
              <w:spacing w:after="0"/>
              <w:ind w:left="209" w:hanging="209"/>
              <w:rPr>
                <w:rFonts w:ascii="Century Gothic" w:hAnsi="Century Gothic"/>
                <w:bCs/>
                <w:sz w:val="20"/>
                <w:szCs w:val="20"/>
              </w:rPr>
            </w:pPr>
            <w:r>
              <w:rPr>
                <w:rFonts w:ascii="Century Gothic" w:hAnsi="Century Gothic"/>
                <w:bCs/>
                <w:sz w:val="20"/>
                <w:szCs w:val="20"/>
              </w:rPr>
              <w:t>1.</w:t>
            </w:r>
            <w:r w:rsidRPr="00BC39D0">
              <w:rPr>
                <w:rFonts w:ascii="Century Gothic" w:hAnsi="Century Gothic"/>
                <w:bCs/>
                <w:sz w:val="20"/>
                <w:szCs w:val="20"/>
              </w:rPr>
              <w:t xml:space="preserve">Usługę  będziemy  świadczyć w  obiekcie  …………………. </w:t>
            </w:r>
            <w:r w:rsidR="00497EED">
              <w:rPr>
                <w:rFonts w:ascii="Century Gothic" w:hAnsi="Century Gothic"/>
                <w:bCs/>
                <w:sz w:val="20"/>
                <w:szCs w:val="20"/>
              </w:rPr>
              <w:t>……………………………………………..</w:t>
            </w:r>
            <w:r>
              <w:rPr>
                <w:rFonts w:ascii="Century Gothic" w:hAnsi="Century Gothic"/>
                <w:bCs/>
                <w:sz w:val="20"/>
                <w:szCs w:val="20"/>
              </w:rPr>
              <w:t xml:space="preserve"> * </w:t>
            </w:r>
            <w:r w:rsidRPr="00BC39D0">
              <w:rPr>
                <w:rFonts w:ascii="Century Gothic" w:hAnsi="Century Gothic"/>
                <w:bCs/>
                <w:sz w:val="20"/>
                <w:szCs w:val="20"/>
              </w:rPr>
              <w:t>(nazwa</w:t>
            </w:r>
            <w:r>
              <w:rPr>
                <w:rFonts w:ascii="Century Gothic" w:hAnsi="Century Gothic"/>
                <w:bCs/>
                <w:sz w:val="20"/>
                <w:szCs w:val="20"/>
              </w:rPr>
              <w:t xml:space="preserve"> obiektu </w:t>
            </w:r>
            <w:r w:rsidRPr="00BC39D0">
              <w:rPr>
                <w:rFonts w:ascii="Century Gothic" w:hAnsi="Century Gothic"/>
                <w:bCs/>
                <w:sz w:val="20"/>
                <w:szCs w:val="20"/>
              </w:rPr>
              <w:t>, adres  obiektu</w:t>
            </w:r>
            <w:r>
              <w:rPr>
                <w:rFonts w:ascii="Century Gothic" w:hAnsi="Century Gothic"/>
                <w:bCs/>
                <w:sz w:val="20"/>
                <w:szCs w:val="20"/>
              </w:rPr>
              <w:t xml:space="preserve"> zlokalizowanego zgodnie  z  wymogiem  zawartym  w  Rozdz. II  pkt 3 lit. a1</w:t>
            </w:r>
            <w:r w:rsidR="000A3832">
              <w:rPr>
                <w:rFonts w:ascii="Century Gothic" w:hAnsi="Century Gothic"/>
                <w:bCs/>
                <w:sz w:val="20"/>
                <w:szCs w:val="20"/>
              </w:rPr>
              <w:t>OZ</w:t>
            </w:r>
            <w:r w:rsidRPr="00BC39D0">
              <w:rPr>
                <w:rFonts w:ascii="Century Gothic" w:hAnsi="Century Gothic"/>
                <w:bCs/>
                <w:sz w:val="20"/>
                <w:szCs w:val="20"/>
              </w:rPr>
              <w:t xml:space="preserve">)  </w:t>
            </w:r>
          </w:p>
          <w:p w:rsidR="00191096" w:rsidRPr="00BC39D0" w:rsidRDefault="00191096" w:rsidP="00191096">
            <w:pPr>
              <w:pStyle w:val="Tekstpodstawowy"/>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2.Usługę będziemy  świadczyć  zgodnie  z  wymaganiami  OZ ( odpowiednio do zadania).</w:t>
            </w:r>
          </w:p>
          <w:p w:rsidR="00191096" w:rsidRPr="000C6709" w:rsidRDefault="00191096" w:rsidP="00191096">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191096" w:rsidRPr="000C6709" w:rsidRDefault="00191096" w:rsidP="00191096">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191096" w:rsidRPr="000C6709" w:rsidRDefault="00191096" w:rsidP="00191096">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191096" w:rsidRPr="000C6709" w:rsidRDefault="00191096" w:rsidP="00191096">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191096" w:rsidRPr="000C6709" w:rsidRDefault="00191096" w:rsidP="0019109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Akceptujemy, że </w:t>
            </w:r>
            <w:r>
              <w:rPr>
                <w:rFonts w:ascii="Century Gothic" w:hAnsi="Century Gothic"/>
                <w:sz w:val="20"/>
                <w:szCs w:val="20"/>
              </w:rPr>
              <w:t>liczba  funkcjonariuszy wskazana  powyżej zostały przyjęta</w:t>
            </w:r>
            <w:r w:rsidRPr="000C6709">
              <w:rPr>
                <w:rFonts w:ascii="Century Gothic" w:hAnsi="Century Gothic"/>
                <w:sz w:val="20"/>
                <w:szCs w:val="20"/>
              </w:rPr>
              <w:t xml:space="preserve"> przez Zamawiającego szacunkowo</w:t>
            </w:r>
            <w:r>
              <w:rPr>
                <w:rFonts w:ascii="Century Gothic" w:hAnsi="Century Gothic"/>
                <w:sz w:val="20"/>
                <w:szCs w:val="20"/>
              </w:rPr>
              <w:t xml:space="preserve"> i nie  </w:t>
            </w:r>
            <w:r w:rsidRPr="005F6B6D">
              <w:rPr>
                <w:rFonts w:ascii="Century Gothic" w:hAnsi="Century Gothic"/>
                <w:sz w:val="20"/>
                <w:szCs w:val="20"/>
              </w:rPr>
              <w:t>będzie</w:t>
            </w:r>
            <w:r>
              <w:rPr>
                <w:rFonts w:ascii="Century Gothic" w:hAnsi="Century Gothic"/>
                <w:sz w:val="20"/>
                <w:szCs w:val="20"/>
              </w:rPr>
              <w:t>my  rościć</w:t>
            </w:r>
            <w:r w:rsidRPr="005F6B6D">
              <w:rPr>
                <w:rFonts w:ascii="Century Gothic" w:hAnsi="Century Gothic"/>
                <w:sz w:val="20"/>
                <w:szCs w:val="20"/>
              </w:rPr>
              <w:t xml:space="preserve"> żadnych praw w przypadku, gdy </w:t>
            </w:r>
            <w:r>
              <w:rPr>
                <w:rFonts w:ascii="Century Gothic" w:hAnsi="Century Gothic"/>
                <w:sz w:val="20"/>
                <w:szCs w:val="20"/>
              </w:rPr>
              <w:t>ich  liczba będzie  mniejsza.</w:t>
            </w:r>
          </w:p>
          <w:p w:rsidR="00191096" w:rsidRPr="000C6709" w:rsidRDefault="00191096" w:rsidP="0019109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191096" w:rsidRPr="000C6709" w:rsidRDefault="00191096" w:rsidP="0019109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191096" w:rsidRDefault="00191096" w:rsidP="00191096">
            <w:pPr>
              <w:pStyle w:val="Tekstpodstawowy21"/>
              <w:widowControl w:val="0"/>
              <w:tabs>
                <w:tab w:val="left" w:pos="-2880"/>
                <w:tab w:val="left" w:pos="351"/>
                <w:tab w:val="left" w:pos="492"/>
              </w:tabs>
              <w:autoSpaceDN/>
              <w:ind w:left="351" w:hanging="501"/>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Pr>
                <w:rFonts w:ascii="Century Gothic" w:hAnsi="Century Gothic"/>
                <w:bCs/>
                <w:i w:val="0"/>
                <w:sz w:val="20"/>
              </w:rPr>
              <w:t xml:space="preserve"> nr faksu,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191096" w:rsidRDefault="00191096" w:rsidP="00191096">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 </w:t>
            </w:r>
          </w:p>
          <w:p w:rsidR="00191096" w:rsidRDefault="00191096" w:rsidP="00191096">
            <w:pPr>
              <w:pStyle w:val="Tekstpodstawowy21"/>
              <w:widowControl w:val="0"/>
              <w:tabs>
                <w:tab w:val="left" w:pos="-2880"/>
              </w:tabs>
              <w:autoSpaceDN/>
              <w:ind w:left="351" w:hanging="501"/>
              <w:jc w:val="left"/>
              <w:textAlignment w:val="auto"/>
              <w:rPr>
                <w:rFonts w:ascii="Century Gothic" w:hAnsi="Century Gothic"/>
                <w:bCs/>
                <w:i w:val="0"/>
                <w:sz w:val="20"/>
              </w:rPr>
            </w:pPr>
          </w:p>
          <w:p w:rsidR="00191096" w:rsidRDefault="00191096" w:rsidP="00191096">
            <w:pPr>
              <w:pStyle w:val="Tekstpodstawowy21"/>
              <w:widowControl w:val="0"/>
              <w:tabs>
                <w:tab w:val="left" w:pos="-2880"/>
              </w:tabs>
              <w:autoSpaceDN/>
              <w:ind w:left="351" w:hanging="501"/>
              <w:jc w:val="left"/>
              <w:textAlignment w:val="auto"/>
              <w:rPr>
                <w:rFonts w:ascii="Century Gothic" w:hAnsi="Century Gothic"/>
                <w:bCs/>
                <w:i w:val="0"/>
                <w:sz w:val="20"/>
              </w:rPr>
            </w:pPr>
          </w:p>
          <w:p w:rsidR="00191096" w:rsidRPr="005E6E7A" w:rsidRDefault="00191096" w:rsidP="00191096">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191096" w:rsidRPr="005E6E7A" w:rsidRDefault="00191096" w:rsidP="00191096">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należy wpisać </w:t>
            </w:r>
          </w:p>
          <w:p w:rsidR="00191096" w:rsidRPr="005E6E7A" w:rsidRDefault="00191096" w:rsidP="00191096">
            <w:pPr>
              <w:tabs>
                <w:tab w:val="left" w:pos="209"/>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 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191096" w:rsidRPr="005E6E7A" w:rsidRDefault="00191096" w:rsidP="00191096">
            <w:pPr>
              <w:pStyle w:val="Tekstpodstawowy21"/>
              <w:widowControl w:val="0"/>
              <w:tabs>
                <w:tab w:val="left" w:pos="-2880"/>
              </w:tabs>
              <w:autoSpaceDN/>
              <w:ind w:left="217" w:hanging="359"/>
              <w:jc w:val="left"/>
              <w:textAlignment w:val="auto"/>
              <w:rPr>
                <w:rFonts w:ascii="Century Gothic" w:hAnsi="Century Gothic"/>
                <w:bCs/>
                <w:i w:val="0"/>
                <w:sz w:val="16"/>
                <w:szCs w:val="16"/>
              </w:rPr>
            </w:pPr>
            <w:r w:rsidRPr="005E6E7A">
              <w:rPr>
                <w:rFonts w:ascii="Century Gothic" w:hAnsi="Century Gothic"/>
                <w:b/>
                <w:bCs/>
                <w:sz w:val="16"/>
                <w:szCs w:val="16"/>
              </w:rPr>
              <w:t xml:space="preserve">** *-  </w:t>
            </w:r>
            <w:r w:rsidRPr="005E6E7A">
              <w:rPr>
                <w:rFonts w:ascii="Century Gothic" w:hAnsi="Century Gothic"/>
                <w:b/>
                <w:sz w:val="16"/>
                <w:szCs w:val="16"/>
              </w:rPr>
              <w:t>niepotrzebne  skreślić</w:t>
            </w:r>
            <w:r>
              <w:rPr>
                <w:rFonts w:ascii="Century Gothic" w:hAnsi="Century Gothic"/>
                <w:b/>
                <w:i w:val="0"/>
                <w:sz w:val="16"/>
                <w:szCs w:val="16"/>
              </w:rPr>
              <w:t xml:space="preserve"> W przypadku  nieskreślania Zamawiający uzna, że  odprowadzenie  podatku  VAT leży  po  stronie Wykonawcy.   </w:t>
            </w:r>
          </w:p>
          <w:p w:rsidR="00191096" w:rsidRDefault="00191096" w:rsidP="00191096">
            <w:pPr>
              <w:pStyle w:val="Tekstpodstawowy21"/>
              <w:widowControl w:val="0"/>
              <w:tabs>
                <w:tab w:val="left" w:pos="-2880"/>
              </w:tabs>
              <w:autoSpaceDN/>
              <w:ind w:left="217" w:hanging="359"/>
              <w:jc w:val="left"/>
              <w:textAlignment w:val="auto"/>
              <w:rPr>
                <w:rFonts w:ascii="Century Gothic" w:hAnsi="Century Gothic"/>
                <w:bCs/>
                <w:i w:val="0"/>
                <w:sz w:val="20"/>
              </w:rPr>
            </w:pPr>
          </w:p>
          <w:p w:rsidR="00497EED" w:rsidRDefault="00497EED" w:rsidP="00191096">
            <w:pPr>
              <w:pStyle w:val="Tekstpodstawowy21"/>
              <w:widowControl w:val="0"/>
              <w:tabs>
                <w:tab w:val="left" w:pos="-2880"/>
              </w:tabs>
              <w:autoSpaceDN/>
              <w:ind w:left="217" w:hanging="359"/>
              <w:jc w:val="left"/>
              <w:textAlignment w:val="auto"/>
              <w:rPr>
                <w:rFonts w:ascii="Century Gothic" w:hAnsi="Century Gothic"/>
                <w:bCs/>
                <w:i w:val="0"/>
                <w:sz w:val="20"/>
              </w:rPr>
            </w:pPr>
          </w:p>
          <w:p w:rsidR="00191096" w:rsidRPr="00AB789D" w:rsidRDefault="00191096" w:rsidP="00191096">
            <w:pPr>
              <w:pStyle w:val="Akapitzlist0"/>
              <w:widowControl w:val="0"/>
              <w:suppressAutoHyphens/>
              <w:autoSpaceDN w:val="0"/>
              <w:spacing w:line="240" w:lineRule="auto"/>
              <w:ind w:left="209" w:hanging="209"/>
              <w:textAlignment w:val="baseline"/>
              <w:rPr>
                <w:rFonts w:ascii="Century Gothic" w:hAnsi="Century Gothic"/>
                <w:sz w:val="20"/>
                <w:szCs w:val="20"/>
              </w:rPr>
            </w:pPr>
            <w:r>
              <w:rPr>
                <w:rFonts w:ascii="Century Gothic" w:hAnsi="Century Gothic"/>
                <w:sz w:val="20"/>
                <w:szCs w:val="20"/>
              </w:rPr>
              <w:t>12.</w:t>
            </w:r>
            <w:r w:rsidRPr="00AB789D">
              <w:rPr>
                <w:rFonts w:ascii="Century Gothic" w:hAnsi="Century Gothic"/>
                <w:sz w:val="20"/>
                <w:szCs w:val="20"/>
              </w:rPr>
              <w:t xml:space="preserve">W przypadku braku potwierdzenia faktu otrzymania korespondencji Zamawiający uzna, iż </w:t>
            </w:r>
            <w:r w:rsidRPr="00AB789D">
              <w:rPr>
                <w:rFonts w:ascii="Century Gothic" w:hAnsi="Century Gothic"/>
                <w:sz w:val="20"/>
                <w:szCs w:val="20"/>
              </w:rPr>
              <w:lastRenderedPageBreak/>
              <w:t>Wykonawca zapoznał się z treścią dokumentu w dniu jego przesłania przez Zamawiającego.</w:t>
            </w:r>
          </w:p>
          <w:p w:rsidR="00191096" w:rsidRPr="000C6709" w:rsidRDefault="00191096" w:rsidP="00191096">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191096" w:rsidRPr="000C6709" w:rsidRDefault="00191096" w:rsidP="00191096">
            <w:pPr>
              <w:pStyle w:val="Tekstpodstawowy21"/>
              <w:widowControl w:val="0"/>
              <w:tabs>
                <w:tab w:val="left" w:pos="-2880"/>
              </w:tabs>
              <w:autoSpaceDN/>
              <w:ind w:left="-142"/>
              <w:jc w:val="left"/>
              <w:textAlignment w:val="auto"/>
              <w:rPr>
                <w:rFonts w:ascii="Century Gothic" w:hAnsi="Century Gothic"/>
                <w:b/>
                <w:bCs/>
                <w:i w:val="0"/>
                <w:sz w:val="20"/>
              </w:rPr>
            </w:pPr>
            <w:r>
              <w:rPr>
                <w:rFonts w:ascii="Century Gothic" w:hAnsi="Century Gothic"/>
                <w:b/>
                <w:bCs/>
                <w:i w:val="0"/>
                <w:sz w:val="20"/>
              </w:rPr>
              <w:t>IIII.</w:t>
            </w:r>
            <w:r w:rsidRPr="000C6709">
              <w:rPr>
                <w:rFonts w:ascii="Century Gothic" w:hAnsi="Century Gothic"/>
                <w:b/>
                <w:bCs/>
                <w:i w:val="0"/>
                <w:sz w:val="20"/>
              </w:rPr>
              <w:t xml:space="preserve"> Informujemy, że:</w:t>
            </w:r>
          </w:p>
          <w:p w:rsidR="00191096" w:rsidRPr="000C6709" w:rsidRDefault="00191096" w:rsidP="00191096">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191096" w:rsidRPr="000C6709" w:rsidRDefault="00191096" w:rsidP="00191096">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191096" w:rsidRPr="000C6709" w:rsidRDefault="00191096" w:rsidP="00191096">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191096" w:rsidRDefault="00191096" w:rsidP="00191096">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191096" w:rsidRPr="00AB789D" w:rsidRDefault="00191096" w:rsidP="00191096">
            <w:pPr>
              <w:ind w:left="209" w:hanging="209"/>
              <w:rPr>
                <w:rFonts w:ascii="Century Gothic" w:hAnsi="Century Gothic"/>
                <w:sz w:val="20"/>
                <w:szCs w:val="20"/>
              </w:rPr>
            </w:pPr>
            <w:r>
              <w:rPr>
                <w:rFonts w:ascii="Century Gothic" w:hAnsi="Century Gothic"/>
                <w:sz w:val="20"/>
                <w:szCs w:val="20"/>
              </w:rPr>
              <w:t xml:space="preserve"> 2.</w:t>
            </w:r>
            <w:r w:rsidRPr="00AB789D">
              <w:rPr>
                <w:rFonts w:ascii="Century Gothic" w:hAnsi="Century Gothic"/>
                <w:sz w:val="20"/>
                <w:szCs w:val="20"/>
              </w:rPr>
              <w:t xml:space="preserve"> Osobę/osoby  do  kontaktów  w  ramach realizacji  umowy  wyznaczamy: Pana/Panią   ………………………… …………………………………………………………..*(nr,  tel.,  adres   e-mail,                    nr faksu) </w:t>
            </w:r>
          </w:p>
          <w:p w:rsidR="00191096" w:rsidRPr="000B61BC" w:rsidRDefault="00191096" w:rsidP="00191096">
            <w:pPr>
              <w:pStyle w:val="Akapitzlist0"/>
              <w:ind w:left="426"/>
              <w:rPr>
                <w:rFonts w:ascii="Century Gothic" w:hAnsi="Century Gothic"/>
                <w:sz w:val="20"/>
                <w:szCs w:val="20"/>
              </w:rPr>
            </w:pPr>
          </w:p>
          <w:p w:rsidR="00191096" w:rsidRPr="000C6709" w:rsidRDefault="00191096" w:rsidP="00191096">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191096" w:rsidRPr="000C6709" w:rsidRDefault="00191096" w:rsidP="00191096">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191096" w:rsidRPr="000C6709" w:rsidRDefault="00191096" w:rsidP="00191096">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191096" w:rsidRPr="0070737B" w:rsidRDefault="00191096" w:rsidP="00191096">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191096" w:rsidRPr="000C6709" w:rsidRDefault="00191096" w:rsidP="00191096">
            <w:pPr>
              <w:pStyle w:val="Tekstpodstawowy21"/>
              <w:widowControl w:val="0"/>
              <w:tabs>
                <w:tab w:val="left" w:pos="-2880"/>
              </w:tabs>
              <w:autoSpaceDN/>
              <w:ind w:left="-142"/>
              <w:jc w:val="right"/>
              <w:textAlignment w:val="auto"/>
              <w:rPr>
                <w:rFonts w:ascii="Century Gothic" w:hAnsi="Century Gothic"/>
                <w:i w:val="0"/>
                <w:sz w:val="20"/>
              </w:rPr>
            </w:pPr>
          </w:p>
          <w:p w:rsidR="00191096" w:rsidRPr="00825F23" w:rsidRDefault="00191096" w:rsidP="00191096">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191096" w:rsidRPr="000C6709" w:rsidRDefault="00191096" w:rsidP="00191096">
            <w:pPr>
              <w:tabs>
                <w:tab w:val="num" w:pos="0"/>
              </w:tabs>
              <w:ind w:hanging="142"/>
              <w:jc w:val="both"/>
              <w:rPr>
                <w:rFonts w:ascii="Century Gothic" w:hAnsi="Century Gothic"/>
                <w:sz w:val="20"/>
                <w:szCs w:val="20"/>
                <w:lang w:eastAsia="pl-PL"/>
              </w:rPr>
            </w:pPr>
            <w:r>
              <w:rPr>
                <w:rFonts w:ascii="Century Gothic" w:hAnsi="Century Gothic"/>
                <w:b/>
                <w:bCs/>
                <w:spacing w:val="-2"/>
                <w:sz w:val="20"/>
                <w:szCs w:val="20"/>
                <w:lang w:eastAsia="pl-PL"/>
              </w:rPr>
              <w:t>IIV</w:t>
            </w:r>
            <w:r w:rsidRPr="000C6709">
              <w:rPr>
                <w:rFonts w:ascii="Century Gothic" w:hAnsi="Century Gothic"/>
                <w:b/>
                <w:bCs/>
                <w:spacing w:val="-2"/>
                <w:sz w:val="20"/>
                <w:szCs w:val="20"/>
                <w:lang w:eastAsia="pl-PL"/>
              </w:rPr>
              <w:t>.</w:t>
            </w:r>
            <w:r w:rsidRPr="000C6709">
              <w:rPr>
                <w:rFonts w:ascii="Century Gothic" w:hAnsi="Century Gothic"/>
                <w:bCs/>
                <w:spacing w:val="-2"/>
                <w:sz w:val="20"/>
                <w:szCs w:val="20"/>
                <w:lang w:eastAsia="pl-PL"/>
              </w:rPr>
              <w:t xml:space="preserve"> </w:t>
            </w:r>
            <w:r w:rsidRPr="000C6709">
              <w:rPr>
                <w:rFonts w:ascii="Century Gothic" w:hAnsi="Century Gothic"/>
                <w:b/>
                <w:sz w:val="20"/>
                <w:szCs w:val="20"/>
                <w:lang w:eastAsia="pl-PL"/>
              </w:rPr>
              <w:t>Oświadczamy, że</w:t>
            </w:r>
            <w:r w:rsidRPr="000C6709">
              <w:rPr>
                <w:rFonts w:ascii="Century Gothic" w:hAnsi="Century Gothic"/>
                <w:sz w:val="20"/>
                <w:szCs w:val="20"/>
                <w:lang w:eastAsia="pl-PL"/>
              </w:rPr>
              <w:t xml:space="preserve"> wypełniliśmy obowiązki informacyjne przewidziane w art. 13 lub art. 14 RODO</w:t>
            </w:r>
            <w:r w:rsidRPr="000C6709">
              <w:rPr>
                <w:rFonts w:ascii="Century Gothic" w:hAnsi="Century Gothic"/>
                <w:sz w:val="20"/>
                <w:szCs w:val="20"/>
                <w:vertAlign w:val="superscript"/>
                <w:lang w:eastAsia="pl-PL"/>
              </w:rPr>
              <w:t>1)</w:t>
            </w:r>
            <w:r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Pr="000C6709">
              <w:rPr>
                <w:rFonts w:ascii="Century Gothic" w:hAnsi="Century Gothic"/>
                <w:sz w:val="20"/>
                <w:szCs w:val="20"/>
                <w:vertAlign w:val="superscript"/>
                <w:lang w:eastAsia="pl-PL"/>
              </w:rPr>
              <w:t>2)</w:t>
            </w:r>
          </w:p>
          <w:p w:rsidR="00191096" w:rsidRPr="000C6709" w:rsidRDefault="00191096" w:rsidP="00191096">
            <w:pPr>
              <w:numPr>
                <w:ilvl w:val="0"/>
                <w:numId w:val="13"/>
              </w:numPr>
              <w:spacing w:after="0" w:line="240" w:lineRule="auto"/>
              <w:jc w:val="both"/>
              <w:rPr>
                <w:rFonts w:ascii="Century Gothic" w:hAnsi="Century Gothic"/>
                <w:sz w:val="20"/>
                <w:szCs w:val="20"/>
                <w:lang w:eastAsia="pl-PL"/>
              </w:rPr>
            </w:pPr>
          </w:p>
          <w:p w:rsidR="00191096" w:rsidRPr="000C6709" w:rsidRDefault="00191096" w:rsidP="00191096">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91096" w:rsidRPr="000C6709" w:rsidRDefault="00191096" w:rsidP="00191096">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1096" w:rsidRPr="000C6709" w:rsidRDefault="00191096" w:rsidP="00191096">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945CAC" w:rsidRPr="000C6709" w:rsidRDefault="00945CAC" w:rsidP="00945CAC">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945CAC" w:rsidRDefault="00945CAC" w:rsidP="00945CAC">
            <w:pPr>
              <w:tabs>
                <w:tab w:val="left" w:pos="4500"/>
              </w:tabs>
              <w:spacing w:after="0" w:line="240" w:lineRule="auto"/>
              <w:ind w:left="283" w:hanging="567"/>
              <w:jc w:val="center"/>
              <w:rPr>
                <w:rFonts w:ascii="Century Gothic" w:hAnsi="Century Gothic"/>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45CAC">
            <w:pPr>
              <w:tabs>
                <w:tab w:val="left" w:pos="6435"/>
              </w:tabs>
              <w:rPr>
                <w:rFonts w:ascii="Century Gothic" w:hAnsi="Century Gothic"/>
                <w:b/>
                <w:sz w:val="20"/>
                <w:szCs w:val="20"/>
              </w:rPr>
            </w:pPr>
          </w:p>
          <w:p w:rsidR="004B7E3F" w:rsidRDefault="004B7E3F" w:rsidP="00945CAC">
            <w:pPr>
              <w:tabs>
                <w:tab w:val="left" w:pos="6435"/>
              </w:tabs>
              <w:rPr>
                <w:rFonts w:ascii="Century Gothic" w:hAnsi="Century Gothic"/>
                <w:b/>
                <w:sz w:val="20"/>
                <w:szCs w:val="20"/>
              </w:rPr>
            </w:pPr>
          </w:p>
          <w:p w:rsidR="004B7E3F" w:rsidRDefault="004B7E3F" w:rsidP="00945CAC">
            <w:pPr>
              <w:tabs>
                <w:tab w:val="left" w:pos="6435"/>
              </w:tabs>
              <w:rPr>
                <w:rFonts w:ascii="Century Gothic" w:hAnsi="Century Gothic"/>
                <w:b/>
                <w:sz w:val="20"/>
                <w:szCs w:val="20"/>
              </w:rPr>
            </w:pPr>
          </w:p>
          <w:p w:rsidR="00191096" w:rsidRPr="001F61C7" w:rsidRDefault="00191096" w:rsidP="00191096">
            <w:pPr>
              <w:tabs>
                <w:tab w:val="left" w:pos="6435"/>
              </w:tabs>
              <w:jc w:val="right"/>
              <w:rPr>
                <w:rFonts w:ascii="Century Gothic" w:hAnsi="Century Gothic"/>
                <w:b/>
                <w:sz w:val="20"/>
                <w:szCs w:val="20"/>
                <w:u w:val="single"/>
              </w:rPr>
            </w:pPr>
            <w:r w:rsidRPr="000C6709">
              <w:rPr>
                <w:rFonts w:ascii="Century Gothic" w:hAnsi="Century Gothic"/>
                <w:sz w:val="20"/>
                <w:szCs w:val="20"/>
              </w:rPr>
              <w:t xml:space="preserve">  </w:t>
            </w:r>
            <w:r w:rsidRPr="000C6709">
              <w:rPr>
                <w:rFonts w:ascii="Century Gothic" w:hAnsi="Century Gothic"/>
                <w:b/>
                <w:sz w:val="20"/>
                <w:szCs w:val="20"/>
              </w:rPr>
              <w:t xml:space="preserve">                                                                               </w:t>
            </w:r>
            <w:r w:rsidRPr="001F61C7">
              <w:rPr>
                <w:rFonts w:ascii="Century Gothic" w:hAnsi="Century Gothic"/>
                <w:b/>
                <w:sz w:val="20"/>
                <w:szCs w:val="20"/>
                <w:u w:val="single"/>
              </w:rPr>
              <w:t>Wzór-Załącznik nr 1</w:t>
            </w:r>
            <w:r>
              <w:rPr>
                <w:rFonts w:ascii="Century Gothic" w:hAnsi="Century Gothic"/>
                <w:b/>
                <w:sz w:val="20"/>
                <w:szCs w:val="20"/>
                <w:u w:val="single"/>
              </w:rPr>
              <w:t xml:space="preserve">H </w:t>
            </w:r>
            <w:r w:rsidRPr="001F61C7">
              <w:rPr>
                <w:rFonts w:ascii="Century Gothic" w:hAnsi="Century Gothic"/>
                <w:b/>
                <w:sz w:val="20"/>
                <w:szCs w:val="20"/>
                <w:u w:val="single"/>
              </w:rPr>
              <w:t xml:space="preserve">do </w:t>
            </w:r>
            <w:r>
              <w:rPr>
                <w:rFonts w:ascii="Century Gothic" w:hAnsi="Century Gothic"/>
                <w:b/>
                <w:sz w:val="20"/>
                <w:szCs w:val="20"/>
                <w:u w:val="single"/>
              </w:rPr>
              <w:t xml:space="preserve"> OZ</w:t>
            </w:r>
          </w:p>
          <w:p w:rsidR="00191096" w:rsidRPr="000C6709" w:rsidRDefault="00191096" w:rsidP="00191096">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lastRenderedPageBreak/>
              <w:t xml:space="preserve">OFERTA WYKONAWCY </w:t>
            </w:r>
          </w:p>
          <w:p w:rsidR="00191096" w:rsidRPr="000C6709" w:rsidRDefault="00191096" w:rsidP="00191096">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191096" w:rsidRPr="000C6709" w:rsidRDefault="00191096" w:rsidP="00191096">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191096" w:rsidRPr="000C6709" w:rsidRDefault="00191096" w:rsidP="00191096">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191096" w:rsidRPr="000C6709" w:rsidRDefault="00191096" w:rsidP="00191096">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191096" w:rsidRPr="000C6709" w:rsidRDefault="00191096" w:rsidP="00191096">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Pr>
                <w:rFonts w:ascii="Century Gothic" w:hAnsi="Century Gothic"/>
                <w:sz w:val="20"/>
              </w:rPr>
              <w:t>(</w:t>
            </w:r>
            <w:r w:rsidRPr="00047101">
              <w:rPr>
                <w:rFonts w:ascii="Century Gothic" w:hAnsi="Century Gothic"/>
                <w:sz w:val="20"/>
              </w:rPr>
              <w:t>Numer  postępowania: WZP-</w:t>
            </w:r>
            <w:r w:rsidR="00945CAC">
              <w:rPr>
                <w:rFonts w:ascii="Century Gothic" w:hAnsi="Century Gothic"/>
                <w:sz w:val="20"/>
              </w:rPr>
              <w:t>6266/20/357/Z)</w:t>
            </w:r>
            <w:r w:rsidRPr="00047101">
              <w:rPr>
                <w:rFonts w:ascii="Century Gothic" w:hAnsi="Century Gothic" w:cs="Gulim"/>
                <w:color w:val="FF0000"/>
                <w:sz w:val="20"/>
                <w:lang w:eastAsia="pl-PL"/>
              </w:rPr>
              <w:t xml:space="preserve"> </w:t>
            </w:r>
          </w:p>
          <w:p w:rsidR="00191096" w:rsidRPr="005E6E7A" w:rsidRDefault="00191096" w:rsidP="00191096">
            <w:pPr>
              <w:tabs>
                <w:tab w:val="left" w:pos="217"/>
                <w:tab w:val="left" w:pos="6435"/>
              </w:tabs>
              <w:jc w:val="both"/>
              <w:rPr>
                <w:rFonts w:ascii="Century Gothic" w:hAnsi="Century Gothic"/>
                <w:b/>
                <w:bCs/>
                <w:sz w:val="16"/>
                <w:szCs w:val="16"/>
              </w:rPr>
            </w:pPr>
          </w:p>
          <w:p w:rsidR="00191096" w:rsidRPr="00FA02CB" w:rsidRDefault="00781159" w:rsidP="00781159">
            <w:pPr>
              <w:pStyle w:val="Akapitzlist0"/>
              <w:widowControl w:val="0"/>
              <w:autoSpaceDE w:val="0"/>
              <w:autoSpaceDN w:val="0"/>
              <w:adjustRightInd w:val="0"/>
              <w:spacing w:line="240" w:lineRule="auto"/>
              <w:ind w:left="209" w:hanging="209"/>
              <w:rPr>
                <w:rFonts w:ascii="Century Gothic" w:hAnsi="Century Gothic"/>
                <w:bCs/>
                <w:sz w:val="20"/>
                <w:szCs w:val="20"/>
              </w:rPr>
            </w:pPr>
            <w:r>
              <w:rPr>
                <w:rFonts w:ascii="Century Gothic" w:hAnsi="Century Gothic"/>
                <w:sz w:val="20"/>
                <w:szCs w:val="20"/>
              </w:rPr>
              <w:t xml:space="preserve">I. </w:t>
            </w:r>
            <w:r w:rsidR="00191096" w:rsidRPr="00FA02CB">
              <w:rPr>
                <w:rFonts w:ascii="Century Gothic" w:hAnsi="Century Gothic"/>
                <w:sz w:val="20"/>
                <w:szCs w:val="20"/>
              </w:rPr>
              <w:t xml:space="preserve">Oferujemy wykonanie przedmiotu zamówienia </w:t>
            </w:r>
            <w:r w:rsidR="00191096" w:rsidRPr="00FA02CB">
              <w:rPr>
                <w:rFonts w:ascii="Century Gothic" w:hAnsi="Century Gothic"/>
                <w:color w:val="FF0000"/>
                <w:sz w:val="20"/>
                <w:szCs w:val="20"/>
              </w:rPr>
              <w:t xml:space="preserve"> </w:t>
            </w:r>
            <w:r w:rsidR="00191096" w:rsidRPr="00FA02CB">
              <w:rPr>
                <w:rFonts w:ascii="Century Gothic" w:hAnsi="Century Gothic"/>
                <w:b/>
                <w:sz w:val="20"/>
                <w:szCs w:val="20"/>
              </w:rPr>
              <w:t xml:space="preserve">w  zadaniu  nr </w:t>
            </w:r>
            <w:r w:rsidR="00191096">
              <w:rPr>
                <w:rFonts w:ascii="Century Gothic" w:hAnsi="Century Gothic"/>
                <w:b/>
                <w:sz w:val="20"/>
                <w:szCs w:val="20"/>
              </w:rPr>
              <w:t>8</w:t>
            </w:r>
            <w:r w:rsidR="00191096" w:rsidRPr="00FA02CB">
              <w:rPr>
                <w:rFonts w:ascii="Century Gothic" w:hAnsi="Century Gothic"/>
                <w:b/>
                <w:sz w:val="20"/>
                <w:szCs w:val="20"/>
              </w:rPr>
              <w:t xml:space="preserve"> - </w:t>
            </w:r>
            <w:r w:rsidR="00191096">
              <w:rPr>
                <w:rFonts w:ascii="Century Gothic" w:hAnsi="Century Gothic"/>
                <w:b/>
                <w:sz w:val="20"/>
                <w:szCs w:val="20"/>
              </w:rPr>
              <w:t>Grupa VIII</w:t>
            </w:r>
            <w:r w:rsidR="00191096" w:rsidRPr="00FA02CB">
              <w:rPr>
                <w:rFonts w:ascii="Century Gothic" w:hAnsi="Century Gothic"/>
                <w:b/>
                <w:sz w:val="20"/>
                <w:szCs w:val="20"/>
              </w:rPr>
              <w:t xml:space="preserve"> -  usługa zakwaterowania i wyżywienia funkcjonariuszy Policji -  w planowanej liczbie </w:t>
            </w:r>
            <w:r w:rsidR="005E39ED">
              <w:rPr>
                <w:rFonts w:ascii="Century Gothic" w:hAnsi="Century Gothic"/>
                <w:b/>
                <w:sz w:val="20"/>
                <w:szCs w:val="20"/>
              </w:rPr>
              <w:t>100</w:t>
            </w:r>
            <w:r w:rsidR="00191096" w:rsidRPr="00FA02CB">
              <w:rPr>
                <w:rFonts w:ascii="Century Gothic" w:hAnsi="Century Gothic"/>
                <w:b/>
                <w:sz w:val="20"/>
                <w:szCs w:val="20"/>
              </w:rPr>
              <w:t xml:space="preserve"> funkcjonariuszy, </w:t>
            </w:r>
            <w:r w:rsidR="00191096" w:rsidRPr="00FA02CB">
              <w:rPr>
                <w:rFonts w:ascii="Century Gothic" w:hAnsi="Century Gothic"/>
                <w:sz w:val="20"/>
                <w:szCs w:val="20"/>
              </w:rPr>
              <w:t xml:space="preserve">na  następujących  warunkach: </w:t>
            </w:r>
          </w:p>
          <w:p w:rsidR="00191096" w:rsidRPr="00FA02CB" w:rsidRDefault="00191096" w:rsidP="00191096">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191096" w:rsidRPr="000C6709" w:rsidRDefault="00191096" w:rsidP="00191096">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191096" w:rsidRPr="000C6709" w:rsidRDefault="00191096" w:rsidP="00191096">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191096" w:rsidRPr="00FA02CB" w:rsidRDefault="00191096" w:rsidP="00191096">
            <w:pPr>
              <w:pStyle w:val="Tekstpodstawowy"/>
              <w:rPr>
                <w:rFonts w:ascii="Century Gothic" w:hAnsi="Century Gothic"/>
                <w:b/>
                <w:bCs/>
                <w:sz w:val="16"/>
                <w:szCs w:val="16"/>
              </w:rPr>
            </w:pPr>
          </w:p>
          <w:p w:rsidR="00191096" w:rsidRPr="000C6709" w:rsidRDefault="00191096" w:rsidP="00191096">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191096" w:rsidRDefault="00191096" w:rsidP="00191096">
            <w:pPr>
              <w:pStyle w:val="Tekstpodstawowy"/>
              <w:tabs>
                <w:tab w:val="left" w:pos="209"/>
              </w:tabs>
              <w:spacing w:after="0"/>
              <w:ind w:left="209" w:hanging="209"/>
              <w:rPr>
                <w:rFonts w:ascii="Century Gothic" w:hAnsi="Century Gothic"/>
                <w:bCs/>
                <w:sz w:val="20"/>
                <w:szCs w:val="20"/>
              </w:rPr>
            </w:pPr>
            <w:r>
              <w:rPr>
                <w:rFonts w:ascii="Century Gothic" w:hAnsi="Century Gothic"/>
                <w:bCs/>
                <w:sz w:val="20"/>
                <w:szCs w:val="20"/>
              </w:rPr>
              <w:t>1.</w:t>
            </w:r>
            <w:r w:rsidRPr="00BC39D0">
              <w:rPr>
                <w:rFonts w:ascii="Century Gothic" w:hAnsi="Century Gothic"/>
                <w:bCs/>
                <w:sz w:val="20"/>
                <w:szCs w:val="20"/>
              </w:rPr>
              <w:t xml:space="preserve">Usługę  będziemy  świadczyć w  obiekcie  …………………. </w:t>
            </w:r>
            <w:r w:rsidR="00497EED">
              <w:rPr>
                <w:rFonts w:ascii="Century Gothic" w:hAnsi="Century Gothic"/>
                <w:bCs/>
                <w:sz w:val="20"/>
                <w:szCs w:val="20"/>
              </w:rPr>
              <w:t>………………</w:t>
            </w:r>
            <w:r w:rsidR="00945CAC">
              <w:rPr>
                <w:rFonts w:ascii="Century Gothic" w:hAnsi="Century Gothic"/>
                <w:bCs/>
                <w:sz w:val="20"/>
                <w:szCs w:val="20"/>
              </w:rPr>
              <w:t>…………………………</w:t>
            </w:r>
            <w:r>
              <w:rPr>
                <w:rFonts w:ascii="Century Gothic" w:hAnsi="Century Gothic"/>
                <w:bCs/>
                <w:sz w:val="20"/>
                <w:szCs w:val="20"/>
              </w:rPr>
              <w:t xml:space="preserve"> * </w:t>
            </w:r>
            <w:r w:rsidRPr="00BC39D0">
              <w:rPr>
                <w:rFonts w:ascii="Century Gothic" w:hAnsi="Century Gothic"/>
                <w:bCs/>
                <w:sz w:val="20"/>
                <w:szCs w:val="20"/>
              </w:rPr>
              <w:t>(nazwa</w:t>
            </w:r>
            <w:r>
              <w:rPr>
                <w:rFonts w:ascii="Century Gothic" w:hAnsi="Century Gothic"/>
                <w:bCs/>
                <w:sz w:val="20"/>
                <w:szCs w:val="20"/>
              </w:rPr>
              <w:t xml:space="preserve"> obiektu </w:t>
            </w:r>
            <w:r w:rsidRPr="00BC39D0">
              <w:rPr>
                <w:rFonts w:ascii="Century Gothic" w:hAnsi="Century Gothic"/>
                <w:bCs/>
                <w:sz w:val="20"/>
                <w:szCs w:val="20"/>
              </w:rPr>
              <w:t>, adres  obiektu</w:t>
            </w:r>
            <w:r>
              <w:rPr>
                <w:rFonts w:ascii="Century Gothic" w:hAnsi="Century Gothic"/>
                <w:bCs/>
                <w:sz w:val="20"/>
                <w:szCs w:val="20"/>
              </w:rPr>
              <w:t xml:space="preserve"> zlokalizowanego zgodnie  z  wymogiem  zawartym  w  Rozdz. II  pkt 3 lit. a1</w:t>
            </w:r>
            <w:r w:rsidR="000A3832">
              <w:rPr>
                <w:rFonts w:ascii="Century Gothic" w:hAnsi="Century Gothic"/>
                <w:bCs/>
                <w:sz w:val="20"/>
                <w:szCs w:val="20"/>
              </w:rPr>
              <w:t xml:space="preserve"> OZ</w:t>
            </w:r>
            <w:r w:rsidRPr="00BC39D0">
              <w:rPr>
                <w:rFonts w:ascii="Century Gothic" w:hAnsi="Century Gothic"/>
                <w:bCs/>
                <w:sz w:val="20"/>
                <w:szCs w:val="20"/>
              </w:rPr>
              <w:t xml:space="preserve">)  </w:t>
            </w:r>
          </w:p>
          <w:p w:rsidR="00191096" w:rsidRPr="00BC39D0" w:rsidRDefault="00191096" w:rsidP="00191096">
            <w:pPr>
              <w:pStyle w:val="Tekstpodstawowy"/>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2.Usługę będziemy  świadczyć  zgodnie  z  wymaganiami  OZ ( odpowiednio do zadania).</w:t>
            </w:r>
          </w:p>
          <w:p w:rsidR="00191096" w:rsidRPr="000C6709" w:rsidRDefault="00191096" w:rsidP="00191096">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191096" w:rsidRPr="000C6709" w:rsidRDefault="00191096" w:rsidP="00191096">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191096" w:rsidRPr="000C6709" w:rsidRDefault="00191096" w:rsidP="00191096">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191096" w:rsidRPr="000C6709" w:rsidRDefault="00191096" w:rsidP="00191096">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191096" w:rsidRPr="000C6709" w:rsidRDefault="00191096" w:rsidP="0019109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Akceptujemy, że </w:t>
            </w:r>
            <w:r>
              <w:rPr>
                <w:rFonts w:ascii="Century Gothic" w:hAnsi="Century Gothic"/>
                <w:sz w:val="20"/>
                <w:szCs w:val="20"/>
              </w:rPr>
              <w:t>liczba  funkcjonariuszy wskazana  powyżej zostały przyjęta</w:t>
            </w:r>
            <w:r w:rsidRPr="000C6709">
              <w:rPr>
                <w:rFonts w:ascii="Century Gothic" w:hAnsi="Century Gothic"/>
                <w:sz w:val="20"/>
                <w:szCs w:val="20"/>
              </w:rPr>
              <w:t xml:space="preserve"> przez Zamawiającego szacunkowo</w:t>
            </w:r>
            <w:r>
              <w:rPr>
                <w:rFonts w:ascii="Century Gothic" w:hAnsi="Century Gothic"/>
                <w:sz w:val="20"/>
                <w:szCs w:val="20"/>
              </w:rPr>
              <w:t xml:space="preserve"> i nie  </w:t>
            </w:r>
            <w:r w:rsidRPr="005F6B6D">
              <w:rPr>
                <w:rFonts w:ascii="Century Gothic" w:hAnsi="Century Gothic"/>
                <w:sz w:val="20"/>
                <w:szCs w:val="20"/>
              </w:rPr>
              <w:t>będzie</w:t>
            </w:r>
            <w:r>
              <w:rPr>
                <w:rFonts w:ascii="Century Gothic" w:hAnsi="Century Gothic"/>
                <w:sz w:val="20"/>
                <w:szCs w:val="20"/>
              </w:rPr>
              <w:t>my  rościć</w:t>
            </w:r>
            <w:r w:rsidRPr="005F6B6D">
              <w:rPr>
                <w:rFonts w:ascii="Century Gothic" w:hAnsi="Century Gothic"/>
                <w:sz w:val="20"/>
                <w:szCs w:val="20"/>
              </w:rPr>
              <w:t xml:space="preserve"> żadnych praw w przypadku, gdy </w:t>
            </w:r>
            <w:r>
              <w:rPr>
                <w:rFonts w:ascii="Century Gothic" w:hAnsi="Century Gothic"/>
                <w:sz w:val="20"/>
                <w:szCs w:val="20"/>
              </w:rPr>
              <w:t>ich  liczba będzie  mniejsza.</w:t>
            </w:r>
          </w:p>
          <w:p w:rsidR="00191096" w:rsidRPr="000C6709" w:rsidRDefault="00191096" w:rsidP="0019109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191096" w:rsidRPr="000C6709" w:rsidRDefault="00191096" w:rsidP="0019109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191096" w:rsidRDefault="00191096" w:rsidP="00191096">
            <w:pPr>
              <w:pStyle w:val="Tekstpodstawowy21"/>
              <w:widowControl w:val="0"/>
              <w:tabs>
                <w:tab w:val="left" w:pos="-2880"/>
                <w:tab w:val="left" w:pos="351"/>
                <w:tab w:val="left" w:pos="492"/>
              </w:tabs>
              <w:autoSpaceDN/>
              <w:ind w:left="351" w:hanging="501"/>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Pr>
                <w:rFonts w:ascii="Century Gothic" w:hAnsi="Century Gothic"/>
                <w:bCs/>
                <w:i w:val="0"/>
                <w:sz w:val="20"/>
              </w:rPr>
              <w:t xml:space="preserve"> nr faksu,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191096" w:rsidRDefault="00191096" w:rsidP="00191096">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 </w:t>
            </w:r>
          </w:p>
          <w:p w:rsidR="00191096" w:rsidRDefault="00191096" w:rsidP="00191096">
            <w:pPr>
              <w:pStyle w:val="Tekstpodstawowy21"/>
              <w:widowControl w:val="0"/>
              <w:tabs>
                <w:tab w:val="left" w:pos="-2880"/>
              </w:tabs>
              <w:autoSpaceDN/>
              <w:ind w:left="351" w:hanging="501"/>
              <w:jc w:val="left"/>
              <w:textAlignment w:val="auto"/>
              <w:rPr>
                <w:rFonts w:ascii="Century Gothic" w:hAnsi="Century Gothic"/>
                <w:bCs/>
                <w:i w:val="0"/>
                <w:sz w:val="20"/>
              </w:rPr>
            </w:pPr>
          </w:p>
          <w:p w:rsidR="00191096" w:rsidRDefault="00191096" w:rsidP="00191096">
            <w:pPr>
              <w:pStyle w:val="Tekstpodstawowy21"/>
              <w:widowControl w:val="0"/>
              <w:tabs>
                <w:tab w:val="left" w:pos="-2880"/>
              </w:tabs>
              <w:autoSpaceDN/>
              <w:ind w:left="351" w:hanging="501"/>
              <w:jc w:val="left"/>
              <w:textAlignment w:val="auto"/>
              <w:rPr>
                <w:rFonts w:ascii="Century Gothic" w:hAnsi="Century Gothic"/>
                <w:bCs/>
                <w:i w:val="0"/>
                <w:sz w:val="20"/>
              </w:rPr>
            </w:pPr>
          </w:p>
          <w:p w:rsidR="00191096" w:rsidRPr="005E6E7A" w:rsidRDefault="00191096" w:rsidP="00191096">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191096" w:rsidRPr="005E6E7A" w:rsidRDefault="00191096" w:rsidP="00191096">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należy wpisać </w:t>
            </w:r>
          </w:p>
          <w:p w:rsidR="00191096" w:rsidRPr="005E6E7A" w:rsidRDefault="00191096" w:rsidP="00191096">
            <w:pPr>
              <w:tabs>
                <w:tab w:val="left" w:pos="209"/>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 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191096" w:rsidRPr="005E6E7A" w:rsidRDefault="00191096" w:rsidP="00191096">
            <w:pPr>
              <w:pStyle w:val="Tekstpodstawowy21"/>
              <w:widowControl w:val="0"/>
              <w:tabs>
                <w:tab w:val="left" w:pos="-2880"/>
              </w:tabs>
              <w:autoSpaceDN/>
              <w:ind w:left="217" w:hanging="359"/>
              <w:jc w:val="left"/>
              <w:textAlignment w:val="auto"/>
              <w:rPr>
                <w:rFonts w:ascii="Century Gothic" w:hAnsi="Century Gothic"/>
                <w:bCs/>
                <w:i w:val="0"/>
                <w:sz w:val="16"/>
                <w:szCs w:val="16"/>
              </w:rPr>
            </w:pPr>
            <w:r w:rsidRPr="005E6E7A">
              <w:rPr>
                <w:rFonts w:ascii="Century Gothic" w:hAnsi="Century Gothic"/>
                <w:b/>
                <w:bCs/>
                <w:sz w:val="16"/>
                <w:szCs w:val="16"/>
              </w:rPr>
              <w:t xml:space="preserve">** *-  </w:t>
            </w:r>
            <w:r w:rsidRPr="005E6E7A">
              <w:rPr>
                <w:rFonts w:ascii="Century Gothic" w:hAnsi="Century Gothic"/>
                <w:b/>
                <w:sz w:val="16"/>
                <w:szCs w:val="16"/>
              </w:rPr>
              <w:t>niepotrzebne  skreślić</w:t>
            </w:r>
            <w:r>
              <w:rPr>
                <w:rFonts w:ascii="Century Gothic" w:hAnsi="Century Gothic"/>
                <w:b/>
                <w:i w:val="0"/>
                <w:sz w:val="16"/>
                <w:szCs w:val="16"/>
              </w:rPr>
              <w:t xml:space="preserve"> W przypadku  nieskreślania Zamawiający uzna, że  odprowadzenie  podatku  VAT leży  po  stronie Wykonawcy.   </w:t>
            </w:r>
          </w:p>
          <w:p w:rsidR="00191096" w:rsidRDefault="00191096" w:rsidP="00191096">
            <w:pPr>
              <w:pStyle w:val="Tekstpodstawowy21"/>
              <w:widowControl w:val="0"/>
              <w:tabs>
                <w:tab w:val="left" w:pos="-2880"/>
              </w:tabs>
              <w:autoSpaceDN/>
              <w:ind w:left="217" w:hanging="359"/>
              <w:jc w:val="left"/>
              <w:textAlignment w:val="auto"/>
              <w:rPr>
                <w:rFonts w:ascii="Century Gothic" w:hAnsi="Century Gothic"/>
                <w:bCs/>
                <w:i w:val="0"/>
                <w:sz w:val="20"/>
              </w:rPr>
            </w:pPr>
          </w:p>
          <w:p w:rsidR="00781159" w:rsidRDefault="00781159" w:rsidP="00191096">
            <w:pPr>
              <w:pStyle w:val="Tekstpodstawowy21"/>
              <w:widowControl w:val="0"/>
              <w:tabs>
                <w:tab w:val="left" w:pos="-2880"/>
              </w:tabs>
              <w:autoSpaceDN/>
              <w:ind w:left="217" w:hanging="359"/>
              <w:jc w:val="left"/>
              <w:textAlignment w:val="auto"/>
              <w:rPr>
                <w:rFonts w:ascii="Century Gothic" w:hAnsi="Century Gothic"/>
                <w:bCs/>
                <w:i w:val="0"/>
                <w:sz w:val="20"/>
              </w:rPr>
            </w:pPr>
          </w:p>
          <w:p w:rsidR="00191096" w:rsidRPr="00AB789D" w:rsidRDefault="00191096" w:rsidP="00191096">
            <w:pPr>
              <w:pStyle w:val="Akapitzlist0"/>
              <w:widowControl w:val="0"/>
              <w:suppressAutoHyphens/>
              <w:autoSpaceDN w:val="0"/>
              <w:spacing w:line="240" w:lineRule="auto"/>
              <w:ind w:left="209" w:hanging="209"/>
              <w:textAlignment w:val="baseline"/>
              <w:rPr>
                <w:rFonts w:ascii="Century Gothic" w:hAnsi="Century Gothic"/>
                <w:sz w:val="20"/>
                <w:szCs w:val="20"/>
              </w:rPr>
            </w:pPr>
            <w:r>
              <w:rPr>
                <w:rFonts w:ascii="Century Gothic" w:hAnsi="Century Gothic"/>
                <w:sz w:val="20"/>
                <w:szCs w:val="20"/>
              </w:rPr>
              <w:t>12.</w:t>
            </w:r>
            <w:r w:rsidRPr="00AB789D">
              <w:rPr>
                <w:rFonts w:ascii="Century Gothic" w:hAnsi="Century Gothic"/>
                <w:sz w:val="20"/>
                <w:szCs w:val="20"/>
              </w:rPr>
              <w:t xml:space="preserve">W przypadku braku potwierdzenia faktu otrzymania korespondencji Zamawiający uzna, iż </w:t>
            </w:r>
            <w:r w:rsidRPr="00AB789D">
              <w:rPr>
                <w:rFonts w:ascii="Century Gothic" w:hAnsi="Century Gothic"/>
                <w:sz w:val="20"/>
                <w:szCs w:val="20"/>
              </w:rPr>
              <w:lastRenderedPageBreak/>
              <w:t>Wykonawca zapoznał się z treścią dokumentu w dniu jego przesłania przez Zamawiającego.</w:t>
            </w:r>
          </w:p>
          <w:p w:rsidR="00191096" w:rsidRPr="000C6709" w:rsidRDefault="00191096" w:rsidP="00191096">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191096" w:rsidRPr="000C6709" w:rsidRDefault="00191096" w:rsidP="00191096">
            <w:pPr>
              <w:pStyle w:val="Tekstpodstawowy21"/>
              <w:widowControl w:val="0"/>
              <w:tabs>
                <w:tab w:val="left" w:pos="-2880"/>
              </w:tabs>
              <w:autoSpaceDN/>
              <w:ind w:left="-142"/>
              <w:jc w:val="left"/>
              <w:textAlignment w:val="auto"/>
              <w:rPr>
                <w:rFonts w:ascii="Century Gothic" w:hAnsi="Century Gothic"/>
                <w:b/>
                <w:bCs/>
                <w:i w:val="0"/>
                <w:sz w:val="20"/>
              </w:rPr>
            </w:pPr>
            <w:r>
              <w:rPr>
                <w:rFonts w:ascii="Century Gothic" w:hAnsi="Century Gothic"/>
                <w:b/>
                <w:bCs/>
                <w:i w:val="0"/>
                <w:sz w:val="20"/>
              </w:rPr>
              <w:t>IIII.</w:t>
            </w:r>
            <w:r w:rsidRPr="000C6709">
              <w:rPr>
                <w:rFonts w:ascii="Century Gothic" w:hAnsi="Century Gothic"/>
                <w:b/>
                <w:bCs/>
                <w:i w:val="0"/>
                <w:sz w:val="20"/>
              </w:rPr>
              <w:t xml:space="preserve"> Informujemy, że:</w:t>
            </w:r>
          </w:p>
          <w:p w:rsidR="00191096" w:rsidRPr="000C6709" w:rsidRDefault="00191096" w:rsidP="00191096">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191096" w:rsidRPr="000C6709" w:rsidRDefault="00191096" w:rsidP="00191096">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191096" w:rsidRPr="000C6709" w:rsidRDefault="00191096" w:rsidP="00191096">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191096" w:rsidRDefault="00191096" w:rsidP="00191096">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191096" w:rsidRPr="00AB789D" w:rsidRDefault="00191096" w:rsidP="00191096">
            <w:pPr>
              <w:ind w:left="209" w:hanging="209"/>
              <w:rPr>
                <w:rFonts w:ascii="Century Gothic" w:hAnsi="Century Gothic"/>
                <w:sz w:val="20"/>
                <w:szCs w:val="20"/>
              </w:rPr>
            </w:pPr>
            <w:r>
              <w:rPr>
                <w:rFonts w:ascii="Century Gothic" w:hAnsi="Century Gothic"/>
                <w:sz w:val="20"/>
                <w:szCs w:val="20"/>
              </w:rPr>
              <w:t xml:space="preserve"> 2.</w:t>
            </w:r>
            <w:r w:rsidRPr="00AB789D">
              <w:rPr>
                <w:rFonts w:ascii="Century Gothic" w:hAnsi="Century Gothic"/>
                <w:sz w:val="20"/>
                <w:szCs w:val="20"/>
              </w:rPr>
              <w:t xml:space="preserve"> Osobę/osoby  do  kontaktów  w  ramach realizacji  umowy  wyznaczamy: Pana/Panią   ………………………… …………………………………………………………..*(nr,  tel.,  adres   e-mail,                    nr faksu) </w:t>
            </w:r>
          </w:p>
          <w:p w:rsidR="00191096" w:rsidRPr="000B61BC" w:rsidRDefault="00191096" w:rsidP="00191096">
            <w:pPr>
              <w:pStyle w:val="Akapitzlist0"/>
              <w:ind w:left="426"/>
              <w:rPr>
                <w:rFonts w:ascii="Century Gothic" w:hAnsi="Century Gothic"/>
                <w:sz w:val="20"/>
                <w:szCs w:val="20"/>
              </w:rPr>
            </w:pPr>
          </w:p>
          <w:p w:rsidR="00191096" w:rsidRPr="000C6709" w:rsidRDefault="00191096" w:rsidP="00191096">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191096" w:rsidRPr="000C6709" w:rsidRDefault="00191096" w:rsidP="00191096">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191096" w:rsidRPr="000C6709" w:rsidRDefault="00191096" w:rsidP="00191096">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191096" w:rsidRPr="0070737B" w:rsidRDefault="00191096" w:rsidP="00191096">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191096" w:rsidRPr="000C6709" w:rsidRDefault="00191096" w:rsidP="00191096">
            <w:pPr>
              <w:pStyle w:val="Tekstpodstawowy21"/>
              <w:widowControl w:val="0"/>
              <w:tabs>
                <w:tab w:val="left" w:pos="-2880"/>
              </w:tabs>
              <w:autoSpaceDN/>
              <w:ind w:left="-142"/>
              <w:jc w:val="right"/>
              <w:textAlignment w:val="auto"/>
              <w:rPr>
                <w:rFonts w:ascii="Century Gothic" w:hAnsi="Century Gothic"/>
                <w:i w:val="0"/>
                <w:sz w:val="20"/>
              </w:rPr>
            </w:pPr>
          </w:p>
          <w:p w:rsidR="00191096" w:rsidRPr="00825F23" w:rsidRDefault="00191096" w:rsidP="00191096">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191096" w:rsidRPr="000C6709" w:rsidRDefault="00191096" w:rsidP="00191096">
            <w:pPr>
              <w:tabs>
                <w:tab w:val="num" w:pos="0"/>
              </w:tabs>
              <w:ind w:hanging="142"/>
              <w:jc w:val="both"/>
              <w:rPr>
                <w:rFonts w:ascii="Century Gothic" w:hAnsi="Century Gothic"/>
                <w:sz w:val="20"/>
                <w:szCs w:val="20"/>
                <w:lang w:eastAsia="pl-PL"/>
              </w:rPr>
            </w:pPr>
            <w:r>
              <w:rPr>
                <w:rFonts w:ascii="Century Gothic" w:hAnsi="Century Gothic"/>
                <w:b/>
                <w:bCs/>
                <w:spacing w:val="-2"/>
                <w:sz w:val="20"/>
                <w:szCs w:val="20"/>
                <w:lang w:eastAsia="pl-PL"/>
              </w:rPr>
              <w:t>IIV</w:t>
            </w:r>
            <w:r w:rsidRPr="000C6709">
              <w:rPr>
                <w:rFonts w:ascii="Century Gothic" w:hAnsi="Century Gothic"/>
                <w:b/>
                <w:bCs/>
                <w:spacing w:val="-2"/>
                <w:sz w:val="20"/>
                <w:szCs w:val="20"/>
                <w:lang w:eastAsia="pl-PL"/>
              </w:rPr>
              <w:t>.</w:t>
            </w:r>
            <w:r w:rsidRPr="000C6709">
              <w:rPr>
                <w:rFonts w:ascii="Century Gothic" w:hAnsi="Century Gothic"/>
                <w:bCs/>
                <w:spacing w:val="-2"/>
                <w:sz w:val="20"/>
                <w:szCs w:val="20"/>
                <w:lang w:eastAsia="pl-PL"/>
              </w:rPr>
              <w:t xml:space="preserve"> </w:t>
            </w:r>
            <w:r w:rsidRPr="000C6709">
              <w:rPr>
                <w:rFonts w:ascii="Century Gothic" w:hAnsi="Century Gothic"/>
                <w:b/>
                <w:sz w:val="20"/>
                <w:szCs w:val="20"/>
                <w:lang w:eastAsia="pl-PL"/>
              </w:rPr>
              <w:t>Oświadczamy, że</w:t>
            </w:r>
            <w:r w:rsidRPr="000C6709">
              <w:rPr>
                <w:rFonts w:ascii="Century Gothic" w:hAnsi="Century Gothic"/>
                <w:sz w:val="20"/>
                <w:szCs w:val="20"/>
                <w:lang w:eastAsia="pl-PL"/>
              </w:rPr>
              <w:t xml:space="preserve"> wypełniliśmy obowiązki informacyjne przewidziane w art. 13 lub art. 14 RODO</w:t>
            </w:r>
            <w:r w:rsidRPr="000C6709">
              <w:rPr>
                <w:rFonts w:ascii="Century Gothic" w:hAnsi="Century Gothic"/>
                <w:sz w:val="20"/>
                <w:szCs w:val="20"/>
                <w:vertAlign w:val="superscript"/>
                <w:lang w:eastAsia="pl-PL"/>
              </w:rPr>
              <w:t>1)</w:t>
            </w:r>
            <w:r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Pr="000C6709">
              <w:rPr>
                <w:rFonts w:ascii="Century Gothic" w:hAnsi="Century Gothic"/>
                <w:sz w:val="20"/>
                <w:szCs w:val="20"/>
                <w:vertAlign w:val="superscript"/>
                <w:lang w:eastAsia="pl-PL"/>
              </w:rPr>
              <w:t>2)</w:t>
            </w:r>
          </w:p>
          <w:p w:rsidR="00191096" w:rsidRPr="000C6709" w:rsidRDefault="00191096" w:rsidP="00191096">
            <w:pPr>
              <w:numPr>
                <w:ilvl w:val="0"/>
                <w:numId w:val="13"/>
              </w:numPr>
              <w:spacing w:after="0" w:line="240" w:lineRule="auto"/>
              <w:jc w:val="both"/>
              <w:rPr>
                <w:rFonts w:ascii="Century Gothic" w:hAnsi="Century Gothic"/>
                <w:sz w:val="20"/>
                <w:szCs w:val="20"/>
                <w:lang w:eastAsia="pl-PL"/>
              </w:rPr>
            </w:pPr>
          </w:p>
          <w:p w:rsidR="00191096" w:rsidRPr="000C6709" w:rsidRDefault="00191096" w:rsidP="00191096">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91096" w:rsidRPr="000C6709" w:rsidRDefault="00191096" w:rsidP="00191096">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1096" w:rsidRPr="000C6709" w:rsidRDefault="00191096" w:rsidP="00191096">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945CAC" w:rsidRPr="000C6709" w:rsidRDefault="00945CAC" w:rsidP="00945CAC">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945CAC" w:rsidRDefault="00945CAC" w:rsidP="00945CAC">
            <w:pPr>
              <w:tabs>
                <w:tab w:val="left" w:pos="4500"/>
              </w:tabs>
              <w:spacing w:after="0" w:line="240" w:lineRule="auto"/>
              <w:ind w:left="283" w:hanging="567"/>
              <w:jc w:val="center"/>
              <w:rPr>
                <w:rFonts w:ascii="Century Gothic" w:hAnsi="Century Gothic"/>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D735EE" w:rsidRDefault="00D735EE" w:rsidP="00963B0B">
            <w:pPr>
              <w:tabs>
                <w:tab w:val="left" w:pos="6435"/>
              </w:tabs>
              <w:jc w:val="right"/>
              <w:rPr>
                <w:rFonts w:ascii="Century Gothic" w:hAnsi="Century Gothic"/>
                <w:b/>
                <w:sz w:val="20"/>
                <w:szCs w:val="20"/>
              </w:rPr>
            </w:pPr>
          </w:p>
          <w:p w:rsidR="00191096" w:rsidRPr="00945CAC" w:rsidRDefault="000618D3" w:rsidP="00945CAC">
            <w:pPr>
              <w:tabs>
                <w:tab w:val="left" w:pos="6435"/>
              </w:tabs>
              <w:jc w:val="right"/>
              <w:rPr>
                <w:rFonts w:ascii="Century Gothic" w:hAnsi="Century Gothic"/>
                <w:b/>
                <w:bCs/>
                <w:i/>
                <w:sz w:val="16"/>
                <w:szCs w:val="16"/>
              </w:rPr>
            </w:pPr>
            <w:r w:rsidRPr="000C6709">
              <w:rPr>
                <w:rFonts w:ascii="Century Gothic" w:hAnsi="Century Gothic"/>
                <w:b/>
                <w:sz w:val="20"/>
                <w:szCs w:val="20"/>
              </w:rPr>
              <w:t xml:space="preserve">                               </w:t>
            </w:r>
            <w:r w:rsidR="00945CAC">
              <w:rPr>
                <w:rFonts w:ascii="Century Gothic" w:hAnsi="Century Gothic"/>
                <w:b/>
                <w:sz w:val="20"/>
                <w:szCs w:val="20"/>
              </w:rPr>
              <w:t xml:space="preserve">                               </w:t>
            </w:r>
          </w:p>
          <w:p w:rsidR="00191096" w:rsidRDefault="00191096" w:rsidP="00497EED">
            <w:pPr>
              <w:tabs>
                <w:tab w:val="left" w:pos="6435"/>
              </w:tabs>
              <w:rPr>
                <w:rFonts w:ascii="Century Gothic" w:hAnsi="Century Gothic"/>
                <w:b/>
                <w:sz w:val="20"/>
                <w:szCs w:val="20"/>
                <w:u w:val="single"/>
              </w:rPr>
            </w:pPr>
            <w:r w:rsidRPr="000C6709">
              <w:rPr>
                <w:rFonts w:ascii="Century Gothic" w:hAnsi="Century Gothic"/>
                <w:sz w:val="20"/>
                <w:szCs w:val="20"/>
              </w:rPr>
              <w:t xml:space="preserve">  </w:t>
            </w:r>
            <w:r w:rsidRPr="000C6709">
              <w:rPr>
                <w:rFonts w:ascii="Century Gothic" w:hAnsi="Century Gothic"/>
                <w:b/>
                <w:sz w:val="20"/>
                <w:szCs w:val="20"/>
              </w:rPr>
              <w:t xml:space="preserve">                                                  </w:t>
            </w:r>
            <w:r w:rsidR="00497EED">
              <w:rPr>
                <w:rFonts w:ascii="Century Gothic" w:hAnsi="Century Gothic"/>
                <w:b/>
                <w:sz w:val="20"/>
                <w:szCs w:val="20"/>
              </w:rPr>
              <w:t xml:space="preserve">                          </w:t>
            </w:r>
          </w:p>
          <w:p w:rsidR="00AC1AB9" w:rsidRPr="000C6709" w:rsidRDefault="00AC1AB9" w:rsidP="00AC1AB9">
            <w:pPr>
              <w:ind w:left="6480"/>
              <w:rPr>
                <w:rFonts w:ascii="Century Gothic" w:hAnsi="Century Gothic"/>
                <w:b/>
                <w:sz w:val="20"/>
                <w:szCs w:val="20"/>
                <w:u w:val="single"/>
              </w:rPr>
            </w:pPr>
            <w:r w:rsidRPr="000C6709">
              <w:rPr>
                <w:rFonts w:ascii="Century Gothic" w:hAnsi="Century Gothic"/>
                <w:b/>
                <w:sz w:val="20"/>
                <w:szCs w:val="20"/>
                <w:u w:val="single"/>
              </w:rPr>
              <w:t xml:space="preserve">Wzór - Załącznik nr 2 </w:t>
            </w:r>
            <w:r w:rsidR="00AA6856" w:rsidRPr="000C6709">
              <w:rPr>
                <w:rFonts w:ascii="Century Gothic" w:hAnsi="Century Gothic"/>
                <w:b/>
                <w:sz w:val="20"/>
                <w:szCs w:val="20"/>
                <w:u w:val="single"/>
              </w:rPr>
              <w:t xml:space="preserve"> </w:t>
            </w:r>
            <w:r w:rsidRPr="000C6709">
              <w:rPr>
                <w:rFonts w:ascii="Century Gothic" w:hAnsi="Century Gothic"/>
                <w:b/>
                <w:sz w:val="20"/>
                <w:szCs w:val="20"/>
                <w:u w:val="single"/>
              </w:rPr>
              <w:t>do OZ</w:t>
            </w:r>
          </w:p>
          <w:p w:rsidR="00EA032F" w:rsidRPr="000C6709" w:rsidRDefault="00EA032F" w:rsidP="00AA6856">
            <w:pPr>
              <w:pStyle w:val="Textbody"/>
              <w:rPr>
                <w:rFonts w:ascii="Century Gothic" w:hAnsi="Century Gothic"/>
                <w:b/>
                <w:i/>
                <w:sz w:val="20"/>
              </w:rPr>
            </w:pPr>
            <w:r w:rsidRPr="000C6709">
              <w:rPr>
                <w:rFonts w:ascii="Century Gothic" w:hAnsi="Century Gothic"/>
                <w:b/>
                <w:i/>
                <w:sz w:val="20"/>
              </w:rPr>
              <w:lastRenderedPageBreak/>
              <w:t xml:space="preserve">                                                                                                                   </w:t>
            </w:r>
            <w:r w:rsidR="00AA6856" w:rsidRPr="000C6709">
              <w:rPr>
                <w:rFonts w:ascii="Century Gothic" w:hAnsi="Century Gothic"/>
                <w:b/>
                <w:i/>
                <w:sz w:val="20"/>
              </w:rPr>
              <w:t>Zamawiający:</w:t>
            </w:r>
            <w:r w:rsidRPr="000C6709">
              <w:rPr>
                <w:rFonts w:ascii="Century Gothic" w:hAnsi="Century Gothic"/>
                <w:b/>
                <w:i/>
                <w:sz w:val="20"/>
              </w:rPr>
              <w:t xml:space="preserve"> </w:t>
            </w:r>
          </w:p>
          <w:p w:rsidR="00AA6856" w:rsidRPr="000C6709" w:rsidRDefault="00764D8C" w:rsidP="00764D8C">
            <w:pPr>
              <w:pStyle w:val="Textbody"/>
              <w:ind w:left="6132" w:hanging="141"/>
              <w:rPr>
                <w:rFonts w:ascii="Century Gothic" w:hAnsi="Century Gothic"/>
                <w:b/>
                <w:sz w:val="20"/>
              </w:rPr>
            </w:pPr>
            <w:r>
              <w:rPr>
                <w:rFonts w:ascii="Century Gothic" w:hAnsi="Century Gothic"/>
                <w:b/>
                <w:bCs/>
                <w:i/>
                <w:color w:val="000000"/>
                <w:sz w:val="20"/>
              </w:rPr>
              <w:tab/>
            </w:r>
            <w:r w:rsidR="00AA6856" w:rsidRPr="000C6709">
              <w:rPr>
                <w:rFonts w:ascii="Century Gothic" w:hAnsi="Century Gothic"/>
                <w:b/>
                <w:bCs/>
                <w:color w:val="000000"/>
                <w:sz w:val="20"/>
              </w:rPr>
              <w:t>KOMENDA STOŁECZNA POLICJI,</w:t>
            </w:r>
            <w:r w:rsidR="00AA6856" w:rsidRPr="000C6709">
              <w:rPr>
                <w:rFonts w:ascii="Century Gothic" w:hAnsi="Century Gothic"/>
                <w:b/>
                <w:sz w:val="20"/>
              </w:rPr>
              <w:t xml:space="preserve">  </w:t>
            </w:r>
            <w:r w:rsidR="00AA6856" w:rsidRPr="000C6709">
              <w:rPr>
                <w:rFonts w:ascii="Century Gothic" w:hAnsi="Century Gothic"/>
                <w:b/>
                <w:sz w:val="20"/>
              </w:rPr>
              <w:tab/>
            </w:r>
            <w:r w:rsidR="00825F23">
              <w:rPr>
                <w:rFonts w:ascii="Century Gothic" w:hAnsi="Century Gothic"/>
                <w:b/>
                <w:sz w:val="20"/>
              </w:rPr>
              <w:t xml:space="preserve">                                                                                                       </w:t>
            </w:r>
            <w:r w:rsidR="00AA6856" w:rsidRPr="000C6709">
              <w:rPr>
                <w:rFonts w:ascii="Century Gothic" w:hAnsi="Century Gothic"/>
                <w:b/>
                <w:sz w:val="20"/>
              </w:rPr>
              <w:t>ul. Nowolipie 2</w:t>
            </w:r>
          </w:p>
          <w:p w:rsidR="00AA6856" w:rsidRPr="00DC0C67" w:rsidRDefault="00AA6856" w:rsidP="00764D8C">
            <w:pPr>
              <w:pStyle w:val="Textbody"/>
              <w:ind w:left="5783" w:firstLine="349"/>
              <w:rPr>
                <w:rFonts w:ascii="Century Gothic" w:hAnsi="Century Gothic"/>
                <w:b/>
                <w:i/>
                <w:sz w:val="20"/>
              </w:rPr>
            </w:pPr>
            <w:r w:rsidRPr="00DC0C67">
              <w:rPr>
                <w:rFonts w:ascii="Century Gothic" w:hAnsi="Century Gothic"/>
                <w:b/>
                <w:i/>
                <w:sz w:val="20"/>
              </w:rPr>
              <w:t>00-150 Warszawa</w:t>
            </w:r>
          </w:p>
          <w:p w:rsidR="004657A4" w:rsidRPr="00A25CE4" w:rsidRDefault="00DC0C67" w:rsidP="00DC0C67">
            <w:pPr>
              <w:pStyle w:val="Tekstpodstawowy"/>
              <w:tabs>
                <w:tab w:val="left" w:pos="1260"/>
              </w:tabs>
              <w:spacing w:after="0"/>
              <w:ind w:left="426" w:hanging="426"/>
              <w:contextualSpacing/>
              <w:rPr>
                <w:rFonts w:ascii="Century Gothic" w:hAnsi="Century Gothic"/>
                <w:sz w:val="20"/>
              </w:rPr>
            </w:pPr>
            <w:r>
              <w:rPr>
                <w:rFonts w:ascii="Century Gothic" w:hAnsi="Century Gothic"/>
                <w:b/>
                <w:color w:val="FF0000"/>
                <w:sz w:val="20"/>
                <w:szCs w:val="20"/>
              </w:rPr>
              <w:tab/>
            </w:r>
          </w:p>
        </w:tc>
        <w:tc>
          <w:tcPr>
            <w:tcW w:w="993" w:type="dxa"/>
            <w:shd w:val="clear" w:color="auto" w:fill="auto"/>
            <w:tcMar>
              <w:top w:w="0" w:type="dxa"/>
              <w:left w:w="108" w:type="dxa"/>
              <w:bottom w:w="0" w:type="dxa"/>
              <w:right w:w="108" w:type="dxa"/>
            </w:tcMar>
          </w:tcPr>
          <w:p w:rsidR="004657A4" w:rsidRPr="00A25CE4" w:rsidRDefault="004657A4" w:rsidP="00682DAC">
            <w:pPr>
              <w:pStyle w:val="Standard"/>
              <w:tabs>
                <w:tab w:val="left" w:pos="6516"/>
                <w:tab w:val="left" w:pos="7078"/>
              </w:tabs>
              <w:spacing w:after="60"/>
              <w:rPr>
                <w:rFonts w:ascii="Century Gothic" w:hAnsi="Century Gothic"/>
                <w:sz w:val="20"/>
              </w:rPr>
            </w:pPr>
          </w:p>
        </w:tc>
        <w:tc>
          <w:tcPr>
            <w:tcW w:w="1429" w:type="dxa"/>
            <w:shd w:val="clear" w:color="auto" w:fill="auto"/>
            <w:tcMar>
              <w:top w:w="0" w:type="dxa"/>
              <w:left w:w="108" w:type="dxa"/>
              <w:bottom w:w="0" w:type="dxa"/>
              <w:right w:w="108" w:type="dxa"/>
            </w:tcMar>
          </w:tcPr>
          <w:p w:rsidR="004657A4" w:rsidRPr="00A25CE4" w:rsidRDefault="004657A4" w:rsidP="00A25CE4">
            <w:pPr>
              <w:pStyle w:val="Standard"/>
              <w:rPr>
                <w:rFonts w:ascii="Century Gothic" w:hAnsi="Century Gothic"/>
                <w:sz w:val="20"/>
              </w:rPr>
            </w:pPr>
          </w:p>
        </w:tc>
      </w:tr>
    </w:tbl>
    <w:p w:rsidR="00DC0C67" w:rsidRPr="00DC0C67" w:rsidRDefault="001766CF" w:rsidP="00DC0C67">
      <w:pPr>
        <w:pStyle w:val="Textbody"/>
        <w:rPr>
          <w:rFonts w:ascii="Century Gothic" w:hAnsi="Century Gothic"/>
          <w:b/>
          <w:sz w:val="16"/>
          <w:szCs w:val="16"/>
        </w:rPr>
      </w:pPr>
      <w:r w:rsidRPr="00DC0C67">
        <w:rPr>
          <w:rFonts w:ascii="Century Gothic" w:hAnsi="Century Gothic"/>
          <w:sz w:val="20"/>
        </w:rPr>
        <w:lastRenderedPageBreak/>
        <w:t xml:space="preserve">       </w:t>
      </w:r>
      <w:r w:rsidR="00DC0C67" w:rsidRPr="00DC0C67">
        <w:rPr>
          <w:rFonts w:ascii="Century Gothic" w:hAnsi="Century Gothic"/>
          <w:b/>
          <w:sz w:val="16"/>
          <w:szCs w:val="16"/>
        </w:rPr>
        <w:t>Wykonawca:</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Pr="00DC0C67" w:rsidRDefault="00DC0C67" w:rsidP="00DC0C67">
      <w:pPr>
        <w:pStyle w:val="Textbody"/>
        <w:spacing w:after="283"/>
        <w:ind w:right="5953"/>
        <w:rPr>
          <w:rFonts w:ascii="Century Gothic" w:hAnsi="Century Gothic"/>
          <w:i/>
          <w:sz w:val="16"/>
          <w:szCs w:val="16"/>
        </w:rPr>
      </w:pPr>
      <w:r w:rsidRPr="00DC0C67">
        <w:rPr>
          <w:rFonts w:ascii="Century Gothic" w:hAnsi="Century Gothic"/>
          <w:i/>
          <w:sz w:val="16"/>
          <w:szCs w:val="16"/>
        </w:rPr>
        <w:t>(pełna nazwa/firma, adres, w zależności od podmiotu: NIP/PESEL, KRS/</w:t>
      </w:r>
      <w:proofErr w:type="spellStart"/>
      <w:r w:rsidRPr="00DC0C67">
        <w:rPr>
          <w:rFonts w:ascii="Century Gothic" w:hAnsi="Century Gothic"/>
          <w:i/>
          <w:sz w:val="16"/>
          <w:szCs w:val="16"/>
        </w:rPr>
        <w:t>CEiDG</w:t>
      </w:r>
      <w:proofErr w:type="spellEnd"/>
      <w:r w:rsidRPr="00DC0C67">
        <w:rPr>
          <w:rFonts w:ascii="Century Gothic" w:hAnsi="Century Gothic"/>
          <w:i/>
          <w:sz w:val="16"/>
          <w:szCs w:val="16"/>
        </w:rPr>
        <w:t>)</w:t>
      </w:r>
    </w:p>
    <w:p w:rsidR="00DC0C67" w:rsidRPr="00DC0C67" w:rsidRDefault="00DC0C67" w:rsidP="00DC0C67">
      <w:pPr>
        <w:pStyle w:val="Textbody"/>
        <w:rPr>
          <w:rFonts w:ascii="Century Gothic" w:hAnsi="Century Gothic"/>
          <w:sz w:val="16"/>
          <w:szCs w:val="16"/>
          <w:u w:val="single"/>
        </w:rPr>
      </w:pPr>
      <w:r w:rsidRPr="00DC0C67">
        <w:rPr>
          <w:rFonts w:ascii="Century Gothic" w:hAnsi="Century Gothic"/>
          <w:sz w:val="16"/>
          <w:szCs w:val="16"/>
          <w:u w:val="single"/>
        </w:rPr>
        <w:t>reprezentowany przez:</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Default="00DC0C67" w:rsidP="00DC0C67">
      <w:pPr>
        <w:pStyle w:val="Textbody"/>
        <w:ind w:right="5953"/>
        <w:rPr>
          <w:rFonts w:ascii="Century Gothic" w:hAnsi="Century Gothic"/>
          <w:i/>
          <w:sz w:val="16"/>
          <w:szCs w:val="16"/>
        </w:rPr>
      </w:pPr>
      <w:r w:rsidRPr="00DC0C67">
        <w:rPr>
          <w:rFonts w:ascii="Century Gothic" w:hAnsi="Century Gothic"/>
          <w:i/>
          <w:sz w:val="16"/>
          <w:szCs w:val="16"/>
        </w:rPr>
        <w:t>(imię, nazwisko, stanowisko/podstawa do reprezentacji)</w:t>
      </w:r>
    </w:p>
    <w:p w:rsidR="007E5EC9" w:rsidRPr="007E3AFC" w:rsidRDefault="007E5EC9" w:rsidP="00DC0C67">
      <w:pPr>
        <w:pStyle w:val="Textbody"/>
        <w:ind w:right="5953"/>
        <w:rPr>
          <w:rFonts w:ascii="Century Gothic" w:hAnsi="Century Gothic"/>
          <w:i/>
          <w:sz w:val="20"/>
        </w:rPr>
      </w:pPr>
    </w:p>
    <w:p w:rsidR="007E5EC9" w:rsidRPr="007E3AFC" w:rsidRDefault="001766CF" w:rsidP="007E5EC9">
      <w:pPr>
        <w:pStyle w:val="Textbody"/>
        <w:spacing w:after="120" w:line="360" w:lineRule="auto"/>
        <w:jc w:val="center"/>
        <w:rPr>
          <w:rFonts w:ascii="Century Gothic" w:hAnsi="Century Gothic"/>
          <w:b/>
          <w:sz w:val="20"/>
          <w:u w:val="single"/>
        </w:rPr>
      </w:pPr>
      <w:r w:rsidRPr="007E3AFC">
        <w:rPr>
          <w:rFonts w:ascii="Century Gothic" w:hAnsi="Century Gothic"/>
          <w:sz w:val="20"/>
        </w:rPr>
        <w:t xml:space="preserve">    </w:t>
      </w:r>
      <w:r w:rsidR="00CA2BD9" w:rsidRPr="001E073F">
        <w:rPr>
          <w:rFonts w:ascii="Century Gothic" w:hAnsi="Century Gothic"/>
          <w:b/>
          <w:sz w:val="20"/>
          <w:u w:val="single"/>
        </w:rPr>
        <w:t>OŚWIADCZENIE</w:t>
      </w:r>
      <w:r w:rsidR="00CA2BD9" w:rsidRPr="00CA2BD9">
        <w:rPr>
          <w:rFonts w:ascii="Century Gothic" w:hAnsi="Century Gothic"/>
          <w:b/>
          <w:sz w:val="20"/>
        </w:rPr>
        <w:t xml:space="preserve"> </w:t>
      </w:r>
      <w:r w:rsidR="00CA2BD9">
        <w:rPr>
          <w:rFonts w:ascii="Century Gothic" w:hAnsi="Century Gothic"/>
          <w:b/>
          <w:sz w:val="20"/>
          <w:u w:val="single"/>
        </w:rPr>
        <w:t xml:space="preserve">WYKONAWCY </w:t>
      </w:r>
    </w:p>
    <w:p w:rsidR="007E5EC9" w:rsidRPr="007E3AFC" w:rsidRDefault="007E5EC9" w:rsidP="007E5EC9">
      <w:pPr>
        <w:pStyle w:val="Textbody"/>
        <w:spacing w:before="120"/>
        <w:jc w:val="center"/>
        <w:rPr>
          <w:rFonts w:ascii="Century Gothic" w:hAnsi="Century Gothic"/>
          <w:b/>
          <w:sz w:val="20"/>
          <w:u w:val="single"/>
        </w:rPr>
      </w:pPr>
      <w:r w:rsidRPr="007E3AFC">
        <w:rPr>
          <w:rFonts w:ascii="Century Gothic" w:hAnsi="Century Gothic"/>
          <w:b/>
          <w:sz w:val="20"/>
          <w:u w:val="single"/>
        </w:rPr>
        <w:t>DOTYCZĄCE PRZESŁANEK WYKLUCZENIA Z POSTĘPOWANIA</w:t>
      </w:r>
    </w:p>
    <w:p w:rsidR="007E5EC9" w:rsidRPr="001A497D" w:rsidRDefault="007E5EC9" w:rsidP="007E5EC9">
      <w:pPr>
        <w:pStyle w:val="Textbody"/>
        <w:spacing w:line="360" w:lineRule="auto"/>
        <w:rPr>
          <w:rFonts w:ascii="Century Gothic" w:hAnsi="Century Gothic"/>
          <w:b/>
          <w:sz w:val="20"/>
        </w:rPr>
      </w:pPr>
      <w:r w:rsidRPr="007E3AFC">
        <w:rPr>
          <w:rFonts w:ascii="Century Gothic" w:hAnsi="Century Gothic"/>
          <w:sz w:val="20"/>
        </w:rPr>
        <w:t> </w:t>
      </w:r>
    </w:p>
    <w:p w:rsidR="00950372" w:rsidRPr="000C6709" w:rsidRDefault="00950372" w:rsidP="00950372">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E308A9">
        <w:rPr>
          <w:rFonts w:ascii="Century Gothic" w:hAnsi="Century Gothic"/>
          <w:sz w:val="20"/>
        </w:rPr>
        <w:t>(</w:t>
      </w:r>
      <w:r w:rsidR="00E308A9" w:rsidRPr="00047101">
        <w:rPr>
          <w:rFonts w:ascii="Century Gothic" w:hAnsi="Century Gothic"/>
          <w:sz w:val="20"/>
        </w:rPr>
        <w:t xml:space="preserve">Numer </w:t>
      </w:r>
      <w:r w:rsidR="00497EED">
        <w:rPr>
          <w:rFonts w:ascii="Century Gothic" w:hAnsi="Century Gothic"/>
          <w:sz w:val="20"/>
        </w:rPr>
        <w:t xml:space="preserve"> postępowania: WZP-</w:t>
      </w:r>
      <w:r w:rsidR="00E308A9" w:rsidRPr="00047101">
        <w:rPr>
          <w:rFonts w:ascii="Century Gothic" w:hAnsi="Century Gothic"/>
          <w:sz w:val="20"/>
        </w:rPr>
        <w:t xml:space="preserve">) </w:t>
      </w:r>
      <w:r w:rsidR="00E308A9" w:rsidRPr="00047101">
        <w:rPr>
          <w:rFonts w:ascii="Century Gothic" w:hAnsi="Century Gothic" w:cs="Gulim"/>
          <w:color w:val="FF0000"/>
          <w:sz w:val="20"/>
          <w:lang w:eastAsia="pl-PL"/>
        </w:rPr>
        <w:t xml:space="preserve"> </w:t>
      </w:r>
    </w:p>
    <w:p w:rsidR="007E5EC9" w:rsidRDefault="007E5EC9" w:rsidP="007E5EC9">
      <w:pPr>
        <w:widowControl w:val="0"/>
        <w:jc w:val="both"/>
        <w:rPr>
          <w:rFonts w:ascii="Century Gothic" w:hAnsi="Century Gothic"/>
          <w:bCs/>
          <w:sz w:val="20"/>
          <w:szCs w:val="20"/>
        </w:rPr>
      </w:pPr>
      <w:r w:rsidRPr="001A497D">
        <w:rPr>
          <w:rFonts w:ascii="Century Gothic" w:hAnsi="Century Gothic"/>
          <w:sz w:val="20"/>
          <w:szCs w:val="20"/>
        </w:rPr>
        <w:t xml:space="preserve">prowadzonego przez </w:t>
      </w:r>
      <w:r w:rsidRPr="001A497D">
        <w:rPr>
          <w:rFonts w:ascii="Century Gothic" w:hAnsi="Century Gothic"/>
          <w:bCs/>
          <w:sz w:val="20"/>
          <w:szCs w:val="20"/>
        </w:rPr>
        <w:t>Komendę Stołeczną Policji</w:t>
      </w:r>
    </w:p>
    <w:p w:rsidR="007E5EC9" w:rsidRPr="007E3AFC" w:rsidRDefault="007E5EC9" w:rsidP="007E5EC9">
      <w:pPr>
        <w:widowControl w:val="0"/>
        <w:jc w:val="both"/>
        <w:rPr>
          <w:rFonts w:ascii="Century Gothic" w:hAnsi="Century Gothic"/>
          <w:b/>
          <w:iCs/>
          <w:sz w:val="20"/>
          <w:szCs w:val="20"/>
        </w:rPr>
      </w:pPr>
      <w:r w:rsidRPr="007E3AFC">
        <w:rPr>
          <w:rFonts w:ascii="Century Gothic" w:hAnsi="Century Gothic"/>
          <w:i/>
          <w:sz w:val="20"/>
          <w:szCs w:val="20"/>
        </w:rPr>
        <w:t xml:space="preserve"> </w:t>
      </w:r>
      <w:r w:rsidRPr="007E3AFC">
        <w:rPr>
          <w:rFonts w:ascii="Century Gothic" w:hAnsi="Century Gothic"/>
          <w:sz w:val="20"/>
          <w:szCs w:val="20"/>
        </w:rPr>
        <w:t>oświadczam, co następuje:</w:t>
      </w:r>
    </w:p>
    <w:p w:rsidR="007E5EC9" w:rsidRPr="007E3AFC" w:rsidRDefault="007E5EC9" w:rsidP="007E5EC9">
      <w:pPr>
        <w:pStyle w:val="Textbody"/>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b/>
          <w:sz w:val="20"/>
        </w:rPr>
      </w:pPr>
      <w:r w:rsidRPr="007E3AFC">
        <w:rPr>
          <w:rFonts w:ascii="Century Gothic" w:hAnsi="Century Gothic"/>
          <w:b/>
          <w:sz w:val="20"/>
        </w:rPr>
        <w:t>OŚWIADCZENIA DOTYCZĄCE WYKONAWCY:</w:t>
      </w:r>
    </w:p>
    <w:p w:rsidR="007E5EC9" w:rsidRPr="007E3AFC" w:rsidRDefault="007E5EC9" w:rsidP="007E5EC9">
      <w:pPr>
        <w:pStyle w:val="Textbody"/>
        <w:rPr>
          <w:rFonts w:ascii="Century Gothic" w:hAnsi="Century Gothic"/>
          <w:sz w:val="20"/>
        </w:rPr>
      </w:pPr>
      <w:r w:rsidRPr="007E3AFC">
        <w:rPr>
          <w:rFonts w:ascii="Century Gothic" w:hAnsi="Century Gothic"/>
          <w:sz w:val="20"/>
        </w:rPr>
        <w:t xml:space="preserve">Oświadczam, </w:t>
      </w:r>
      <w:r w:rsidRPr="007E3AFC">
        <w:rPr>
          <w:rFonts w:ascii="Century Gothic" w:hAnsi="Century Gothic"/>
          <w:color w:val="000000"/>
          <w:sz w:val="20"/>
        </w:rPr>
        <w:t>że nie podlegam wykluczeniu z postępowania na podstawie Rozdz. IV OZ.</w:t>
      </w: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xml:space="preserve">…………….……. </w:t>
      </w:r>
      <w:r w:rsidRPr="007E3AFC">
        <w:rPr>
          <w:rFonts w:ascii="Century Gothic" w:hAnsi="Century Gothic"/>
          <w:i/>
          <w:sz w:val="20"/>
        </w:rPr>
        <w:t>(miejscowość),</w:t>
      </w:r>
      <w:r w:rsidRPr="007E3AFC">
        <w:rPr>
          <w:rFonts w:ascii="Century Gothic" w:hAnsi="Century Gothic"/>
          <w:sz w:val="20"/>
        </w:rPr>
        <w:t xml:space="preserve"> dnia ………….……. r.</w:t>
      </w:r>
    </w:p>
    <w:p w:rsidR="007E5EC9" w:rsidRDefault="007E5EC9" w:rsidP="007E5EC9">
      <w:pPr>
        <w:pStyle w:val="Textbody"/>
        <w:rPr>
          <w:rFonts w:ascii="Century Gothic" w:hAnsi="Century Gothic"/>
          <w:sz w:val="20"/>
        </w:rPr>
      </w:pPr>
      <w:r w:rsidRPr="007E3AFC">
        <w:rPr>
          <w:rFonts w:ascii="Century Gothic" w:hAnsi="Century Gothic"/>
          <w:sz w:val="20"/>
        </w:rPr>
        <w:t>                                                                                  …………………………………………</w:t>
      </w:r>
      <w:r w:rsidR="00C71EF3">
        <w:rPr>
          <w:rFonts w:ascii="Century Gothic" w:hAnsi="Century Gothic"/>
          <w:sz w:val="20"/>
        </w:rPr>
        <w:t xml:space="preserve">  </w:t>
      </w:r>
    </w:p>
    <w:p w:rsidR="00C71EF3" w:rsidRPr="007E3AFC" w:rsidRDefault="00C71EF3" w:rsidP="007E5EC9">
      <w:pPr>
        <w:pStyle w:val="Textbody"/>
        <w:rPr>
          <w:rFonts w:ascii="Century Gothic" w:hAnsi="Century Gothic"/>
          <w:sz w:val="20"/>
        </w:rPr>
      </w:pPr>
    </w:p>
    <w:p w:rsidR="007E5EC9" w:rsidRPr="007E3AFC" w:rsidRDefault="007E5EC9" w:rsidP="007E5EC9">
      <w:pPr>
        <w:pStyle w:val="Textbody"/>
        <w:ind w:left="5664"/>
        <w:rPr>
          <w:rFonts w:ascii="Century Gothic" w:hAnsi="Century Gothic"/>
          <w:i/>
          <w:sz w:val="20"/>
        </w:rPr>
      </w:pPr>
      <w:r w:rsidRPr="007E3AFC">
        <w:rPr>
          <w:rFonts w:ascii="Century Gothic" w:hAnsi="Century Gothic"/>
          <w:i/>
          <w:sz w:val="20"/>
        </w:rPr>
        <w:t>(podpis)</w:t>
      </w:r>
    </w:p>
    <w:p w:rsidR="007E3AFC" w:rsidRPr="00C71EF3" w:rsidRDefault="007E3AFC" w:rsidP="00C71EF3">
      <w:pPr>
        <w:pStyle w:val="Textbody"/>
        <w:tabs>
          <w:tab w:val="left" w:pos="6810"/>
        </w:tabs>
        <w:spacing w:line="360" w:lineRule="auto"/>
        <w:rPr>
          <w:rFonts w:ascii="Century Gothic" w:hAnsi="Century Gothic"/>
          <w:b/>
          <w:sz w:val="20"/>
        </w:rPr>
      </w:pPr>
      <w:r w:rsidRPr="00C71EF3">
        <w:rPr>
          <w:rFonts w:ascii="Century Gothic" w:hAnsi="Century Gothic"/>
          <w:b/>
          <w:sz w:val="20"/>
        </w:rPr>
        <w:t xml:space="preserve">OŚWIADCZENIE DOTYCZĄCE PODWYKONAWCY </w:t>
      </w:r>
      <w:r w:rsidR="00C71EF3" w:rsidRPr="00C71EF3">
        <w:rPr>
          <w:rFonts w:ascii="Century Gothic" w:hAnsi="Century Gothic"/>
          <w:b/>
          <w:sz w:val="20"/>
        </w:rPr>
        <w:tab/>
      </w:r>
    </w:p>
    <w:p w:rsidR="007E3AFC" w:rsidRPr="00C71EF3" w:rsidRDefault="007E3AFC" w:rsidP="00F078F5">
      <w:pPr>
        <w:pStyle w:val="Textbody"/>
        <w:rPr>
          <w:rFonts w:ascii="Century Gothic" w:hAnsi="Century Gothic"/>
          <w:sz w:val="20"/>
        </w:rPr>
      </w:pPr>
      <w:r w:rsidRPr="00C71EF3">
        <w:rPr>
          <w:rFonts w:ascii="Century Gothic" w:hAnsi="Century Gothic"/>
          <w:sz w:val="20"/>
        </w:rPr>
        <w:t> Oświadczam, że w stosunku do następującego/</w:t>
      </w:r>
      <w:proofErr w:type="spellStart"/>
      <w:r w:rsidRPr="00C71EF3">
        <w:rPr>
          <w:rFonts w:ascii="Century Gothic" w:hAnsi="Century Gothic"/>
          <w:sz w:val="20"/>
        </w:rPr>
        <w:t>ych</w:t>
      </w:r>
      <w:proofErr w:type="spellEnd"/>
      <w:r w:rsidRPr="00C71EF3">
        <w:rPr>
          <w:rFonts w:ascii="Century Gothic" w:hAnsi="Century Gothic"/>
          <w:sz w:val="20"/>
        </w:rPr>
        <w:t xml:space="preserve"> podmiotu/</w:t>
      </w:r>
      <w:proofErr w:type="spellStart"/>
      <w:r w:rsidRPr="00C71EF3">
        <w:rPr>
          <w:rFonts w:ascii="Century Gothic" w:hAnsi="Century Gothic"/>
          <w:sz w:val="20"/>
        </w:rPr>
        <w:t>tów</w:t>
      </w:r>
      <w:proofErr w:type="spellEnd"/>
      <w:r w:rsidRPr="00C71EF3">
        <w:rPr>
          <w:rFonts w:ascii="Century Gothic" w:hAnsi="Century Gothic"/>
          <w:sz w:val="20"/>
        </w:rPr>
        <w:t>, będącego/</w:t>
      </w:r>
      <w:proofErr w:type="spellStart"/>
      <w:r w:rsidRPr="00C71EF3">
        <w:rPr>
          <w:rFonts w:ascii="Century Gothic" w:hAnsi="Century Gothic"/>
          <w:sz w:val="20"/>
        </w:rPr>
        <w:t>ych</w:t>
      </w:r>
      <w:proofErr w:type="spellEnd"/>
      <w:r w:rsidRPr="00C71EF3">
        <w:rPr>
          <w:rFonts w:ascii="Century Gothic" w:hAnsi="Century Gothic"/>
          <w:sz w:val="20"/>
        </w:rPr>
        <w:t xml:space="preserve"> podwykonawcą/</w:t>
      </w:r>
      <w:proofErr w:type="spellStart"/>
      <w:r w:rsidRPr="00C71EF3">
        <w:rPr>
          <w:rFonts w:ascii="Century Gothic" w:hAnsi="Century Gothic"/>
          <w:sz w:val="20"/>
        </w:rPr>
        <w:t>ami</w:t>
      </w:r>
      <w:proofErr w:type="spellEnd"/>
      <w:r w:rsidRPr="00C71EF3">
        <w:rPr>
          <w:rFonts w:ascii="Century Gothic" w:hAnsi="Century Gothic"/>
          <w:sz w:val="20"/>
        </w:rPr>
        <w:t xml:space="preserve">: ……………………………………………………………………..….…… </w:t>
      </w:r>
      <w:r w:rsidRPr="00C71EF3">
        <w:rPr>
          <w:rFonts w:ascii="Century Gothic" w:hAnsi="Century Gothic"/>
          <w:i/>
          <w:sz w:val="20"/>
        </w:rPr>
        <w:t>(podać pełną nazwę/firmę, adres, a także w zależności od podmiotu: NIP/PESEL, KRS/</w:t>
      </w:r>
      <w:proofErr w:type="spellStart"/>
      <w:r w:rsidRPr="00C71EF3">
        <w:rPr>
          <w:rFonts w:ascii="Century Gothic" w:hAnsi="Century Gothic"/>
          <w:i/>
          <w:sz w:val="20"/>
        </w:rPr>
        <w:t>CEiDG</w:t>
      </w:r>
      <w:proofErr w:type="spellEnd"/>
      <w:r w:rsidRPr="00C71EF3">
        <w:rPr>
          <w:rFonts w:ascii="Century Gothic" w:hAnsi="Century Gothic"/>
          <w:i/>
          <w:sz w:val="20"/>
        </w:rPr>
        <w:t>)</w:t>
      </w:r>
      <w:r w:rsidRPr="00C71EF3">
        <w:rPr>
          <w:rFonts w:ascii="Century Gothic" w:hAnsi="Century Gothic"/>
          <w:sz w:val="20"/>
        </w:rPr>
        <w:t>, nie zachodzą podstawy wykluczenia z postępowania o udzielenie zamówienia.</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xml:space="preserve">…………….……. </w:t>
      </w:r>
      <w:r w:rsidRPr="00C71EF3">
        <w:rPr>
          <w:rFonts w:ascii="Century Gothic" w:hAnsi="Century Gothic"/>
          <w:i/>
          <w:sz w:val="20"/>
        </w:rPr>
        <w:t>(miejscowość),</w:t>
      </w:r>
      <w:r w:rsidRPr="00C71EF3">
        <w:rPr>
          <w:rFonts w:ascii="Century Gothic" w:hAnsi="Century Gothic"/>
          <w:sz w:val="20"/>
        </w:rPr>
        <w:t xml:space="preserve"> dnia …………………. r.</w:t>
      </w:r>
    </w:p>
    <w:p w:rsidR="007E3AFC" w:rsidRDefault="007E3AFC" w:rsidP="00B55CCF">
      <w:pPr>
        <w:pStyle w:val="Textbody"/>
        <w:spacing w:line="360" w:lineRule="auto"/>
      </w:pPr>
      <w:r w:rsidRPr="00C71EF3">
        <w:rPr>
          <w:rFonts w:ascii="Century Gothic" w:hAnsi="Century Gothic"/>
          <w:sz w:val="20"/>
        </w:rPr>
        <w:t> </w:t>
      </w:r>
      <w:r>
        <w:t>                                                                                  …………………………………………</w:t>
      </w:r>
    </w:p>
    <w:p w:rsidR="007E3AFC" w:rsidRDefault="007E3AFC" w:rsidP="007E3AFC">
      <w:pPr>
        <w:pStyle w:val="Textbody"/>
        <w:ind w:left="5664"/>
        <w:rPr>
          <w:rFonts w:ascii="Arial, sans-serif" w:hAnsi="Arial, sans-serif"/>
          <w:i/>
          <w:sz w:val="16"/>
        </w:rPr>
      </w:pPr>
      <w:r>
        <w:rPr>
          <w:rFonts w:ascii="Arial, sans-serif" w:hAnsi="Arial, sans-serif"/>
          <w:i/>
          <w:sz w:val="16"/>
        </w:rPr>
        <w:t>(podpis)</w:t>
      </w:r>
    </w:p>
    <w:p w:rsidR="007E3AFC" w:rsidRPr="00C71EF3" w:rsidRDefault="007E3AFC" w:rsidP="00B55CCF">
      <w:pPr>
        <w:pStyle w:val="Textbody"/>
        <w:rPr>
          <w:rFonts w:ascii="Century Gothic" w:hAnsi="Century Gothic"/>
          <w:b/>
          <w:sz w:val="20"/>
        </w:rPr>
      </w:pPr>
      <w:r>
        <w:t> </w:t>
      </w:r>
      <w:r w:rsidRPr="00C71EF3">
        <w:rPr>
          <w:rFonts w:ascii="Century Gothic" w:hAnsi="Century Gothic"/>
          <w:b/>
          <w:sz w:val="20"/>
        </w:rPr>
        <w:t>OŚWIADCZENIE DOTYCZĄCE PODANYCH INFORMACJI:</w:t>
      </w:r>
    </w:p>
    <w:p w:rsidR="007E3AFC" w:rsidRPr="00C71EF3" w:rsidRDefault="007E3AFC" w:rsidP="007E3AFC">
      <w:pPr>
        <w:pStyle w:val="Textbody"/>
        <w:rPr>
          <w:rFonts w:ascii="Century Gothic" w:hAnsi="Century Gothic"/>
          <w:sz w:val="20"/>
        </w:rPr>
      </w:pPr>
      <w:r w:rsidRPr="00C71EF3">
        <w:rPr>
          <w:rFonts w:ascii="Century Gothic" w:hAnsi="Century Gothic"/>
          <w:sz w:val="20"/>
        </w:rPr>
        <w:t> </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xml:space="preserve">Oświadczam, że wszystkie informacje podane w powyższych oświadczeniach są aktualne </w:t>
      </w:r>
      <w:r w:rsidRPr="00C71EF3">
        <w:rPr>
          <w:rFonts w:ascii="Century Gothic" w:hAnsi="Century Gothic"/>
          <w:sz w:val="20"/>
        </w:rPr>
        <w:br/>
        <w:t>i zgodne z prawdą oraz zostały przedstawione z pełną świadomością konsekwencji wprowadzenia zamawiającego w błąd przy przedstawianiu informacji.</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w:t>
      </w:r>
    </w:p>
    <w:p w:rsidR="005E39ED" w:rsidRPr="00D60C99" w:rsidRDefault="007E3AFC" w:rsidP="00B55CCF">
      <w:pPr>
        <w:pStyle w:val="Textbody"/>
        <w:spacing w:line="360" w:lineRule="auto"/>
        <w:rPr>
          <w:rFonts w:ascii="Century Gothic" w:hAnsi="Century Gothic"/>
          <w:sz w:val="20"/>
        </w:rPr>
      </w:pPr>
      <w:r w:rsidRPr="00C71EF3">
        <w:rPr>
          <w:rFonts w:ascii="Century Gothic" w:hAnsi="Century Gothic"/>
          <w:sz w:val="20"/>
        </w:rPr>
        <w:t xml:space="preserve">…………….……. </w:t>
      </w:r>
      <w:r w:rsidRPr="00C71EF3">
        <w:rPr>
          <w:rFonts w:ascii="Century Gothic" w:hAnsi="Century Gothic"/>
          <w:i/>
          <w:sz w:val="20"/>
        </w:rPr>
        <w:t>(miejscowość),</w:t>
      </w:r>
      <w:r w:rsidRPr="00C71EF3">
        <w:rPr>
          <w:rFonts w:ascii="Century Gothic" w:hAnsi="Century Gothic"/>
          <w:sz w:val="20"/>
        </w:rPr>
        <w:t xml:space="preserve"> dnia …………………. r.</w:t>
      </w:r>
      <w:r w:rsidR="00B55CCF">
        <w:rPr>
          <w:rFonts w:ascii="Century Gothic" w:hAnsi="Century Gothic"/>
          <w:sz w:val="20"/>
        </w:rPr>
        <w:t xml:space="preserve">    </w:t>
      </w:r>
    </w:p>
    <w:sectPr w:rsidR="005E39ED" w:rsidRPr="00D60C99" w:rsidSect="00781159">
      <w:footerReference w:type="default" r:id="rId10"/>
      <w:pgSz w:w="11906" w:h="16838"/>
      <w:pgMar w:top="1135" w:right="1080" w:bottom="1440" w:left="1080" w:header="284"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F2" w:rsidRDefault="001D69F2" w:rsidP="00517D4C">
      <w:r>
        <w:separator/>
      </w:r>
    </w:p>
  </w:endnote>
  <w:endnote w:type="continuationSeparator" w:id="0">
    <w:p w:rsidR="001D69F2" w:rsidRDefault="001D69F2"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Narrow">
    <w:altName w:val="Bold"/>
    <w:charset w:val="EE"/>
    <w:family w:val="swiss"/>
    <w:pitch w:val="default"/>
  </w:font>
  <w:font w:name="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Arial, 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761113"/>
      <w:docPartObj>
        <w:docPartGallery w:val="Page Numbers (Bottom of Page)"/>
        <w:docPartUnique/>
      </w:docPartObj>
    </w:sdtPr>
    <w:sdtEndPr/>
    <w:sdtContent>
      <w:p w:rsidR="00F03EC7" w:rsidRDefault="00F03EC7">
        <w:pPr>
          <w:pStyle w:val="Stopka"/>
          <w:jc w:val="right"/>
        </w:pPr>
        <w:r>
          <w:fldChar w:fldCharType="begin"/>
        </w:r>
        <w:r>
          <w:instrText>PAGE   \* MERGEFORMAT</w:instrText>
        </w:r>
        <w:r>
          <w:fldChar w:fldCharType="separate"/>
        </w:r>
        <w:r w:rsidR="00380AFC">
          <w:rPr>
            <w:noProof/>
          </w:rPr>
          <w:t>2</w:t>
        </w:r>
        <w:r>
          <w:fldChar w:fldCharType="end"/>
        </w:r>
      </w:p>
    </w:sdtContent>
  </w:sdt>
  <w:p w:rsidR="00F03EC7" w:rsidRPr="00D45B1D" w:rsidRDefault="00F03EC7" w:rsidP="00D45B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F2" w:rsidRDefault="001D69F2" w:rsidP="00517D4C">
      <w:r>
        <w:separator/>
      </w:r>
    </w:p>
  </w:footnote>
  <w:footnote w:type="continuationSeparator" w:id="0">
    <w:p w:rsidR="001D69F2" w:rsidRDefault="001D69F2" w:rsidP="00517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1004" w:hanging="360"/>
      </w:pPr>
      <w:rPr>
        <w:rFonts w:ascii="Symbol" w:hAnsi="Symbol" w:cs="Symbol" w:hint="default"/>
        <w:sz w:val="24"/>
        <w:szCs w:val="24"/>
      </w:rPr>
    </w:lvl>
  </w:abstractNum>
  <w:abstractNum w:abstractNumId="1" w15:restartNumberingAfterBreak="0">
    <w:nsid w:val="00000003"/>
    <w:multiLevelType w:val="singleLevel"/>
    <w:tmpl w:val="92DA45DE"/>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4"/>
    <w:multiLevelType w:val="singleLevel"/>
    <w:tmpl w:val="593E1FAC"/>
    <w:lvl w:ilvl="0">
      <w:start w:val="1"/>
      <w:numFmt w:val="decimal"/>
      <w:lvlText w:val="%1."/>
      <w:lvlJc w:val="left"/>
      <w:pPr>
        <w:tabs>
          <w:tab w:val="num" w:pos="0"/>
        </w:tabs>
        <w:ind w:left="770" w:hanging="360"/>
      </w:pPr>
      <w:rPr>
        <w:b w:val="0"/>
        <w:i w:val="0"/>
        <w:sz w:val="20"/>
        <w:szCs w:val="20"/>
      </w:rPr>
    </w:lvl>
  </w:abstractNum>
  <w:abstractNum w:abstractNumId="3" w15:restartNumberingAfterBreak="0">
    <w:nsid w:val="00000006"/>
    <w:multiLevelType w:val="singleLevel"/>
    <w:tmpl w:val="DC8EC134"/>
    <w:name w:val="WW8Num6"/>
    <w:lvl w:ilvl="0">
      <w:start w:val="1"/>
      <w:numFmt w:val="decimal"/>
      <w:lvlText w:val="%1."/>
      <w:lvlJc w:val="left"/>
      <w:pPr>
        <w:tabs>
          <w:tab w:val="num" w:pos="355"/>
        </w:tabs>
        <w:ind w:left="0" w:firstLine="0"/>
      </w:pPr>
      <w:rPr>
        <w:rFonts w:ascii="Century Gothic" w:hAnsi="Century Gothic" w:cs="Times New Roman" w:hint="default"/>
        <w:b/>
        <w:bCs/>
        <w:spacing w:val="-1"/>
        <w:sz w:val="22"/>
        <w:szCs w:val="20"/>
      </w:rPr>
    </w:lvl>
  </w:abstractNum>
  <w:abstractNum w:abstractNumId="4" w15:restartNumberingAfterBreak="0">
    <w:nsid w:val="00000007"/>
    <w:multiLevelType w:val="multilevel"/>
    <w:tmpl w:val="12883EC0"/>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1FF8D534"/>
    <w:name w:val="WW8Num10"/>
    <w:lvl w:ilvl="0">
      <w:start w:val="1"/>
      <w:numFmt w:val="decimal"/>
      <w:lvlText w:val="%1."/>
      <w:lvlJc w:val="left"/>
      <w:pPr>
        <w:tabs>
          <w:tab w:val="num" w:pos="777"/>
        </w:tabs>
        <w:ind w:left="777" w:hanging="360"/>
      </w:pPr>
      <w:rPr>
        <w:rFonts w:ascii="Gulim" w:hAnsi="Gulim" w:cs="Times New Roman" w:hint="default"/>
        <w:b w:val="0"/>
        <w:bCs w:val="0"/>
        <w:i w:val="0"/>
        <w:iCs w:val="0"/>
        <w:color w:val="000000"/>
        <w:sz w:val="20"/>
        <w:szCs w:val="20"/>
      </w:rPr>
    </w:lvl>
    <w:lvl w:ilvl="1">
      <w:start w:val="1"/>
      <w:numFmt w:val="decimal"/>
      <w:lvlText w:val="%2."/>
      <w:lvlJc w:val="left"/>
      <w:pPr>
        <w:tabs>
          <w:tab w:val="num" w:pos="1137"/>
        </w:tabs>
        <w:ind w:left="1137" w:hanging="360"/>
      </w:pPr>
      <w:rPr>
        <w:rFonts w:ascii="Gulim" w:hAnsi="Gulim" w:cs="Times New Roman" w:hint="default"/>
        <w:b w:val="0"/>
        <w:bCs w:val="0"/>
        <w:i w:val="0"/>
        <w:iCs w:val="0"/>
        <w:color w:val="000000"/>
        <w:sz w:val="20"/>
        <w:szCs w:val="20"/>
      </w:rPr>
    </w:lvl>
    <w:lvl w:ilvl="2">
      <w:start w:val="1"/>
      <w:numFmt w:val="decimal"/>
      <w:lvlText w:val="%3."/>
      <w:lvlJc w:val="left"/>
      <w:pPr>
        <w:tabs>
          <w:tab w:val="num" w:pos="1497"/>
        </w:tabs>
        <w:ind w:left="1497" w:hanging="360"/>
      </w:pPr>
      <w:rPr>
        <w:rFonts w:ascii="Gulim" w:hAnsi="Gulim" w:cs="Times New Roman"/>
        <w:b w:val="0"/>
        <w:bCs w:val="0"/>
        <w:i w:val="0"/>
        <w:iCs w:val="0"/>
        <w:color w:val="000000"/>
        <w:sz w:val="20"/>
        <w:szCs w:val="20"/>
      </w:rPr>
    </w:lvl>
    <w:lvl w:ilvl="3">
      <w:start w:val="1"/>
      <w:numFmt w:val="decimal"/>
      <w:lvlText w:val="%4."/>
      <w:lvlJc w:val="left"/>
      <w:pPr>
        <w:tabs>
          <w:tab w:val="num" w:pos="1857"/>
        </w:tabs>
        <w:ind w:left="1857" w:hanging="360"/>
      </w:pPr>
      <w:rPr>
        <w:rFonts w:ascii="Gulim" w:hAnsi="Gulim" w:cs="Times New Roman"/>
        <w:b w:val="0"/>
        <w:bCs w:val="0"/>
        <w:i w:val="0"/>
        <w:iCs w:val="0"/>
        <w:color w:val="000000"/>
        <w:sz w:val="20"/>
        <w:szCs w:val="20"/>
      </w:rPr>
    </w:lvl>
    <w:lvl w:ilvl="4">
      <w:start w:val="1"/>
      <w:numFmt w:val="decimal"/>
      <w:lvlText w:val="%5."/>
      <w:lvlJc w:val="left"/>
      <w:pPr>
        <w:tabs>
          <w:tab w:val="num" w:pos="2217"/>
        </w:tabs>
        <w:ind w:left="2217" w:hanging="360"/>
      </w:pPr>
      <w:rPr>
        <w:rFonts w:ascii="Gulim" w:hAnsi="Gulim" w:cs="Times New Roman"/>
        <w:b w:val="0"/>
        <w:bCs w:val="0"/>
        <w:i w:val="0"/>
        <w:iCs w:val="0"/>
        <w:color w:val="000000"/>
        <w:sz w:val="20"/>
        <w:szCs w:val="20"/>
      </w:rPr>
    </w:lvl>
    <w:lvl w:ilvl="5">
      <w:start w:val="1"/>
      <w:numFmt w:val="decimal"/>
      <w:lvlText w:val="%6."/>
      <w:lvlJc w:val="left"/>
      <w:pPr>
        <w:tabs>
          <w:tab w:val="num" w:pos="2577"/>
        </w:tabs>
        <w:ind w:left="2577" w:hanging="360"/>
      </w:pPr>
      <w:rPr>
        <w:rFonts w:ascii="Gulim" w:hAnsi="Gulim" w:cs="Times New Roman"/>
        <w:b w:val="0"/>
        <w:bCs w:val="0"/>
        <w:i w:val="0"/>
        <w:iCs w:val="0"/>
        <w:color w:val="000000"/>
        <w:sz w:val="20"/>
        <w:szCs w:val="20"/>
      </w:rPr>
    </w:lvl>
    <w:lvl w:ilvl="6">
      <w:start w:val="1"/>
      <w:numFmt w:val="decimal"/>
      <w:lvlText w:val="%7."/>
      <w:lvlJc w:val="left"/>
      <w:pPr>
        <w:tabs>
          <w:tab w:val="num" w:pos="2937"/>
        </w:tabs>
        <w:ind w:left="2937" w:hanging="360"/>
      </w:pPr>
      <w:rPr>
        <w:rFonts w:ascii="Gulim" w:hAnsi="Gulim" w:cs="Times New Roman"/>
        <w:b w:val="0"/>
        <w:bCs w:val="0"/>
        <w:i w:val="0"/>
        <w:iCs w:val="0"/>
        <w:color w:val="000000"/>
        <w:sz w:val="20"/>
        <w:szCs w:val="20"/>
      </w:rPr>
    </w:lvl>
    <w:lvl w:ilvl="7">
      <w:start w:val="1"/>
      <w:numFmt w:val="decimal"/>
      <w:lvlText w:val="%8."/>
      <w:lvlJc w:val="left"/>
      <w:pPr>
        <w:tabs>
          <w:tab w:val="num" w:pos="3297"/>
        </w:tabs>
        <w:ind w:left="3297" w:hanging="360"/>
      </w:pPr>
      <w:rPr>
        <w:rFonts w:ascii="Gulim" w:hAnsi="Gulim" w:cs="Times New Roman"/>
        <w:b w:val="0"/>
        <w:bCs w:val="0"/>
        <w:i w:val="0"/>
        <w:iCs w:val="0"/>
        <w:color w:val="000000"/>
        <w:sz w:val="20"/>
        <w:szCs w:val="20"/>
      </w:rPr>
    </w:lvl>
    <w:lvl w:ilvl="8">
      <w:start w:val="1"/>
      <w:numFmt w:val="decimal"/>
      <w:lvlText w:val="%9."/>
      <w:lvlJc w:val="left"/>
      <w:pPr>
        <w:tabs>
          <w:tab w:val="num" w:pos="3657"/>
        </w:tabs>
        <w:ind w:left="3657" w:hanging="360"/>
      </w:pPr>
      <w:rPr>
        <w:rFonts w:ascii="Gulim" w:hAnsi="Gulim" w:cs="Times New Roman"/>
        <w:b w:val="0"/>
        <w:bCs w:val="0"/>
        <w:i w:val="0"/>
        <w:iCs w:val="0"/>
        <w:color w:val="000000"/>
        <w:sz w:val="20"/>
        <w:szCs w:val="20"/>
      </w:rPr>
    </w:lvl>
  </w:abstractNum>
  <w:abstractNum w:abstractNumId="6" w15:restartNumberingAfterBreak="0">
    <w:nsid w:val="00000010"/>
    <w:multiLevelType w:val="singleLevel"/>
    <w:tmpl w:val="FD6EF870"/>
    <w:name w:val="WW8Num16"/>
    <w:lvl w:ilvl="0">
      <w:numFmt w:val="none"/>
      <w:lvlText w:val=""/>
      <w:lvlJc w:val="left"/>
      <w:pPr>
        <w:tabs>
          <w:tab w:val="num" w:pos="360"/>
        </w:tabs>
      </w:pPr>
    </w:lvl>
  </w:abstractNum>
  <w:abstractNum w:abstractNumId="7" w15:restartNumberingAfterBreak="0">
    <w:nsid w:val="00000015"/>
    <w:multiLevelType w:val="multilevel"/>
    <w:tmpl w:val="985C6E90"/>
    <w:name w:val="WW8Num21"/>
    <w:lvl w:ilvl="0">
      <w:start w:val="1"/>
      <w:numFmt w:val="lowerLetter"/>
      <w:lvlText w:val="%1)"/>
      <w:lvlJc w:val="left"/>
      <w:pPr>
        <w:tabs>
          <w:tab w:val="num" w:pos="3356"/>
        </w:tabs>
        <w:ind w:left="3356" w:hanging="360"/>
      </w:pPr>
      <w:rPr>
        <w:rFonts w:ascii="Century Gothic" w:eastAsia="Times New Roman" w:hAnsi="Century Gothic" w:cs="Times New Roman" w:hint="default"/>
        <w:sz w:val="20"/>
        <w:szCs w:val="20"/>
      </w:rPr>
    </w:lvl>
    <w:lvl w:ilvl="1">
      <w:start w:val="1"/>
      <w:numFmt w:val="decimal"/>
      <w:lvlText w:val="%2)"/>
      <w:lvlJc w:val="left"/>
      <w:pPr>
        <w:tabs>
          <w:tab w:val="num" w:pos="1080"/>
        </w:tabs>
        <w:ind w:left="1364" w:hanging="284"/>
      </w:pPr>
      <w:rPr>
        <w:b w:val="0"/>
        <w:bCs w:val="0"/>
        <w:i w:val="0"/>
      </w:rPr>
    </w:lvl>
    <w:lvl w:ilvl="2">
      <w:start w:val="1"/>
      <w:numFmt w:val="decimal"/>
      <w:lvlText w:val="%3)"/>
      <w:lvlJc w:val="left"/>
      <w:pPr>
        <w:tabs>
          <w:tab w:val="num" w:pos="2340"/>
        </w:tabs>
        <w:ind w:left="2340" w:hanging="360"/>
      </w:pPr>
      <w:rPr>
        <w:b w:val="0"/>
        <w:bCs w:val="0"/>
        <w:i w:val="0"/>
        <w:sz w:val="22"/>
        <w:szCs w:val="22"/>
      </w:rPr>
    </w:lvl>
    <w:lvl w:ilvl="3">
      <w:start w:val="2"/>
      <w:numFmt w:val="lowerLetter"/>
      <w:lvlText w:val="%4."/>
      <w:lvlJc w:val="left"/>
      <w:pPr>
        <w:tabs>
          <w:tab w:val="num" w:pos="2860"/>
        </w:tabs>
        <w:ind w:left="2917" w:hanging="397"/>
      </w:pPr>
      <w:rPr>
        <w:b w:val="0"/>
        <w:bCs w:val="0"/>
      </w:rPr>
    </w:lvl>
    <w:lvl w:ilvl="4">
      <w:start w:val="1"/>
      <w:numFmt w:val="decimal"/>
      <w:lvlText w:val="%5."/>
      <w:lvlJc w:val="left"/>
      <w:pPr>
        <w:tabs>
          <w:tab w:val="num" w:pos="3600"/>
        </w:tabs>
        <w:ind w:left="3600" w:hanging="360"/>
      </w:pPr>
      <w:rPr>
        <w:b w:val="0"/>
        <w:bCs w:val="0"/>
        <w:i w:val="0"/>
        <w:color w:val="auto"/>
        <w:sz w:val="22"/>
        <w:szCs w:val="22"/>
      </w:rPr>
    </w:lvl>
    <w:lvl w:ilvl="5">
      <w:start w:val="2"/>
      <w:numFmt w:val="decimal"/>
      <w:lvlText w:val="%6."/>
      <w:lvlJc w:val="left"/>
      <w:pPr>
        <w:tabs>
          <w:tab w:val="num" w:pos="4500"/>
        </w:tabs>
        <w:ind w:left="4500" w:hanging="360"/>
      </w:pPr>
      <w:rPr>
        <w:rFonts w:ascii="Times New Roman" w:eastAsia="Times New Roman" w:hAnsi="Times New Roman" w:cs="Times New Roman"/>
        <w:b w:val="0"/>
        <w:bCs w:val="0"/>
        <w:i w:val="0"/>
        <w:color w:val="auto"/>
        <w:sz w:val="22"/>
        <w:szCs w:val="22"/>
      </w:rPr>
    </w:lvl>
    <w:lvl w:ilvl="6">
      <w:start w:val="1"/>
      <w:numFmt w:val="lowerLetter"/>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decimal"/>
      <w:lvlText w:val="%8."/>
      <w:lvlJc w:val="left"/>
      <w:pPr>
        <w:tabs>
          <w:tab w:val="num" w:pos="5400"/>
        </w:tabs>
        <w:ind w:left="5684" w:hanging="284"/>
      </w:pPr>
      <w:rPr>
        <w:b w:val="0"/>
        <w:bCs w:val="0"/>
      </w:rPr>
    </w:lvl>
    <w:lvl w:ilvl="8">
      <w:start w:val="1"/>
      <w:numFmt w:val="lowerLetter"/>
      <w:lvlText w:val="%9."/>
      <w:lvlJc w:val="left"/>
      <w:pPr>
        <w:tabs>
          <w:tab w:val="num" w:pos="6660"/>
        </w:tabs>
        <w:ind w:left="6660" w:hanging="360"/>
      </w:pPr>
      <w:rPr>
        <w:b w:val="0"/>
        <w:bCs w:val="0"/>
      </w:rPr>
    </w:lvl>
  </w:abstractNum>
  <w:abstractNum w:abstractNumId="8" w15:restartNumberingAfterBreak="0">
    <w:nsid w:val="00000018"/>
    <w:multiLevelType w:val="singleLevel"/>
    <w:tmpl w:val="00000018"/>
    <w:name w:val="WW8Num26"/>
    <w:lvl w:ilvl="0">
      <w:start w:val="1"/>
      <w:numFmt w:val="decimal"/>
      <w:lvlText w:val="%1)"/>
      <w:lvlJc w:val="left"/>
      <w:pPr>
        <w:tabs>
          <w:tab w:val="num" w:pos="274"/>
        </w:tabs>
        <w:ind w:left="0" w:firstLine="0"/>
      </w:pPr>
      <w:rPr>
        <w:rFonts w:ascii="Century Gothic" w:hAnsi="Century Gothic" w:cs="Times New Roman" w:hint="default"/>
        <w:sz w:val="22"/>
        <w:szCs w:val="22"/>
      </w:rPr>
    </w:lvl>
  </w:abstractNum>
  <w:abstractNum w:abstractNumId="9"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0" w15:restartNumberingAfterBreak="0">
    <w:nsid w:val="04CF1FC4"/>
    <w:multiLevelType w:val="hybridMultilevel"/>
    <w:tmpl w:val="2EE8D710"/>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2607B2"/>
    <w:multiLevelType w:val="hybridMultilevel"/>
    <w:tmpl w:val="F00CBF6E"/>
    <w:lvl w:ilvl="0" w:tplc="355A2710">
      <w:start w:val="2"/>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94672D"/>
    <w:multiLevelType w:val="hybridMultilevel"/>
    <w:tmpl w:val="12F813B6"/>
    <w:lvl w:ilvl="0" w:tplc="65420D62">
      <w:start w:val="1"/>
      <w:numFmt w:val="decimal"/>
      <w:lvlText w:val="%1."/>
      <w:lvlJc w:val="left"/>
      <w:pPr>
        <w:tabs>
          <w:tab w:val="num" w:pos="4026"/>
        </w:tabs>
        <w:ind w:left="4026" w:hanging="360"/>
      </w:pPr>
      <w:rPr>
        <w:rFonts w:hint="default"/>
      </w:rPr>
    </w:lvl>
    <w:lvl w:ilvl="1" w:tplc="4E2EAED4">
      <w:start w:val="5"/>
      <w:numFmt w:val="decimal"/>
      <w:lvlText w:val="%2."/>
      <w:lvlJc w:val="left"/>
      <w:pPr>
        <w:tabs>
          <w:tab w:val="num" w:pos="1440"/>
        </w:tabs>
        <w:ind w:left="1440" w:hanging="360"/>
      </w:pPr>
      <w:rPr>
        <w:rFonts w:hint="default"/>
        <w:color w:val="auto"/>
        <w:sz w:val="22"/>
        <w:szCs w:val="22"/>
      </w:rPr>
    </w:lvl>
    <w:lvl w:ilvl="2" w:tplc="E7C043E8">
      <w:start w:val="6"/>
      <w:numFmt w:val="decimal"/>
      <w:lvlText w:val="%3."/>
      <w:lvlJc w:val="left"/>
      <w:pPr>
        <w:tabs>
          <w:tab w:val="num" w:pos="2340"/>
        </w:tabs>
        <w:ind w:left="2340" w:hanging="360"/>
      </w:pPr>
      <w:rPr>
        <w:rFonts w:hint="default"/>
      </w:rPr>
    </w:lvl>
    <w:lvl w:ilvl="3" w:tplc="C4F46F42">
      <w:start w:val="1"/>
      <w:numFmt w:val="lowerLetter"/>
      <w:lvlText w:val="%4)"/>
      <w:lvlJc w:val="left"/>
      <w:pPr>
        <w:tabs>
          <w:tab w:val="num" w:pos="2880"/>
        </w:tabs>
        <w:ind w:left="2880" w:hanging="360"/>
      </w:pPr>
      <w:rPr>
        <w:rFonts w:hint="default"/>
      </w:rPr>
    </w:lvl>
    <w:lvl w:ilvl="4" w:tplc="1ED8C9C4">
      <w:start w:val="9"/>
      <w:numFmt w:val="decimal"/>
      <w:lvlText w:val="%5."/>
      <w:lvlJc w:val="left"/>
      <w:pPr>
        <w:tabs>
          <w:tab w:val="num" w:pos="3600"/>
        </w:tabs>
        <w:ind w:left="3600" w:hanging="360"/>
      </w:pPr>
      <w:rPr>
        <w:rFonts w:hint="default"/>
      </w:rPr>
    </w:lvl>
    <w:lvl w:ilvl="5" w:tplc="81229DBA">
      <w:start w:val="4"/>
      <w:numFmt w:val="decimal"/>
      <w:lvlText w:val="%6."/>
      <w:lvlJc w:val="left"/>
      <w:pPr>
        <w:tabs>
          <w:tab w:val="num" w:pos="4500"/>
        </w:tabs>
        <w:ind w:left="4500" w:hanging="360"/>
      </w:pPr>
      <w:rPr>
        <w:rFonts w:hint="default"/>
      </w:rPr>
    </w:lvl>
    <w:lvl w:ilvl="6" w:tplc="06FAE090">
      <w:start w:val="4"/>
      <w:numFmt w:val="lowerLetter"/>
      <w:lvlText w:val="%7)"/>
      <w:lvlJc w:val="left"/>
      <w:pPr>
        <w:tabs>
          <w:tab w:val="num" w:pos="5040"/>
        </w:tabs>
        <w:ind w:left="5040" w:hanging="360"/>
      </w:pPr>
      <w:rPr>
        <w:rFonts w:hint="default"/>
      </w:rPr>
    </w:lvl>
    <w:lvl w:ilvl="7" w:tplc="66B47128">
      <w:numFmt w:val="bullet"/>
      <w:lvlText w:val=""/>
      <w:lvlJc w:val="left"/>
      <w:pPr>
        <w:tabs>
          <w:tab w:val="num" w:pos="5760"/>
        </w:tabs>
        <w:ind w:left="5760" w:hanging="360"/>
      </w:pPr>
      <w:rPr>
        <w:rFonts w:ascii="Symbol" w:eastAsia="Times New Roman" w:hAnsi="Symbol" w:cs="Times New Roman" w:hint="default"/>
      </w:rPr>
    </w:lvl>
    <w:lvl w:ilvl="8" w:tplc="0415001B" w:tentative="1">
      <w:start w:val="1"/>
      <w:numFmt w:val="lowerRoman"/>
      <w:lvlText w:val="%9."/>
      <w:lvlJc w:val="right"/>
      <w:pPr>
        <w:tabs>
          <w:tab w:val="num" w:pos="6480"/>
        </w:tabs>
        <w:ind w:left="6480" w:hanging="180"/>
      </w:pPr>
    </w:lvl>
  </w:abstractNum>
  <w:abstractNum w:abstractNumId="13" w15:restartNumberingAfterBreak="0">
    <w:nsid w:val="08F26B43"/>
    <w:multiLevelType w:val="hybridMultilevel"/>
    <w:tmpl w:val="120C9B0C"/>
    <w:lvl w:ilvl="0" w:tplc="A20C288A">
      <w:start w:val="1"/>
      <w:numFmt w:val="lowerLetter"/>
      <w:lvlText w:val="%1)"/>
      <w:lvlJc w:val="left"/>
      <w:pPr>
        <w:tabs>
          <w:tab w:val="num" w:pos="2400"/>
        </w:tabs>
        <w:ind w:left="2400" w:hanging="360"/>
      </w:pPr>
      <w:rPr>
        <w:rFonts w:hint="default"/>
        <w:b w:val="0"/>
      </w:rPr>
    </w:lvl>
    <w:lvl w:ilvl="1" w:tplc="04150019" w:tentative="1">
      <w:start w:val="1"/>
      <w:numFmt w:val="lowerLetter"/>
      <w:lvlText w:val="%2."/>
      <w:lvlJc w:val="left"/>
      <w:pPr>
        <w:tabs>
          <w:tab w:val="num" w:pos="3414"/>
        </w:tabs>
        <w:ind w:left="3414" w:hanging="360"/>
      </w:pPr>
    </w:lvl>
    <w:lvl w:ilvl="2" w:tplc="0415001B">
      <w:start w:val="1"/>
      <w:numFmt w:val="lowerRoman"/>
      <w:lvlText w:val="%3."/>
      <w:lvlJc w:val="right"/>
      <w:pPr>
        <w:tabs>
          <w:tab w:val="num" w:pos="4134"/>
        </w:tabs>
        <w:ind w:left="4134" w:hanging="180"/>
      </w:pPr>
    </w:lvl>
    <w:lvl w:ilvl="3" w:tplc="0415000F" w:tentative="1">
      <w:start w:val="1"/>
      <w:numFmt w:val="decimal"/>
      <w:lvlText w:val="%4."/>
      <w:lvlJc w:val="left"/>
      <w:pPr>
        <w:tabs>
          <w:tab w:val="num" w:pos="4854"/>
        </w:tabs>
        <w:ind w:left="4854" w:hanging="360"/>
      </w:pPr>
    </w:lvl>
    <w:lvl w:ilvl="4" w:tplc="04150019" w:tentative="1">
      <w:start w:val="1"/>
      <w:numFmt w:val="lowerLetter"/>
      <w:lvlText w:val="%5."/>
      <w:lvlJc w:val="left"/>
      <w:pPr>
        <w:tabs>
          <w:tab w:val="num" w:pos="5574"/>
        </w:tabs>
        <w:ind w:left="5574" w:hanging="360"/>
      </w:pPr>
    </w:lvl>
    <w:lvl w:ilvl="5" w:tplc="0415001B" w:tentative="1">
      <w:start w:val="1"/>
      <w:numFmt w:val="lowerRoman"/>
      <w:lvlText w:val="%6."/>
      <w:lvlJc w:val="right"/>
      <w:pPr>
        <w:tabs>
          <w:tab w:val="num" w:pos="6294"/>
        </w:tabs>
        <w:ind w:left="6294" w:hanging="180"/>
      </w:pPr>
    </w:lvl>
    <w:lvl w:ilvl="6" w:tplc="0415000F" w:tentative="1">
      <w:start w:val="1"/>
      <w:numFmt w:val="decimal"/>
      <w:lvlText w:val="%7."/>
      <w:lvlJc w:val="left"/>
      <w:pPr>
        <w:tabs>
          <w:tab w:val="num" w:pos="7014"/>
        </w:tabs>
        <w:ind w:left="7014" w:hanging="360"/>
      </w:pPr>
    </w:lvl>
    <w:lvl w:ilvl="7" w:tplc="04150019" w:tentative="1">
      <w:start w:val="1"/>
      <w:numFmt w:val="lowerLetter"/>
      <w:lvlText w:val="%8."/>
      <w:lvlJc w:val="left"/>
      <w:pPr>
        <w:tabs>
          <w:tab w:val="num" w:pos="7734"/>
        </w:tabs>
        <w:ind w:left="7734" w:hanging="360"/>
      </w:pPr>
    </w:lvl>
    <w:lvl w:ilvl="8" w:tplc="0415001B" w:tentative="1">
      <w:start w:val="1"/>
      <w:numFmt w:val="lowerRoman"/>
      <w:lvlText w:val="%9."/>
      <w:lvlJc w:val="right"/>
      <w:pPr>
        <w:tabs>
          <w:tab w:val="num" w:pos="8454"/>
        </w:tabs>
        <w:ind w:left="8454" w:hanging="180"/>
      </w:pPr>
    </w:lvl>
  </w:abstractNum>
  <w:abstractNum w:abstractNumId="14" w15:restartNumberingAfterBreak="0">
    <w:nsid w:val="0B8F22D3"/>
    <w:multiLevelType w:val="hybridMultilevel"/>
    <w:tmpl w:val="7DD60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542A34"/>
    <w:multiLevelType w:val="hybridMultilevel"/>
    <w:tmpl w:val="40F0BC66"/>
    <w:lvl w:ilvl="0" w:tplc="32706474">
      <w:start w:val="1"/>
      <w:numFmt w:val="decimal"/>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 w15:restartNumberingAfterBreak="0">
    <w:nsid w:val="0E18565C"/>
    <w:multiLevelType w:val="hybridMultilevel"/>
    <w:tmpl w:val="A4386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5642C3"/>
    <w:multiLevelType w:val="hybridMultilevel"/>
    <w:tmpl w:val="270C4ECC"/>
    <w:lvl w:ilvl="0" w:tplc="14DEF614">
      <w:start w:val="1"/>
      <w:numFmt w:val="decimal"/>
      <w:lvlText w:val="%1."/>
      <w:lvlJc w:val="left"/>
      <w:pPr>
        <w:tabs>
          <w:tab w:val="num" w:pos="3171"/>
        </w:tabs>
        <w:ind w:left="317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AA02887"/>
    <w:multiLevelType w:val="hybridMultilevel"/>
    <w:tmpl w:val="87B0DCA0"/>
    <w:lvl w:ilvl="0" w:tplc="27A44C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3074A6"/>
    <w:multiLevelType w:val="hybridMultilevel"/>
    <w:tmpl w:val="0EBE0E1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53CDD0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F712E"/>
    <w:multiLevelType w:val="hybridMultilevel"/>
    <w:tmpl w:val="120C9B0C"/>
    <w:lvl w:ilvl="0" w:tplc="A20C288A">
      <w:start w:val="1"/>
      <w:numFmt w:val="lowerLetter"/>
      <w:lvlText w:val="%1)"/>
      <w:lvlJc w:val="left"/>
      <w:pPr>
        <w:tabs>
          <w:tab w:val="num" w:pos="2400"/>
        </w:tabs>
        <w:ind w:left="2400" w:hanging="360"/>
      </w:pPr>
      <w:rPr>
        <w:rFonts w:hint="default"/>
        <w:b w:val="0"/>
      </w:rPr>
    </w:lvl>
    <w:lvl w:ilvl="1" w:tplc="04150019" w:tentative="1">
      <w:start w:val="1"/>
      <w:numFmt w:val="lowerLetter"/>
      <w:lvlText w:val="%2."/>
      <w:lvlJc w:val="left"/>
      <w:pPr>
        <w:tabs>
          <w:tab w:val="num" w:pos="3414"/>
        </w:tabs>
        <w:ind w:left="3414" w:hanging="360"/>
      </w:pPr>
    </w:lvl>
    <w:lvl w:ilvl="2" w:tplc="0415001B">
      <w:start w:val="1"/>
      <w:numFmt w:val="lowerRoman"/>
      <w:lvlText w:val="%3."/>
      <w:lvlJc w:val="right"/>
      <w:pPr>
        <w:tabs>
          <w:tab w:val="num" w:pos="4134"/>
        </w:tabs>
        <w:ind w:left="4134" w:hanging="180"/>
      </w:pPr>
    </w:lvl>
    <w:lvl w:ilvl="3" w:tplc="0415000F" w:tentative="1">
      <w:start w:val="1"/>
      <w:numFmt w:val="decimal"/>
      <w:lvlText w:val="%4."/>
      <w:lvlJc w:val="left"/>
      <w:pPr>
        <w:tabs>
          <w:tab w:val="num" w:pos="4854"/>
        </w:tabs>
        <w:ind w:left="4854" w:hanging="360"/>
      </w:pPr>
    </w:lvl>
    <w:lvl w:ilvl="4" w:tplc="04150019" w:tentative="1">
      <w:start w:val="1"/>
      <w:numFmt w:val="lowerLetter"/>
      <w:lvlText w:val="%5."/>
      <w:lvlJc w:val="left"/>
      <w:pPr>
        <w:tabs>
          <w:tab w:val="num" w:pos="5574"/>
        </w:tabs>
        <w:ind w:left="5574" w:hanging="360"/>
      </w:pPr>
    </w:lvl>
    <w:lvl w:ilvl="5" w:tplc="0415001B" w:tentative="1">
      <w:start w:val="1"/>
      <w:numFmt w:val="lowerRoman"/>
      <w:lvlText w:val="%6."/>
      <w:lvlJc w:val="right"/>
      <w:pPr>
        <w:tabs>
          <w:tab w:val="num" w:pos="6294"/>
        </w:tabs>
        <w:ind w:left="6294" w:hanging="180"/>
      </w:pPr>
    </w:lvl>
    <w:lvl w:ilvl="6" w:tplc="0415000F" w:tentative="1">
      <w:start w:val="1"/>
      <w:numFmt w:val="decimal"/>
      <w:lvlText w:val="%7."/>
      <w:lvlJc w:val="left"/>
      <w:pPr>
        <w:tabs>
          <w:tab w:val="num" w:pos="7014"/>
        </w:tabs>
        <w:ind w:left="7014" w:hanging="360"/>
      </w:pPr>
    </w:lvl>
    <w:lvl w:ilvl="7" w:tplc="04150019" w:tentative="1">
      <w:start w:val="1"/>
      <w:numFmt w:val="lowerLetter"/>
      <w:lvlText w:val="%8."/>
      <w:lvlJc w:val="left"/>
      <w:pPr>
        <w:tabs>
          <w:tab w:val="num" w:pos="7734"/>
        </w:tabs>
        <w:ind w:left="7734" w:hanging="360"/>
      </w:pPr>
    </w:lvl>
    <w:lvl w:ilvl="8" w:tplc="0415001B" w:tentative="1">
      <w:start w:val="1"/>
      <w:numFmt w:val="lowerRoman"/>
      <w:lvlText w:val="%9."/>
      <w:lvlJc w:val="right"/>
      <w:pPr>
        <w:tabs>
          <w:tab w:val="num" w:pos="8454"/>
        </w:tabs>
        <w:ind w:left="8454" w:hanging="180"/>
      </w:pPr>
    </w:lvl>
  </w:abstractNum>
  <w:abstractNum w:abstractNumId="21" w15:restartNumberingAfterBreak="0">
    <w:nsid w:val="2A722066"/>
    <w:multiLevelType w:val="hybridMultilevel"/>
    <w:tmpl w:val="54ACD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63416"/>
    <w:multiLevelType w:val="hybridMultilevel"/>
    <w:tmpl w:val="6F1A9406"/>
    <w:lvl w:ilvl="0" w:tplc="29E82122">
      <w:start w:val="3"/>
      <w:numFmt w:val="decimal"/>
      <w:lvlText w:val="%1."/>
      <w:lvlJc w:val="left"/>
      <w:pPr>
        <w:ind w:left="644" w:hanging="360"/>
      </w:pPr>
      <w:rPr>
        <w:rFonts w:hint="default"/>
        <w:b w:val="0"/>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06A519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BFFE1574">
      <w:start w:val="3"/>
      <w:numFmt w:val="upperRoman"/>
      <w:lvlText w:val="%6."/>
      <w:lvlJc w:val="left"/>
      <w:pPr>
        <w:ind w:left="4784" w:hanging="720"/>
      </w:pPr>
      <w:rPr>
        <w:rFonts w:hint="default"/>
      </w:rPr>
    </w:lvl>
    <w:lvl w:ilvl="6" w:tplc="2F58BC5C">
      <w:start w:val="1"/>
      <w:numFmt w:val="lowerLetter"/>
      <w:lvlText w:val="%7)"/>
      <w:lvlJc w:val="left"/>
      <w:pPr>
        <w:ind w:left="4964" w:hanging="360"/>
      </w:pPr>
      <w:rPr>
        <w:rFonts w:ascii="Century Gothic" w:eastAsia="Calibri" w:hAnsi="Century Gothic" w:cs="Times New Roman"/>
      </w:r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44F680C"/>
    <w:multiLevelType w:val="hybridMultilevel"/>
    <w:tmpl w:val="BC8A8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75289"/>
    <w:multiLevelType w:val="hybridMultilevel"/>
    <w:tmpl w:val="01264BBA"/>
    <w:lvl w:ilvl="0" w:tplc="7480C070">
      <w:start w:val="2"/>
      <w:numFmt w:val="decimal"/>
      <w:lvlText w:val="%1."/>
      <w:lvlJc w:val="left"/>
      <w:pPr>
        <w:tabs>
          <w:tab w:val="num" w:pos="1440"/>
        </w:tabs>
        <w:ind w:left="1440" w:hanging="360"/>
      </w:pPr>
      <w:rPr>
        <w:rFonts w:hint="default"/>
        <w:b w:val="0"/>
        <w:i w:val="0"/>
        <w:color w:val="auto"/>
        <w:sz w:val="20"/>
        <w:szCs w:val="20"/>
      </w:rPr>
    </w:lvl>
    <w:lvl w:ilvl="1" w:tplc="04150019">
      <w:start w:val="1"/>
      <w:numFmt w:val="lowerLetter"/>
      <w:lvlText w:val="%2."/>
      <w:lvlJc w:val="left"/>
      <w:pPr>
        <w:tabs>
          <w:tab w:val="num" w:pos="1440"/>
        </w:tabs>
        <w:ind w:left="1440" w:hanging="360"/>
      </w:pPr>
    </w:lvl>
    <w:lvl w:ilvl="2" w:tplc="87460A22">
      <w:start w:val="1"/>
      <w:numFmt w:val="lowerLetter"/>
      <w:lvlText w:val="%3."/>
      <w:lvlJc w:val="left"/>
      <w:pPr>
        <w:tabs>
          <w:tab w:val="num" w:pos="2320"/>
        </w:tabs>
        <w:ind w:left="2377" w:hanging="397"/>
      </w:pPr>
      <w:rPr>
        <w:rFonts w:hint="default"/>
        <w:b w:val="0"/>
        <w:i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C025C80"/>
    <w:multiLevelType w:val="multilevel"/>
    <w:tmpl w:val="5D88BFF2"/>
    <w:lvl w:ilvl="0">
      <w:start w:val="2"/>
      <w:numFmt w:val="decimal"/>
      <w:lvlText w:val="%1."/>
      <w:legacy w:legacy="1" w:legacySpace="0" w:legacyIndent="360"/>
      <w:lvlJc w:val="left"/>
      <w:rPr>
        <w:rFonts w:ascii="Century Gothic" w:hAnsi="Century Gothic" w:cs="Times New Roman" w:hint="default"/>
        <w:i w:val="0"/>
      </w:rPr>
    </w:lvl>
    <w:lvl w:ilvl="1">
      <w:start w:val="1"/>
      <w:numFmt w:val="lowerLetter"/>
      <w:lvlText w:val="%2."/>
      <w:lvlJc w:val="left"/>
      <w:pPr>
        <w:ind w:left="1394" w:hanging="360"/>
      </w:pPr>
    </w:lvl>
    <w:lvl w:ilvl="2">
      <w:start w:val="4"/>
      <w:numFmt w:val="upperLetter"/>
      <w:lvlText w:val="%3)"/>
      <w:lvlJc w:val="left"/>
      <w:pPr>
        <w:ind w:left="2294" w:hanging="360"/>
      </w:pPr>
      <w:rPr>
        <w:rFonts w:hint="default"/>
      </w:rPr>
    </w:lvl>
    <w:lvl w:ilvl="3" w:tentative="1">
      <w:start w:val="1"/>
      <w:numFmt w:val="decimal"/>
      <w:lvlText w:val="%4."/>
      <w:lvlJc w:val="left"/>
      <w:pPr>
        <w:ind w:left="2834" w:hanging="360"/>
      </w:pPr>
    </w:lvl>
    <w:lvl w:ilvl="4">
      <w:start w:val="1"/>
      <w:numFmt w:val="lowerLetter"/>
      <w:lvlText w:val="%5."/>
      <w:lvlJc w:val="left"/>
      <w:pPr>
        <w:ind w:left="3554" w:hanging="360"/>
      </w:pPr>
    </w:lvl>
    <w:lvl w:ilvl="5" w:tentative="1">
      <w:start w:val="1"/>
      <w:numFmt w:val="lowerRoman"/>
      <w:lvlText w:val="%6."/>
      <w:lvlJc w:val="right"/>
      <w:pPr>
        <w:ind w:left="4274" w:hanging="180"/>
      </w:pPr>
    </w:lvl>
    <w:lvl w:ilvl="6" w:tentative="1">
      <w:start w:val="1"/>
      <w:numFmt w:val="decimal"/>
      <w:lvlText w:val="%7."/>
      <w:lvlJc w:val="left"/>
      <w:pPr>
        <w:ind w:left="4994" w:hanging="360"/>
      </w:pPr>
    </w:lvl>
    <w:lvl w:ilvl="7" w:tentative="1">
      <w:start w:val="1"/>
      <w:numFmt w:val="lowerLetter"/>
      <w:lvlText w:val="%8."/>
      <w:lvlJc w:val="left"/>
      <w:pPr>
        <w:ind w:left="5714" w:hanging="360"/>
      </w:pPr>
    </w:lvl>
    <w:lvl w:ilvl="8" w:tentative="1">
      <w:start w:val="1"/>
      <w:numFmt w:val="lowerRoman"/>
      <w:lvlText w:val="%9."/>
      <w:lvlJc w:val="right"/>
      <w:pPr>
        <w:ind w:left="6434" w:hanging="180"/>
      </w:pPr>
    </w:lvl>
  </w:abstractNum>
  <w:abstractNum w:abstractNumId="27" w15:restartNumberingAfterBreak="0">
    <w:nsid w:val="40A947BF"/>
    <w:multiLevelType w:val="hybridMultilevel"/>
    <w:tmpl w:val="BF8AC504"/>
    <w:lvl w:ilvl="0" w:tplc="A1EC536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8582B"/>
    <w:multiLevelType w:val="hybridMultilevel"/>
    <w:tmpl w:val="70DC2272"/>
    <w:lvl w:ilvl="0" w:tplc="0415000F">
      <w:start w:val="1"/>
      <w:numFmt w:val="decimal"/>
      <w:lvlText w:val="%1."/>
      <w:lvlJc w:val="left"/>
      <w:pPr>
        <w:tabs>
          <w:tab w:val="num" w:pos="502"/>
        </w:tabs>
        <w:ind w:left="502" w:hanging="360"/>
      </w:pPr>
      <w:rPr>
        <w:rFonts w:hint="default"/>
      </w:rPr>
    </w:lvl>
    <w:lvl w:ilvl="1" w:tplc="F642E230">
      <w:start w:val="4"/>
      <w:numFmt w:val="lowerRoman"/>
      <w:lvlText w:val="%2."/>
      <w:lvlJc w:val="left"/>
      <w:pPr>
        <w:tabs>
          <w:tab w:val="num" w:pos="1800"/>
        </w:tabs>
        <w:ind w:left="1800" w:hanging="720"/>
      </w:pPr>
      <w:rPr>
        <w:rFonts w:hint="default"/>
      </w:rPr>
    </w:lvl>
    <w:lvl w:ilvl="2" w:tplc="DBBC5AF8">
      <w:start w:val="1"/>
      <w:numFmt w:val="upperRoman"/>
      <w:lvlText w:val="%3."/>
      <w:lvlJc w:val="left"/>
      <w:pPr>
        <w:tabs>
          <w:tab w:val="num" w:pos="2700"/>
        </w:tabs>
        <w:ind w:left="2700" w:hanging="72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023167"/>
    <w:multiLevelType w:val="hybridMultilevel"/>
    <w:tmpl w:val="DEE6D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473FA"/>
    <w:multiLevelType w:val="hybridMultilevel"/>
    <w:tmpl w:val="01264BBA"/>
    <w:lvl w:ilvl="0" w:tplc="7480C070">
      <w:start w:val="2"/>
      <w:numFmt w:val="decimal"/>
      <w:lvlText w:val="%1."/>
      <w:lvlJc w:val="left"/>
      <w:pPr>
        <w:tabs>
          <w:tab w:val="num" w:pos="1440"/>
        </w:tabs>
        <w:ind w:left="1440" w:hanging="360"/>
      </w:pPr>
      <w:rPr>
        <w:rFonts w:hint="default"/>
        <w:b w:val="0"/>
        <w:i w:val="0"/>
        <w:color w:val="auto"/>
        <w:sz w:val="20"/>
        <w:szCs w:val="20"/>
      </w:rPr>
    </w:lvl>
    <w:lvl w:ilvl="1" w:tplc="04150019">
      <w:start w:val="1"/>
      <w:numFmt w:val="lowerLetter"/>
      <w:lvlText w:val="%2."/>
      <w:lvlJc w:val="left"/>
      <w:pPr>
        <w:tabs>
          <w:tab w:val="num" w:pos="1440"/>
        </w:tabs>
        <w:ind w:left="1440" w:hanging="360"/>
      </w:pPr>
    </w:lvl>
    <w:lvl w:ilvl="2" w:tplc="87460A22">
      <w:start w:val="1"/>
      <w:numFmt w:val="lowerLetter"/>
      <w:lvlText w:val="%3."/>
      <w:lvlJc w:val="left"/>
      <w:pPr>
        <w:tabs>
          <w:tab w:val="num" w:pos="2320"/>
        </w:tabs>
        <w:ind w:left="2377" w:hanging="397"/>
      </w:pPr>
      <w:rPr>
        <w:rFonts w:hint="default"/>
        <w:b w:val="0"/>
        <w:i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3A393B"/>
    <w:multiLevelType w:val="hybridMultilevel"/>
    <w:tmpl w:val="75244988"/>
    <w:lvl w:ilvl="0" w:tplc="5464E2C2">
      <w:start w:val="1"/>
      <w:numFmt w:val="decimal"/>
      <w:lvlText w:val="%1."/>
      <w:lvlJc w:val="left"/>
      <w:pPr>
        <w:tabs>
          <w:tab w:val="num" w:pos="786"/>
        </w:tabs>
        <w:ind w:left="786" w:hanging="360"/>
      </w:pPr>
      <w:rPr>
        <w:b w:val="0"/>
        <w:bCs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59B0D60"/>
    <w:multiLevelType w:val="multilevel"/>
    <w:tmpl w:val="C6727C50"/>
    <w:name w:val="WW8Num210"/>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4A323059"/>
    <w:multiLevelType w:val="hybridMultilevel"/>
    <w:tmpl w:val="FA7CFABA"/>
    <w:lvl w:ilvl="0" w:tplc="6498877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7215C"/>
    <w:multiLevelType w:val="hybridMultilevel"/>
    <w:tmpl w:val="A2AABC62"/>
    <w:lvl w:ilvl="0" w:tplc="D26ADF5E">
      <w:start w:val="1"/>
      <w:numFmt w:val="lowerLetter"/>
      <w:lvlText w:val="%1."/>
      <w:lvlJc w:val="left"/>
      <w:pPr>
        <w:tabs>
          <w:tab w:val="num" w:pos="-1800"/>
        </w:tabs>
        <w:ind w:left="900" w:firstLine="0"/>
      </w:pPr>
      <w:rPr>
        <w:rFonts w:hint="default"/>
        <w:b w:val="0"/>
        <w:bCs w:val="0"/>
      </w:rPr>
    </w:lvl>
    <w:lvl w:ilvl="1" w:tplc="CE7028B8">
      <w:start w:val="8"/>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8E1C4E0E">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AAB47B1"/>
    <w:multiLevelType w:val="hybridMultilevel"/>
    <w:tmpl w:val="EB82579E"/>
    <w:lvl w:ilvl="0" w:tplc="ADC86074">
      <w:start w:val="1"/>
      <w:numFmt w:val="lowerLetter"/>
      <w:lvlText w:val="%1."/>
      <w:lvlJc w:val="left"/>
      <w:pPr>
        <w:tabs>
          <w:tab w:val="num" w:pos="2740"/>
        </w:tabs>
        <w:ind w:left="2797"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4325191"/>
    <w:multiLevelType w:val="hybridMultilevel"/>
    <w:tmpl w:val="3ABC983E"/>
    <w:lvl w:ilvl="0" w:tplc="FA1E023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0D7F0A"/>
    <w:multiLevelType w:val="hybridMultilevel"/>
    <w:tmpl w:val="6510B19A"/>
    <w:lvl w:ilvl="0" w:tplc="FBCAFE66">
      <w:start w:val="1"/>
      <w:numFmt w:val="upperRoman"/>
      <w:lvlText w:val="%1."/>
      <w:lvlJc w:val="left"/>
      <w:pPr>
        <w:ind w:left="1504" w:hanging="720"/>
      </w:pPr>
      <w:rPr>
        <w:rFonts w:hint="default"/>
        <w:b/>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39"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A220EAD"/>
    <w:multiLevelType w:val="hybridMultilevel"/>
    <w:tmpl w:val="8410EF78"/>
    <w:lvl w:ilvl="0" w:tplc="0415000F">
      <w:start w:val="1"/>
      <w:numFmt w:val="decimal"/>
      <w:lvlText w:val="%1."/>
      <w:lvlJc w:val="left"/>
      <w:pPr>
        <w:ind w:left="653" w:hanging="360"/>
      </w:p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41" w15:restartNumberingAfterBreak="0">
    <w:nsid w:val="5AC33016"/>
    <w:multiLevelType w:val="hybridMultilevel"/>
    <w:tmpl w:val="306E73D2"/>
    <w:lvl w:ilvl="0" w:tplc="489015D4">
      <w:start w:val="1"/>
      <w:numFmt w:val="lowerLetter"/>
      <w:lvlText w:val="%1)"/>
      <w:lvlJc w:val="left"/>
      <w:pPr>
        <w:tabs>
          <w:tab w:val="num" w:pos="2400"/>
        </w:tabs>
        <w:ind w:left="2400" w:hanging="360"/>
      </w:pPr>
      <w:rPr>
        <w:rFonts w:hint="default"/>
        <w:b w:val="0"/>
        <w:sz w:val="22"/>
        <w:szCs w:val="22"/>
      </w:rPr>
    </w:lvl>
    <w:lvl w:ilvl="1" w:tplc="8C88D978">
      <w:start w:val="6"/>
      <w:numFmt w:val="decimal"/>
      <w:lvlText w:val="%2."/>
      <w:lvlJc w:val="left"/>
      <w:pPr>
        <w:tabs>
          <w:tab w:val="num" w:pos="1440"/>
        </w:tabs>
        <w:ind w:left="1440" w:hanging="360"/>
      </w:pPr>
      <w:rPr>
        <w:rFonts w:hint="default"/>
        <w:b w:val="0"/>
        <w:i w:val="0"/>
        <w:color w:val="auto"/>
        <w:sz w:val="22"/>
        <w:szCs w:val="22"/>
      </w:rPr>
    </w:lvl>
    <w:lvl w:ilvl="2" w:tplc="A2ECE48E">
      <w:start w:val="1"/>
      <w:numFmt w:val="decimal"/>
      <w:lvlText w:val="%3."/>
      <w:lvlJc w:val="left"/>
      <w:pPr>
        <w:tabs>
          <w:tab w:val="num" w:pos="1980"/>
        </w:tabs>
        <w:ind w:left="2264" w:hanging="284"/>
      </w:pPr>
      <w:rPr>
        <w:rFonts w:ascii="Century Gothic" w:eastAsia="Times New Roman" w:hAnsi="Century Gothic" w:cs="Times New Roman"/>
        <w:b w:val="0"/>
        <w:i w:val="0"/>
      </w:rPr>
    </w:lvl>
    <w:lvl w:ilvl="3" w:tplc="AF2001A8">
      <w:start w:val="1"/>
      <w:numFmt w:val="lowerLetter"/>
      <w:lvlText w:val="%4."/>
      <w:lvlJc w:val="left"/>
      <w:pPr>
        <w:tabs>
          <w:tab w:val="num" w:pos="2860"/>
        </w:tabs>
        <w:ind w:left="2917" w:hanging="397"/>
      </w:pPr>
      <w:rPr>
        <w:rFonts w:hint="default"/>
        <w:b w:val="0"/>
      </w:rPr>
    </w:lvl>
    <w:lvl w:ilvl="4" w:tplc="A5C4CEF0">
      <w:start w:val="1"/>
      <w:numFmt w:val="decimal"/>
      <w:lvlText w:val="%5."/>
      <w:lvlJc w:val="left"/>
      <w:pPr>
        <w:tabs>
          <w:tab w:val="num" w:pos="3240"/>
        </w:tabs>
        <w:ind w:left="3524" w:hanging="284"/>
      </w:pPr>
      <w:rPr>
        <w:rFonts w:hint="default"/>
        <w:b w:val="0"/>
      </w:rPr>
    </w:lvl>
    <w:lvl w:ilvl="5" w:tplc="9EBAE6F2">
      <w:start w:val="1"/>
      <w:numFmt w:val="lowerLetter"/>
      <w:lvlText w:val="%6."/>
      <w:lvlJc w:val="left"/>
      <w:pPr>
        <w:tabs>
          <w:tab w:val="num" w:pos="4480"/>
        </w:tabs>
        <w:ind w:left="4537" w:hanging="397"/>
      </w:pPr>
      <w:rPr>
        <w:rFonts w:hint="default"/>
        <w:b w:val="0"/>
      </w:rPr>
    </w:lvl>
    <w:lvl w:ilvl="6" w:tplc="A9302544">
      <w:start w:val="2"/>
      <w:numFmt w:val="decimal"/>
      <w:lvlText w:val="%7."/>
      <w:lvlJc w:val="left"/>
      <w:pPr>
        <w:tabs>
          <w:tab w:val="num" w:pos="360"/>
        </w:tabs>
        <w:ind w:left="360" w:hanging="360"/>
      </w:pPr>
      <w:rPr>
        <w:rFonts w:ascii="Century Gothic" w:hAnsi="Century Gothic" w:hint="default"/>
        <w:b w:val="0"/>
        <w:i w:val="0"/>
        <w:color w:val="auto"/>
        <w:sz w:val="20"/>
        <w:szCs w:val="20"/>
      </w:rPr>
    </w:lvl>
    <w:lvl w:ilvl="7" w:tplc="502E66D6">
      <w:start w:val="1"/>
      <w:numFmt w:val="lowerLetter"/>
      <w:lvlText w:val="%8."/>
      <w:lvlJc w:val="left"/>
      <w:pPr>
        <w:tabs>
          <w:tab w:val="num" w:pos="5740"/>
        </w:tabs>
        <w:ind w:left="5797" w:hanging="397"/>
      </w:pPr>
      <w:rPr>
        <w:rFonts w:hint="default"/>
        <w:b w:val="0"/>
      </w:rPr>
    </w:lvl>
    <w:lvl w:ilvl="8" w:tplc="777A10B0">
      <w:start w:val="4"/>
      <w:numFmt w:val="decimal"/>
      <w:lvlText w:val="%9."/>
      <w:lvlJc w:val="left"/>
      <w:pPr>
        <w:tabs>
          <w:tab w:val="num" w:pos="6660"/>
        </w:tabs>
        <w:ind w:left="6660" w:hanging="360"/>
      </w:pPr>
      <w:rPr>
        <w:rFonts w:hint="default"/>
        <w:b w:val="0"/>
        <w:i w:val="0"/>
        <w:color w:val="auto"/>
        <w:sz w:val="22"/>
        <w:szCs w:val="22"/>
      </w:rPr>
    </w:lvl>
  </w:abstractNum>
  <w:abstractNum w:abstractNumId="42" w15:restartNumberingAfterBreak="0">
    <w:nsid w:val="5D28223B"/>
    <w:multiLevelType w:val="hybridMultilevel"/>
    <w:tmpl w:val="E4BC8F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CF166E"/>
    <w:multiLevelType w:val="hybridMultilevel"/>
    <w:tmpl w:val="3F365E4C"/>
    <w:lvl w:ilvl="0" w:tplc="079AE0EA">
      <w:start w:val="1"/>
      <w:numFmt w:val="upperRoman"/>
      <w:lvlText w:val="%1."/>
      <w:lvlJc w:val="left"/>
      <w:pPr>
        <w:ind w:left="929" w:hanging="720"/>
      </w:pPr>
      <w:rPr>
        <w:rFonts w:hint="default"/>
        <w:b/>
      </w:rPr>
    </w:lvl>
    <w:lvl w:ilvl="1" w:tplc="04150019" w:tentative="1">
      <w:start w:val="1"/>
      <w:numFmt w:val="lowerLetter"/>
      <w:lvlText w:val="%2."/>
      <w:lvlJc w:val="left"/>
      <w:pPr>
        <w:ind w:left="1289" w:hanging="360"/>
      </w:pPr>
    </w:lvl>
    <w:lvl w:ilvl="2" w:tplc="0415001B" w:tentative="1">
      <w:start w:val="1"/>
      <w:numFmt w:val="lowerRoman"/>
      <w:lvlText w:val="%3."/>
      <w:lvlJc w:val="right"/>
      <w:pPr>
        <w:ind w:left="2009" w:hanging="180"/>
      </w:pPr>
    </w:lvl>
    <w:lvl w:ilvl="3" w:tplc="0415000F" w:tentative="1">
      <w:start w:val="1"/>
      <w:numFmt w:val="decimal"/>
      <w:lvlText w:val="%4."/>
      <w:lvlJc w:val="left"/>
      <w:pPr>
        <w:ind w:left="2729" w:hanging="360"/>
      </w:pPr>
    </w:lvl>
    <w:lvl w:ilvl="4" w:tplc="04150019" w:tentative="1">
      <w:start w:val="1"/>
      <w:numFmt w:val="lowerLetter"/>
      <w:lvlText w:val="%5."/>
      <w:lvlJc w:val="left"/>
      <w:pPr>
        <w:ind w:left="3449" w:hanging="360"/>
      </w:pPr>
    </w:lvl>
    <w:lvl w:ilvl="5" w:tplc="0415001B" w:tentative="1">
      <w:start w:val="1"/>
      <w:numFmt w:val="lowerRoman"/>
      <w:lvlText w:val="%6."/>
      <w:lvlJc w:val="right"/>
      <w:pPr>
        <w:ind w:left="4169" w:hanging="180"/>
      </w:pPr>
    </w:lvl>
    <w:lvl w:ilvl="6" w:tplc="0415000F" w:tentative="1">
      <w:start w:val="1"/>
      <w:numFmt w:val="decimal"/>
      <w:lvlText w:val="%7."/>
      <w:lvlJc w:val="left"/>
      <w:pPr>
        <w:ind w:left="4889" w:hanging="360"/>
      </w:pPr>
    </w:lvl>
    <w:lvl w:ilvl="7" w:tplc="04150019" w:tentative="1">
      <w:start w:val="1"/>
      <w:numFmt w:val="lowerLetter"/>
      <w:lvlText w:val="%8."/>
      <w:lvlJc w:val="left"/>
      <w:pPr>
        <w:ind w:left="5609" w:hanging="360"/>
      </w:pPr>
    </w:lvl>
    <w:lvl w:ilvl="8" w:tplc="0415001B" w:tentative="1">
      <w:start w:val="1"/>
      <w:numFmt w:val="lowerRoman"/>
      <w:lvlText w:val="%9."/>
      <w:lvlJc w:val="right"/>
      <w:pPr>
        <w:ind w:left="6329" w:hanging="180"/>
      </w:pPr>
    </w:lvl>
  </w:abstractNum>
  <w:abstractNum w:abstractNumId="44" w15:restartNumberingAfterBreak="0">
    <w:nsid w:val="629A6BC3"/>
    <w:multiLevelType w:val="multilevel"/>
    <w:tmpl w:val="ECC01EE8"/>
    <w:styleLink w:val="WWOutlineListStyle6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2BD2DE7"/>
    <w:multiLevelType w:val="hybridMultilevel"/>
    <w:tmpl w:val="8F262368"/>
    <w:lvl w:ilvl="0" w:tplc="56208D7C">
      <w:start w:val="5"/>
      <w:numFmt w:val="decimal"/>
      <w:lvlText w:val="%1."/>
      <w:lvlJc w:val="left"/>
      <w:pPr>
        <w:tabs>
          <w:tab w:val="num" w:pos="540"/>
        </w:tabs>
        <w:ind w:left="540" w:hanging="360"/>
      </w:pPr>
      <w:rPr>
        <w:rFonts w:hint="default"/>
        <w:b w:val="0"/>
      </w:rPr>
    </w:lvl>
    <w:lvl w:ilvl="1" w:tplc="FC7E2252">
      <w:start w:val="1"/>
      <w:numFmt w:val="decimal"/>
      <w:lvlText w:val="%2."/>
      <w:lvlJc w:val="left"/>
      <w:pPr>
        <w:tabs>
          <w:tab w:val="num" w:pos="-978"/>
        </w:tabs>
        <w:ind w:left="284" w:hanging="284"/>
      </w:pPr>
      <w:rPr>
        <w:rFonts w:hint="default"/>
        <w:b w:val="0"/>
      </w:rPr>
    </w:lvl>
    <w:lvl w:ilvl="2" w:tplc="CB60ADEE">
      <w:start w:val="1"/>
      <w:numFmt w:val="lowerLetter"/>
      <w:lvlText w:val="%3)"/>
      <w:lvlJc w:val="left"/>
      <w:pPr>
        <w:tabs>
          <w:tab w:val="num" w:pos="-2"/>
        </w:tabs>
        <w:ind w:left="2495" w:hanging="2495"/>
      </w:pPr>
      <w:rPr>
        <w:rFonts w:ascii="Century Gothic" w:eastAsia="Times New Roman" w:hAnsi="Century Gothic" w:cs="Times New Roman" w:hint="default"/>
        <w:b w:val="0"/>
      </w:rPr>
    </w:lvl>
    <w:lvl w:ilvl="3" w:tplc="C0561EDA">
      <w:start w:val="16"/>
      <w:numFmt w:val="upperRoman"/>
      <w:lvlText w:val="%4."/>
      <w:lvlJc w:val="left"/>
      <w:pPr>
        <w:tabs>
          <w:tab w:val="num" w:pos="672"/>
        </w:tabs>
        <w:ind w:left="672" w:hanging="720"/>
      </w:pPr>
      <w:rPr>
        <w:rFonts w:hint="default"/>
        <w:u w:val="none"/>
      </w:rPr>
    </w:lvl>
    <w:lvl w:ilvl="4" w:tplc="BB1A6896">
      <w:start w:val="1"/>
      <w:numFmt w:val="upperLetter"/>
      <w:lvlText w:val="%5."/>
      <w:lvlJc w:val="left"/>
      <w:pPr>
        <w:tabs>
          <w:tab w:val="num" w:pos="1032"/>
        </w:tabs>
        <w:ind w:left="1032" w:hanging="360"/>
      </w:pPr>
      <w:rPr>
        <w:rFonts w:hint="default"/>
      </w:rPr>
    </w:lvl>
    <w:lvl w:ilvl="5" w:tplc="0415001B" w:tentative="1">
      <w:start w:val="1"/>
      <w:numFmt w:val="lowerRoman"/>
      <w:lvlText w:val="%6."/>
      <w:lvlJc w:val="right"/>
      <w:pPr>
        <w:tabs>
          <w:tab w:val="num" w:pos="1752"/>
        </w:tabs>
        <w:ind w:left="1752" w:hanging="180"/>
      </w:pPr>
    </w:lvl>
    <w:lvl w:ilvl="6" w:tplc="0415000F" w:tentative="1">
      <w:start w:val="1"/>
      <w:numFmt w:val="decimal"/>
      <w:lvlText w:val="%7."/>
      <w:lvlJc w:val="left"/>
      <w:pPr>
        <w:tabs>
          <w:tab w:val="num" w:pos="2472"/>
        </w:tabs>
        <w:ind w:left="2472" w:hanging="360"/>
      </w:pPr>
    </w:lvl>
    <w:lvl w:ilvl="7" w:tplc="04150019" w:tentative="1">
      <w:start w:val="1"/>
      <w:numFmt w:val="lowerLetter"/>
      <w:lvlText w:val="%8."/>
      <w:lvlJc w:val="left"/>
      <w:pPr>
        <w:tabs>
          <w:tab w:val="num" w:pos="3192"/>
        </w:tabs>
        <w:ind w:left="3192" w:hanging="360"/>
      </w:pPr>
    </w:lvl>
    <w:lvl w:ilvl="8" w:tplc="0415001B" w:tentative="1">
      <w:start w:val="1"/>
      <w:numFmt w:val="lowerRoman"/>
      <w:lvlText w:val="%9."/>
      <w:lvlJc w:val="right"/>
      <w:pPr>
        <w:tabs>
          <w:tab w:val="num" w:pos="3912"/>
        </w:tabs>
        <w:ind w:left="3912" w:hanging="180"/>
      </w:pPr>
    </w:lvl>
  </w:abstractNum>
  <w:abstractNum w:abstractNumId="46" w15:restartNumberingAfterBreak="0">
    <w:nsid w:val="63935298"/>
    <w:multiLevelType w:val="hybridMultilevel"/>
    <w:tmpl w:val="A36A8DD0"/>
    <w:lvl w:ilvl="0" w:tplc="89AAAC34">
      <w:start w:val="1"/>
      <w:numFmt w:val="decimal"/>
      <w:lvlText w:val="%1."/>
      <w:lvlJc w:val="left"/>
      <w:pPr>
        <w:ind w:left="720" w:hanging="360"/>
      </w:pPr>
      <w:rPr>
        <w:rFonts w:hint="default"/>
        <w:color w:val="auto"/>
        <w:sz w:val="20"/>
        <w:szCs w:val="20"/>
      </w:rPr>
    </w:lvl>
    <w:lvl w:ilvl="1" w:tplc="C916FF70">
      <w:start w:val="1"/>
      <w:numFmt w:val="decimal"/>
      <w:lvlText w:val="%2)"/>
      <w:lvlJc w:val="left"/>
      <w:pPr>
        <w:ind w:left="1440" w:hanging="360"/>
      </w:pPr>
      <w:rPr>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6135A"/>
    <w:multiLevelType w:val="hybridMultilevel"/>
    <w:tmpl w:val="0C325584"/>
    <w:lvl w:ilvl="0" w:tplc="1A8A7C80">
      <w:start w:val="1"/>
      <w:numFmt w:val="lowerLetter"/>
      <w:lvlText w:val="%1."/>
      <w:lvlJc w:val="left"/>
      <w:pPr>
        <w:tabs>
          <w:tab w:val="num" w:pos="-300"/>
        </w:tabs>
        <w:ind w:left="2400" w:firstLine="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ACD7F5E"/>
    <w:multiLevelType w:val="hybridMultilevel"/>
    <w:tmpl w:val="DA7206E6"/>
    <w:lvl w:ilvl="0" w:tplc="0FFEDE76">
      <w:start w:val="1"/>
      <w:numFmt w:val="lowerLetter"/>
      <w:lvlText w:val="%1)"/>
      <w:lvlJc w:val="left"/>
      <w:pPr>
        <w:tabs>
          <w:tab w:val="num" w:pos="1800"/>
        </w:tabs>
        <w:ind w:left="180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4B16B37"/>
    <w:multiLevelType w:val="hybridMultilevel"/>
    <w:tmpl w:val="4EA473FA"/>
    <w:lvl w:ilvl="0" w:tplc="CEA2C6E2">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5521C45"/>
    <w:multiLevelType w:val="hybridMultilevel"/>
    <w:tmpl w:val="AF2235A2"/>
    <w:lvl w:ilvl="0" w:tplc="0C521574">
      <w:start w:val="1"/>
      <w:numFmt w:val="upperRoman"/>
      <w:lvlText w:val="%1."/>
      <w:lvlJc w:val="left"/>
      <w:pPr>
        <w:ind w:left="937" w:hanging="720"/>
      </w:pPr>
      <w:rPr>
        <w:rFonts w:hint="default"/>
        <w:b/>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51" w15:restartNumberingAfterBreak="0">
    <w:nsid w:val="792025B4"/>
    <w:multiLevelType w:val="hybridMultilevel"/>
    <w:tmpl w:val="ECE6E096"/>
    <w:lvl w:ilvl="0" w:tplc="91EED0D4">
      <w:start w:val="1"/>
      <w:numFmt w:val="lowerLetter"/>
      <w:lvlText w:val="%1)"/>
      <w:lvlJc w:val="left"/>
      <w:pPr>
        <w:tabs>
          <w:tab w:val="num" w:pos="1526"/>
        </w:tabs>
        <w:ind w:left="1526" w:hanging="360"/>
      </w:pPr>
      <w:rPr>
        <w:rFonts w:hint="default"/>
        <w:b w:val="0"/>
        <w:i w:val="0"/>
        <w:sz w:val="20"/>
        <w:szCs w:val="20"/>
      </w:rPr>
    </w:lvl>
    <w:lvl w:ilvl="1" w:tplc="48F8C856">
      <w:start w:val="3"/>
      <w:numFmt w:val="decimal"/>
      <w:lvlText w:val="%2."/>
      <w:lvlJc w:val="left"/>
      <w:pPr>
        <w:tabs>
          <w:tab w:val="num" w:pos="1440"/>
        </w:tabs>
        <w:ind w:left="1440" w:hanging="360"/>
      </w:pPr>
      <w:rPr>
        <w:rFonts w:hint="default"/>
        <w:b w:val="0"/>
        <w:i w:val="0"/>
      </w:rPr>
    </w:lvl>
    <w:lvl w:ilvl="2" w:tplc="FF448EA0">
      <w:start w:val="1"/>
      <w:numFmt w:val="lowerLetter"/>
      <w:lvlText w:val="%3)"/>
      <w:lvlJc w:val="left"/>
      <w:pPr>
        <w:tabs>
          <w:tab w:val="num" w:pos="2340"/>
        </w:tabs>
        <w:ind w:left="2340" w:hanging="360"/>
      </w:pPr>
      <w:rPr>
        <w:rFonts w:hint="default"/>
        <w:b w:val="0"/>
        <w:i w:val="0"/>
      </w:rPr>
    </w:lvl>
    <w:lvl w:ilvl="3" w:tplc="B7FA9708">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9C062B"/>
    <w:multiLevelType w:val="hybridMultilevel"/>
    <w:tmpl w:val="EF6E10C2"/>
    <w:lvl w:ilvl="0" w:tplc="201E7550">
      <w:start w:val="1"/>
      <w:numFmt w:val="upperRoman"/>
      <w:lvlText w:val="%1."/>
      <w:lvlJc w:val="left"/>
      <w:pPr>
        <w:ind w:left="937" w:hanging="720"/>
      </w:pPr>
      <w:rPr>
        <w:rFonts w:hint="default"/>
        <w:b/>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32"/>
  </w:num>
  <w:num w:numId="2">
    <w:abstractNumId w:val="9"/>
  </w:num>
  <w:num w:numId="3">
    <w:abstractNumId w:val="25"/>
  </w:num>
  <w:num w:numId="4">
    <w:abstractNumId w:val="39"/>
  </w:num>
  <w:num w:numId="5">
    <w:abstractNumId w:val="22"/>
  </w:num>
  <w:num w:numId="6">
    <w:abstractNumId w:val="46"/>
  </w:num>
  <w:num w:numId="7">
    <w:abstractNumId w:val="10"/>
  </w:num>
  <w:num w:numId="8">
    <w:abstractNumId w:val="37"/>
  </w:num>
  <w:num w:numId="9">
    <w:abstractNumId w:val="15"/>
  </w:num>
  <w:num w:numId="10">
    <w:abstractNumId w:val="26"/>
  </w:num>
  <w:num w:numId="11">
    <w:abstractNumId w:val="33"/>
  </w:num>
  <w:num w:numId="12">
    <w:abstractNumId w:val="26"/>
    <w:lvlOverride w:ilvl="0">
      <w:startOverride w:val="2"/>
    </w:lvlOverride>
    <w:lvlOverride w:ilvl="1">
      <w:startOverride w:val="4"/>
    </w:lvlOverride>
  </w:num>
  <w:num w:numId="13">
    <w:abstractNumId w:val="44"/>
  </w:num>
  <w:num w:numId="14">
    <w:abstractNumId w:val="12"/>
  </w:num>
  <w:num w:numId="15">
    <w:abstractNumId w:val="41"/>
  </w:num>
  <w:num w:numId="16">
    <w:abstractNumId w:val="35"/>
  </w:num>
  <w:num w:numId="17">
    <w:abstractNumId w:val="51"/>
  </w:num>
  <w:num w:numId="18">
    <w:abstractNumId w:val="2"/>
  </w:num>
  <w:num w:numId="19">
    <w:abstractNumId w:val="4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7"/>
  </w:num>
  <w:num w:numId="25">
    <w:abstractNumId w:val="17"/>
  </w:num>
  <w:num w:numId="26">
    <w:abstractNumId w:val="30"/>
  </w:num>
  <w:num w:numId="27">
    <w:abstractNumId w:val="13"/>
  </w:num>
  <w:num w:numId="28">
    <w:abstractNumId w:val="28"/>
  </w:num>
  <w:num w:numId="29">
    <w:abstractNumId w:val="6"/>
  </w:num>
  <w:num w:numId="30">
    <w:abstractNumId w:val="38"/>
  </w:num>
  <w:num w:numId="31">
    <w:abstractNumId w:val="27"/>
  </w:num>
  <w:num w:numId="32">
    <w:abstractNumId w:val="19"/>
  </w:num>
  <w:num w:numId="33">
    <w:abstractNumId w:val="42"/>
  </w:num>
  <w:num w:numId="34">
    <w:abstractNumId w:val="52"/>
  </w:num>
  <w:num w:numId="35">
    <w:abstractNumId w:val="50"/>
  </w:num>
  <w:num w:numId="36">
    <w:abstractNumId w:val="34"/>
  </w:num>
  <w:num w:numId="37">
    <w:abstractNumId w:val="43"/>
  </w:num>
  <w:num w:numId="38">
    <w:abstractNumId w:val="49"/>
  </w:num>
  <w:num w:numId="39">
    <w:abstractNumId w:val="40"/>
  </w:num>
  <w:num w:numId="40">
    <w:abstractNumId w:val="16"/>
  </w:num>
  <w:num w:numId="41">
    <w:abstractNumId w:val="18"/>
  </w:num>
  <w:num w:numId="42">
    <w:abstractNumId w:val="29"/>
  </w:num>
  <w:num w:numId="43">
    <w:abstractNumId w:val="23"/>
  </w:num>
  <w:num w:numId="44">
    <w:abstractNumId w:val="14"/>
  </w:num>
  <w:num w:numId="45">
    <w:abstractNumId w:val="21"/>
  </w:num>
  <w:num w:numId="46">
    <w:abstractNumId w:val="20"/>
  </w:num>
  <w:num w:numId="4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4C"/>
    <w:rsid w:val="000001D6"/>
    <w:rsid w:val="00000518"/>
    <w:rsid w:val="00000959"/>
    <w:rsid w:val="00001004"/>
    <w:rsid w:val="000010E5"/>
    <w:rsid w:val="00001368"/>
    <w:rsid w:val="00001A90"/>
    <w:rsid w:val="00002749"/>
    <w:rsid w:val="00002A35"/>
    <w:rsid w:val="00003108"/>
    <w:rsid w:val="00003A74"/>
    <w:rsid w:val="00003CFB"/>
    <w:rsid w:val="000052EB"/>
    <w:rsid w:val="000055AA"/>
    <w:rsid w:val="000062B0"/>
    <w:rsid w:val="00006585"/>
    <w:rsid w:val="0001034B"/>
    <w:rsid w:val="000104E6"/>
    <w:rsid w:val="00010C73"/>
    <w:rsid w:val="000112B8"/>
    <w:rsid w:val="000124B6"/>
    <w:rsid w:val="00012615"/>
    <w:rsid w:val="000130EC"/>
    <w:rsid w:val="000149D0"/>
    <w:rsid w:val="00015108"/>
    <w:rsid w:val="00015DC2"/>
    <w:rsid w:val="00016152"/>
    <w:rsid w:val="000161F8"/>
    <w:rsid w:val="00017216"/>
    <w:rsid w:val="0001721D"/>
    <w:rsid w:val="000173C5"/>
    <w:rsid w:val="00017DB7"/>
    <w:rsid w:val="00020BA9"/>
    <w:rsid w:val="00021059"/>
    <w:rsid w:val="00021356"/>
    <w:rsid w:val="00021636"/>
    <w:rsid w:val="0002215C"/>
    <w:rsid w:val="00022EFA"/>
    <w:rsid w:val="00023283"/>
    <w:rsid w:val="00024A37"/>
    <w:rsid w:val="00024DF6"/>
    <w:rsid w:val="000250D9"/>
    <w:rsid w:val="0002583B"/>
    <w:rsid w:val="00025F1D"/>
    <w:rsid w:val="000261E1"/>
    <w:rsid w:val="00026421"/>
    <w:rsid w:val="0003271F"/>
    <w:rsid w:val="00032B73"/>
    <w:rsid w:val="000340F3"/>
    <w:rsid w:val="000348F5"/>
    <w:rsid w:val="000355BA"/>
    <w:rsid w:val="00035D35"/>
    <w:rsid w:val="00036E94"/>
    <w:rsid w:val="00037A24"/>
    <w:rsid w:val="000404C6"/>
    <w:rsid w:val="00040669"/>
    <w:rsid w:val="00041208"/>
    <w:rsid w:val="00042448"/>
    <w:rsid w:val="00044F43"/>
    <w:rsid w:val="00045691"/>
    <w:rsid w:val="00047101"/>
    <w:rsid w:val="00047291"/>
    <w:rsid w:val="00050DD0"/>
    <w:rsid w:val="000512E2"/>
    <w:rsid w:val="00052594"/>
    <w:rsid w:val="000534E2"/>
    <w:rsid w:val="000538F2"/>
    <w:rsid w:val="0005457E"/>
    <w:rsid w:val="000548D9"/>
    <w:rsid w:val="0005536A"/>
    <w:rsid w:val="00055635"/>
    <w:rsid w:val="00055708"/>
    <w:rsid w:val="000566D0"/>
    <w:rsid w:val="000567EE"/>
    <w:rsid w:val="00057F36"/>
    <w:rsid w:val="000607D9"/>
    <w:rsid w:val="00060CF7"/>
    <w:rsid w:val="000618D3"/>
    <w:rsid w:val="0006233A"/>
    <w:rsid w:val="000625F2"/>
    <w:rsid w:val="00062AF5"/>
    <w:rsid w:val="00062DBB"/>
    <w:rsid w:val="00063D15"/>
    <w:rsid w:val="000640DD"/>
    <w:rsid w:val="000645E3"/>
    <w:rsid w:val="00064FDA"/>
    <w:rsid w:val="00065E08"/>
    <w:rsid w:val="00066309"/>
    <w:rsid w:val="00066922"/>
    <w:rsid w:val="00067BD2"/>
    <w:rsid w:val="0007071C"/>
    <w:rsid w:val="00070F88"/>
    <w:rsid w:val="00071D0E"/>
    <w:rsid w:val="00072167"/>
    <w:rsid w:val="000729D0"/>
    <w:rsid w:val="0007328C"/>
    <w:rsid w:val="00074005"/>
    <w:rsid w:val="00074198"/>
    <w:rsid w:val="0007479D"/>
    <w:rsid w:val="00077456"/>
    <w:rsid w:val="00080971"/>
    <w:rsid w:val="00080B56"/>
    <w:rsid w:val="00082022"/>
    <w:rsid w:val="00082284"/>
    <w:rsid w:val="00082663"/>
    <w:rsid w:val="00082669"/>
    <w:rsid w:val="000832CC"/>
    <w:rsid w:val="00083A61"/>
    <w:rsid w:val="00083B47"/>
    <w:rsid w:val="00083D42"/>
    <w:rsid w:val="00084372"/>
    <w:rsid w:val="00085216"/>
    <w:rsid w:val="000852F0"/>
    <w:rsid w:val="000854BF"/>
    <w:rsid w:val="0008589A"/>
    <w:rsid w:val="0008589F"/>
    <w:rsid w:val="00086AEF"/>
    <w:rsid w:val="00086C9C"/>
    <w:rsid w:val="00086D1A"/>
    <w:rsid w:val="0009025C"/>
    <w:rsid w:val="00090B7B"/>
    <w:rsid w:val="00090C4C"/>
    <w:rsid w:val="00091259"/>
    <w:rsid w:val="00091E56"/>
    <w:rsid w:val="0009227C"/>
    <w:rsid w:val="00092C5F"/>
    <w:rsid w:val="00093589"/>
    <w:rsid w:val="00093632"/>
    <w:rsid w:val="00093F39"/>
    <w:rsid w:val="000947B4"/>
    <w:rsid w:val="00094D10"/>
    <w:rsid w:val="000956B2"/>
    <w:rsid w:val="00096C23"/>
    <w:rsid w:val="000A01E0"/>
    <w:rsid w:val="000A039E"/>
    <w:rsid w:val="000A0AA0"/>
    <w:rsid w:val="000A14D6"/>
    <w:rsid w:val="000A16EE"/>
    <w:rsid w:val="000A2BAB"/>
    <w:rsid w:val="000A34EB"/>
    <w:rsid w:val="000A3832"/>
    <w:rsid w:val="000A3B8E"/>
    <w:rsid w:val="000A3F29"/>
    <w:rsid w:val="000A403F"/>
    <w:rsid w:val="000A42DB"/>
    <w:rsid w:val="000A4A98"/>
    <w:rsid w:val="000A4DDA"/>
    <w:rsid w:val="000A58BD"/>
    <w:rsid w:val="000A5A38"/>
    <w:rsid w:val="000A5E58"/>
    <w:rsid w:val="000A7D12"/>
    <w:rsid w:val="000B00DC"/>
    <w:rsid w:val="000B0280"/>
    <w:rsid w:val="000B03EA"/>
    <w:rsid w:val="000B1D13"/>
    <w:rsid w:val="000B1FE5"/>
    <w:rsid w:val="000B2193"/>
    <w:rsid w:val="000B22B5"/>
    <w:rsid w:val="000B2458"/>
    <w:rsid w:val="000B29C1"/>
    <w:rsid w:val="000B38AE"/>
    <w:rsid w:val="000B3B67"/>
    <w:rsid w:val="000B4203"/>
    <w:rsid w:val="000B4CA6"/>
    <w:rsid w:val="000B5534"/>
    <w:rsid w:val="000B5BA8"/>
    <w:rsid w:val="000B61BC"/>
    <w:rsid w:val="000B62E7"/>
    <w:rsid w:val="000B63F7"/>
    <w:rsid w:val="000B69BB"/>
    <w:rsid w:val="000B6F36"/>
    <w:rsid w:val="000B7368"/>
    <w:rsid w:val="000C021D"/>
    <w:rsid w:val="000C061D"/>
    <w:rsid w:val="000C276B"/>
    <w:rsid w:val="000C294E"/>
    <w:rsid w:val="000C56F3"/>
    <w:rsid w:val="000C5709"/>
    <w:rsid w:val="000C59A6"/>
    <w:rsid w:val="000C6709"/>
    <w:rsid w:val="000C67EC"/>
    <w:rsid w:val="000C78C0"/>
    <w:rsid w:val="000C7EDD"/>
    <w:rsid w:val="000D3035"/>
    <w:rsid w:val="000D369F"/>
    <w:rsid w:val="000D3DB5"/>
    <w:rsid w:val="000D4171"/>
    <w:rsid w:val="000D571E"/>
    <w:rsid w:val="000D5803"/>
    <w:rsid w:val="000D5DA0"/>
    <w:rsid w:val="000D684C"/>
    <w:rsid w:val="000D7291"/>
    <w:rsid w:val="000E0BDE"/>
    <w:rsid w:val="000E144F"/>
    <w:rsid w:val="000E16DE"/>
    <w:rsid w:val="000E191B"/>
    <w:rsid w:val="000E3765"/>
    <w:rsid w:val="000E40CF"/>
    <w:rsid w:val="000E48DE"/>
    <w:rsid w:val="000E49D7"/>
    <w:rsid w:val="000E534C"/>
    <w:rsid w:val="000E5AF5"/>
    <w:rsid w:val="000E6B59"/>
    <w:rsid w:val="000E6D0A"/>
    <w:rsid w:val="000F1955"/>
    <w:rsid w:val="000F1DCE"/>
    <w:rsid w:val="000F29F2"/>
    <w:rsid w:val="000F2B59"/>
    <w:rsid w:val="000F2FD1"/>
    <w:rsid w:val="000F3F98"/>
    <w:rsid w:val="000F40E2"/>
    <w:rsid w:val="000F44A3"/>
    <w:rsid w:val="000F44FA"/>
    <w:rsid w:val="000F46D5"/>
    <w:rsid w:val="000F52C7"/>
    <w:rsid w:val="000F5447"/>
    <w:rsid w:val="000F6096"/>
    <w:rsid w:val="000F621D"/>
    <w:rsid w:val="000F6561"/>
    <w:rsid w:val="000F6E6D"/>
    <w:rsid w:val="00100D7F"/>
    <w:rsid w:val="00101EBE"/>
    <w:rsid w:val="001026D9"/>
    <w:rsid w:val="00103620"/>
    <w:rsid w:val="00103ABD"/>
    <w:rsid w:val="00104232"/>
    <w:rsid w:val="00104A7E"/>
    <w:rsid w:val="00105023"/>
    <w:rsid w:val="0010527D"/>
    <w:rsid w:val="00107571"/>
    <w:rsid w:val="00107BF1"/>
    <w:rsid w:val="00107FD5"/>
    <w:rsid w:val="00112575"/>
    <w:rsid w:val="001125F8"/>
    <w:rsid w:val="00112639"/>
    <w:rsid w:val="00112D7A"/>
    <w:rsid w:val="00113699"/>
    <w:rsid w:val="001139B1"/>
    <w:rsid w:val="00114795"/>
    <w:rsid w:val="00114CA1"/>
    <w:rsid w:val="00115850"/>
    <w:rsid w:val="00116CD2"/>
    <w:rsid w:val="00117B87"/>
    <w:rsid w:val="00117D30"/>
    <w:rsid w:val="00120663"/>
    <w:rsid w:val="001210ED"/>
    <w:rsid w:val="001212DA"/>
    <w:rsid w:val="00122307"/>
    <w:rsid w:val="00122AC8"/>
    <w:rsid w:val="0012314E"/>
    <w:rsid w:val="00123643"/>
    <w:rsid w:val="00123A02"/>
    <w:rsid w:val="00123C48"/>
    <w:rsid w:val="00123DEF"/>
    <w:rsid w:val="00125035"/>
    <w:rsid w:val="00125F14"/>
    <w:rsid w:val="001304D1"/>
    <w:rsid w:val="00130BB7"/>
    <w:rsid w:val="00132D0D"/>
    <w:rsid w:val="00133AF1"/>
    <w:rsid w:val="00133E00"/>
    <w:rsid w:val="00135D5A"/>
    <w:rsid w:val="001367BD"/>
    <w:rsid w:val="001368C7"/>
    <w:rsid w:val="00136A35"/>
    <w:rsid w:val="00137918"/>
    <w:rsid w:val="001403C4"/>
    <w:rsid w:val="00140891"/>
    <w:rsid w:val="00141876"/>
    <w:rsid w:val="00142257"/>
    <w:rsid w:val="001424E6"/>
    <w:rsid w:val="00142F1B"/>
    <w:rsid w:val="0014361B"/>
    <w:rsid w:val="001442C7"/>
    <w:rsid w:val="00144CAB"/>
    <w:rsid w:val="001451A2"/>
    <w:rsid w:val="0014642B"/>
    <w:rsid w:val="00147195"/>
    <w:rsid w:val="00147E95"/>
    <w:rsid w:val="00150772"/>
    <w:rsid w:val="00150AB1"/>
    <w:rsid w:val="00151AEF"/>
    <w:rsid w:val="00152101"/>
    <w:rsid w:val="0015255A"/>
    <w:rsid w:val="00154374"/>
    <w:rsid w:val="0015518D"/>
    <w:rsid w:val="001553EA"/>
    <w:rsid w:val="001562C0"/>
    <w:rsid w:val="00156D1F"/>
    <w:rsid w:val="001573F5"/>
    <w:rsid w:val="00157672"/>
    <w:rsid w:val="00157EA1"/>
    <w:rsid w:val="001602B3"/>
    <w:rsid w:val="001607BC"/>
    <w:rsid w:val="00162A28"/>
    <w:rsid w:val="00163104"/>
    <w:rsid w:val="00163685"/>
    <w:rsid w:val="001646AD"/>
    <w:rsid w:val="0016585A"/>
    <w:rsid w:val="001660FF"/>
    <w:rsid w:val="00166453"/>
    <w:rsid w:val="00166523"/>
    <w:rsid w:val="00166CA4"/>
    <w:rsid w:val="00167527"/>
    <w:rsid w:val="001677A0"/>
    <w:rsid w:val="00167B59"/>
    <w:rsid w:val="00167D74"/>
    <w:rsid w:val="00170100"/>
    <w:rsid w:val="00170BDC"/>
    <w:rsid w:val="001730BD"/>
    <w:rsid w:val="00174020"/>
    <w:rsid w:val="0017528C"/>
    <w:rsid w:val="001754FC"/>
    <w:rsid w:val="0017550F"/>
    <w:rsid w:val="0017574C"/>
    <w:rsid w:val="00175998"/>
    <w:rsid w:val="00175D8B"/>
    <w:rsid w:val="00175DCB"/>
    <w:rsid w:val="001765A4"/>
    <w:rsid w:val="001765E6"/>
    <w:rsid w:val="001766CF"/>
    <w:rsid w:val="00176BEF"/>
    <w:rsid w:val="00177877"/>
    <w:rsid w:val="0018057C"/>
    <w:rsid w:val="00180AA7"/>
    <w:rsid w:val="00181A9C"/>
    <w:rsid w:val="00181F93"/>
    <w:rsid w:val="00182E48"/>
    <w:rsid w:val="001835E8"/>
    <w:rsid w:val="00183C63"/>
    <w:rsid w:val="00183F2D"/>
    <w:rsid w:val="00184195"/>
    <w:rsid w:val="001841B6"/>
    <w:rsid w:val="00184248"/>
    <w:rsid w:val="001845A2"/>
    <w:rsid w:val="0018505B"/>
    <w:rsid w:val="00185D6D"/>
    <w:rsid w:val="00186186"/>
    <w:rsid w:val="00186407"/>
    <w:rsid w:val="001871D6"/>
    <w:rsid w:val="00191096"/>
    <w:rsid w:val="00191735"/>
    <w:rsid w:val="001917BB"/>
    <w:rsid w:val="00191DE0"/>
    <w:rsid w:val="0019296D"/>
    <w:rsid w:val="00192B93"/>
    <w:rsid w:val="00193FEC"/>
    <w:rsid w:val="00194B78"/>
    <w:rsid w:val="001957B1"/>
    <w:rsid w:val="00195A99"/>
    <w:rsid w:val="001961DA"/>
    <w:rsid w:val="0019672C"/>
    <w:rsid w:val="001979AA"/>
    <w:rsid w:val="001A02E1"/>
    <w:rsid w:val="001A0843"/>
    <w:rsid w:val="001A113C"/>
    <w:rsid w:val="001A3A1B"/>
    <w:rsid w:val="001A415F"/>
    <w:rsid w:val="001A4300"/>
    <w:rsid w:val="001A483C"/>
    <w:rsid w:val="001A497D"/>
    <w:rsid w:val="001A4BEE"/>
    <w:rsid w:val="001A5AAE"/>
    <w:rsid w:val="001A6353"/>
    <w:rsid w:val="001A663B"/>
    <w:rsid w:val="001A6939"/>
    <w:rsid w:val="001A70B6"/>
    <w:rsid w:val="001B0580"/>
    <w:rsid w:val="001B05AC"/>
    <w:rsid w:val="001B0EFA"/>
    <w:rsid w:val="001B11CA"/>
    <w:rsid w:val="001B122E"/>
    <w:rsid w:val="001B1FBE"/>
    <w:rsid w:val="001B3FE6"/>
    <w:rsid w:val="001B44E3"/>
    <w:rsid w:val="001B4658"/>
    <w:rsid w:val="001B4C0E"/>
    <w:rsid w:val="001B4CBA"/>
    <w:rsid w:val="001B4E33"/>
    <w:rsid w:val="001B54F8"/>
    <w:rsid w:val="001B64DB"/>
    <w:rsid w:val="001B69D2"/>
    <w:rsid w:val="001B708C"/>
    <w:rsid w:val="001B7DB5"/>
    <w:rsid w:val="001C084C"/>
    <w:rsid w:val="001C0E22"/>
    <w:rsid w:val="001C0FC7"/>
    <w:rsid w:val="001C26B5"/>
    <w:rsid w:val="001C29E2"/>
    <w:rsid w:val="001C2DB2"/>
    <w:rsid w:val="001C2E09"/>
    <w:rsid w:val="001C42BB"/>
    <w:rsid w:val="001C4AED"/>
    <w:rsid w:val="001C4CFA"/>
    <w:rsid w:val="001C59D6"/>
    <w:rsid w:val="001C6B0D"/>
    <w:rsid w:val="001C79AA"/>
    <w:rsid w:val="001C7FEA"/>
    <w:rsid w:val="001D12A6"/>
    <w:rsid w:val="001D15BA"/>
    <w:rsid w:val="001D328F"/>
    <w:rsid w:val="001D4896"/>
    <w:rsid w:val="001D59DD"/>
    <w:rsid w:val="001D5EFA"/>
    <w:rsid w:val="001D60CC"/>
    <w:rsid w:val="001D67F4"/>
    <w:rsid w:val="001D69BF"/>
    <w:rsid w:val="001D69F2"/>
    <w:rsid w:val="001D7585"/>
    <w:rsid w:val="001D7792"/>
    <w:rsid w:val="001D7A1A"/>
    <w:rsid w:val="001D7D84"/>
    <w:rsid w:val="001E03CD"/>
    <w:rsid w:val="001E0682"/>
    <w:rsid w:val="001E073F"/>
    <w:rsid w:val="001E0843"/>
    <w:rsid w:val="001E0F2C"/>
    <w:rsid w:val="001E1188"/>
    <w:rsid w:val="001E145F"/>
    <w:rsid w:val="001E205B"/>
    <w:rsid w:val="001E295D"/>
    <w:rsid w:val="001E2F5C"/>
    <w:rsid w:val="001E35C3"/>
    <w:rsid w:val="001E61C1"/>
    <w:rsid w:val="001E6292"/>
    <w:rsid w:val="001E63B4"/>
    <w:rsid w:val="001E7199"/>
    <w:rsid w:val="001F0714"/>
    <w:rsid w:val="001F1D0F"/>
    <w:rsid w:val="001F2F6F"/>
    <w:rsid w:val="001F333B"/>
    <w:rsid w:val="001F3C31"/>
    <w:rsid w:val="001F406E"/>
    <w:rsid w:val="001F412B"/>
    <w:rsid w:val="001F48B5"/>
    <w:rsid w:val="001F48F0"/>
    <w:rsid w:val="001F576E"/>
    <w:rsid w:val="001F5DDB"/>
    <w:rsid w:val="001F5F84"/>
    <w:rsid w:val="001F61C7"/>
    <w:rsid w:val="001F6EA9"/>
    <w:rsid w:val="001F7D30"/>
    <w:rsid w:val="00201C53"/>
    <w:rsid w:val="00201EB6"/>
    <w:rsid w:val="002025AE"/>
    <w:rsid w:val="00202ED7"/>
    <w:rsid w:val="002034D6"/>
    <w:rsid w:val="0020377B"/>
    <w:rsid w:val="00203ACD"/>
    <w:rsid w:val="00203EC8"/>
    <w:rsid w:val="00204191"/>
    <w:rsid w:val="00205092"/>
    <w:rsid w:val="002056A4"/>
    <w:rsid w:val="0020602D"/>
    <w:rsid w:val="00206209"/>
    <w:rsid w:val="00206866"/>
    <w:rsid w:val="002079A8"/>
    <w:rsid w:val="00207A65"/>
    <w:rsid w:val="00207D88"/>
    <w:rsid w:val="00210DE8"/>
    <w:rsid w:val="00210EED"/>
    <w:rsid w:val="00211FDE"/>
    <w:rsid w:val="00212121"/>
    <w:rsid w:val="002126D2"/>
    <w:rsid w:val="00212732"/>
    <w:rsid w:val="002139B5"/>
    <w:rsid w:val="00213CB6"/>
    <w:rsid w:val="0021404E"/>
    <w:rsid w:val="0021445E"/>
    <w:rsid w:val="00215860"/>
    <w:rsid w:val="0021586E"/>
    <w:rsid w:val="00215A51"/>
    <w:rsid w:val="00215D2C"/>
    <w:rsid w:val="0021608B"/>
    <w:rsid w:val="00216413"/>
    <w:rsid w:val="00216D39"/>
    <w:rsid w:val="002177AD"/>
    <w:rsid w:val="002202F8"/>
    <w:rsid w:val="002222A7"/>
    <w:rsid w:val="00222342"/>
    <w:rsid w:val="002225BA"/>
    <w:rsid w:val="002236CC"/>
    <w:rsid w:val="0022488F"/>
    <w:rsid w:val="002249EE"/>
    <w:rsid w:val="0022568E"/>
    <w:rsid w:val="0022676F"/>
    <w:rsid w:val="0022730F"/>
    <w:rsid w:val="002275E3"/>
    <w:rsid w:val="00227CCD"/>
    <w:rsid w:val="0023015C"/>
    <w:rsid w:val="00230A10"/>
    <w:rsid w:val="00230D29"/>
    <w:rsid w:val="0023124F"/>
    <w:rsid w:val="00231477"/>
    <w:rsid w:val="00231692"/>
    <w:rsid w:val="00231C4B"/>
    <w:rsid w:val="002321F9"/>
    <w:rsid w:val="00232604"/>
    <w:rsid w:val="0023342C"/>
    <w:rsid w:val="00234954"/>
    <w:rsid w:val="00235A9D"/>
    <w:rsid w:val="002361C3"/>
    <w:rsid w:val="00236BEE"/>
    <w:rsid w:val="00237BF8"/>
    <w:rsid w:val="00237EDA"/>
    <w:rsid w:val="002424FB"/>
    <w:rsid w:val="00242D57"/>
    <w:rsid w:val="0024389A"/>
    <w:rsid w:val="002439F8"/>
    <w:rsid w:val="002443BC"/>
    <w:rsid w:val="00244B1E"/>
    <w:rsid w:val="00244E43"/>
    <w:rsid w:val="0024531D"/>
    <w:rsid w:val="002477CA"/>
    <w:rsid w:val="00250309"/>
    <w:rsid w:val="0025168D"/>
    <w:rsid w:val="0025218E"/>
    <w:rsid w:val="0025324C"/>
    <w:rsid w:val="00254642"/>
    <w:rsid w:val="0025465F"/>
    <w:rsid w:val="00254D56"/>
    <w:rsid w:val="00255346"/>
    <w:rsid w:val="0025610A"/>
    <w:rsid w:val="0025650E"/>
    <w:rsid w:val="00257610"/>
    <w:rsid w:val="002576EB"/>
    <w:rsid w:val="00257CA7"/>
    <w:rsid w:val="00257F92"/>
    <w:rsid w:val="00260461"/>
    <w:rsid w:val="00260B95"/>
    <w:rsid w:val="0026143B"/>
    <w:rsid w:val="0026265A"/>
    <w:rsid w:val="002626C0"/>
    <w:rsid w:val="002628E8"/>
    <w:rsid w:val="00263C8B"/>
    <w:rsid w:val="00264084"/>
    <w:rsid w:val="002642FC"/>
    <w:rsid w:val="00264F4D"/>
    <w:rsid w:val="002658C0"/>
    <w:rsid w:val="00265D9B"/>
    <w:rsid w:val="002667AE"/>
    <w:rsid w:val="00266E61"/>
    <w:rsid w:val="002670DE"/>
    <w:rsid w:val="00267554"/>
    <w:rsid w:val="002709A5"/>
    <w:rsid w:val="00271494"/>
    <w:rsid w:val="00271785"/>
    <w:rsid w:val="0027184B"/>
    <w:rsid w:val="002724E2"/>
    <w:rsid w:val="0027272D"/>
    <w:rsid w:val="002742D6"/>
    <w:rsid w:val="00274B73"/>
    <w:rsid w:val="00277454"/>
    <w:rsid w:val="002774D8"/>
    <w:rsid w:val="00277A54"/>
    <w:rsid w:val="00277FE3"/>
    <w:rsid w:val="00280323"/>
    <w:rsid w:val="00280698"/>
    <w:rsid w:val="00281220"/>
    <w:rsid w:val="002818A6"/>
    <w:rsid w:val="00281EB4"/>
    <w:rsid w:val="002830BB"/>
    <w:rsid w:val="0028444B"/>
    <w:rsid w:val="00285786"/>
    <w:rsid w:val="00285E6F"/>
    <w:rsid w:val="00287BE9"/>
    <w:rsid w:val="002900DF"/>
    <w:rsid w:val="002905D2"/>
    <w:rsid w:val="0029179A"/>
    <w:rsid w:val="00291B70"/>
    <w:rsid w:val="00292479"/>
    <w:rsid w:val="00292678"/>
    <w:rsid w:val="0029284F"/>
    <w:rsid w:val="00293445"/>
    <w:rsid w:val="002934C9"/>
    <w:rsid w:val="00293D29"/>
    <w:rsid w:val="00294048"/>
    <w:rsid w:val="00294471"/>
    <w:rsid w:val="00294522"/>
    <w:rsid w:val="0029472E"/>
    <w:rsid w:val="002948F7"/>
    <w:rsid w:val="00294E8D"/>
    <w:rsid w:val="002957E4"/>
    <w:rsid w:val="00295A7F"/>
    <w:rsid w:val="00295CDD"/>
    <w:rsid w:val="0029664A"/>
    <w:rsid w:val="00297862"/>
    <w:rsid w:val="002A0348"/>
    <w:rsid w:val="002A1E99"/>
    <w:rsid w:val="002A202F"/>
    <w:rsid w:val="002A27BA"/>
    <w:rsid w:val="002A2A1E"/>
    <w:rsid w:val="002A3463"/>
    <w:rsid w:val="002A3705"/>
    <w:rsid w:val="002A41C3"/>
    <w:rsid w:val="002A4EB1"/>
    <w:rsid w:val="002A5306"/>
    <w:rsid w:val="002A55A9"/>
    <w:rsid w:val="002A5887"/>
    <w:rsid w:val="002A5F67"/>
    <w:rsid w:val="002A6FBC"/>
    <w:rsid w:val="002A786C"/>
    <w:rsid w:val="002B1B87"/>
    <w:rsid w:val="002B25B1"/>
    <w:rsid w:val="002B2C43"/>
    <w:rsid w:val="002B3337"/>
    <w:rsid w:val="002B3633"/>
    <w:rsid w:val="002B499F"/>
    <w:rsid w:val="002B4DF8"/>
    <w:rsid w:val="002B54B3"/>
    <w:rsid w:val="002B57F1"/>
    <w:rsid w:val="002B5FCE"/>
    <w:rsid w:val="002B65B5"/>
    <w:rsid w:val="002B66C3"/>
    <w:rsid w:val="002B77E2"/>
    <w:rsid w:val="002B7867"/>
    <w:rsid w:val="002B7F4A"/>
    <w:rsid w:val="002C0540"/>
    <w:rsid w:val="002C0CCC"/>
    <w:rsid w:val="002C10C5"/>
    <w:rsid w:val="002C171B"/>
    <w:rsid w:val="002C1E85"/>
    <w:rsid w:val="002C2D75"/>
    <w:rsid w:val="002C2E60"/>
    <w:rsid w:val="002C42BA"/>
    <w:rsid w:val="002C460A"/>
    <w:rsid w:val="002C5048"/>
    <w:rsid w:val="002C6245"/>
    <w:rsid w:val="002C67D9"/>
    <w:rsid w:val="002C779C"/>
    <w:rsid w:val="002C7AB5"/>
    <w:rsid w:val="002D097D"/>
    <w:rsid w:val="002D0C2B"/>
    <w:rsid w:val="002D144C"/>
    <w:rsid w:val="002D1F1B"/>
    <w:rsid w:val="002D2373"/>
    <w:rsid w:val="002D34F0"/>
    <w:rsid w:val="002D459D"/>
    <w:rsid w:val="002D4953"/>
    <w:rsid w:val="002D4E77"/>
    <w:rsid w:val="002D4EBE"/>
    <w:rsid w:val="002D50BF"/>
    <w:rsid w:val="002D5D64"/>
    <w:rsid w:val="002D64CC"/>
    <w:rsid w:val="002E1341"/>
    <w:rsid w:val="002E1E27"/>
    <w:rsid w:val="002E289B"/>
    <w:rsid w:val="002E3E65"/>
    <w:rsid w:val="002E4F63"/>
    <w:rsid w:val="002E545D"/>
    <w:rsid w:val="002E5C1A"/>
    <w:rsid w:val="002E5EF7"/>
    <w:rsid w:val="002E7474"/>
    <w:rsid w:val="002E7483"/>
    <w:rsid w:val="002E7F4A"/>
    <w:rsid w:val="002F0075"/>
    <w:rsid w:val="002F0230"/>
    <w:rsid w:val="002F041C"/>
    <w:rsid w:val="002F07D0"/>
    <w:rsid w:val="002F2761"/>
    <w:rsid w:val="002F287F"/>
    <w:rsid w:val="002F310C"/>
    <w:rsid w:val="002F3D73"/>
    <w:rsid w:val="002F3F54"/>
    <w:rsid w:val="002F42AB"/>
    <w:rsid w:val="002F4C80"/>
    <w:rsid w:val="002F531C"/>
    <w:rsid w:val="002F5CE2"/>
    <w:rsid w:val="002F66E3"/>
    <w:rsid w:val="002F7C73"/>
    <w:rsid w:val="002F7D11"/>
    <w:rsid w:val="002F7F97"/>
    <w:rsid w:val="00300002"/>
    <w:rsid w:val="00300364"/>
    <w:rsid w:val="003009D2"/>
    <w:rsid w:val="00301192"/>
    <w:rsid w:val="003013C8"/>
    <w:rsid w:val="00302DCC"/>
    <w:rsid w:val="003045A8"/>
    <w:rsid w:val="003052A6"/>
    <w:rsid w:val="00306BD2"/>
    <w:rsid w:val="00310E96"/>
    <w:rsid w:val="0031106D"/>
    <w:rsid w:val="00311F5C"/>
    <w:rsid w:val="0031254F"/>
    <w:rsid w:val="0031599F"/>
    <w:rsid w:val="00315C93"/>
    <w:rsid w:val="003160DD"/>
    <w:rsid w:val="00316756"/>
    <w:rsid w:val="00316B8B"/>
    <w:rsid w:val="003172BD"/>
    <w:rsid w:val="003175A6"/>
    <w:rsid w:val="00317751"/>
    <w:rsid w:val="003177A3"/>
    <w:rsid w:val="00317D36"/>
    <w:rsid w:val="00320080"/>
    <w:rsid w:val="003235BB"/>
    <w:rsid w:val="003243F0"/>
    <w:rsid w:val="003251B4"/>
    <w:rsid w:val="00326C14"/>
    <w:rsid w:val="00330322"/>
    <w:rsid w:val="00330E4B"/>
    <w:rsid w:val="003310E7"/>
    <w:rsid w:val="0033306E"/>
    <w:rsid w:val="003341E7"/>
    <w:rsid w:val="0033510C"/>
    <w:rsid w:val="003357FE"/>
    <w:rsid w:val="0033729D"/>
    <w:rsid w:val="003373B8"/>
    <w:rsid w:val="0033786E"/>
    <w:rsid w:val="0033795B"/>
    <w:rsid w:val="00337F08"/>
    <w:rsid w:val="0034046D"/>
    <w:rsid w:val="00341B74"/>
    <w:rsid w:val="003435F3"/>
    <w:rsid w:val="00343A1C"/>
    <w:rsid w:val="00343F93"/>
    <w:rsid w:val="0034619D"/>
    <w:rsid w:val="0034636C"/>
    <w:rsid w:val="00347621"/>
    <w:rsid w:val="00347E7B"/>
    <w:rsid w:val="0035069E"/>
    <w:rsid w:val="00350BC9"/>
    <w:rsid w:val="00350CF7"/>
    <w:rsid w:val="00351259"/>
    <w:rsid w:val="00351665"/>
    <w:rsid w:val="00352340"/>
    <w:rsid w:val="00352D21"/>
    <w:rsid w:val="003534EF"/>
    <w:rsid w:val="0035377D"/>
    <w:rsid w:val="00353EEE"/>
    <w:rsid w:val="003540F1"/>
    <w:rsid w:val="0035473A"/>
    <w:rsid w:val="003553A6"/>
    <w:rsid w:val="00355A9C"/>
    <w:rsid w:val="00356095"/>
    <w:rsid w:val="00356790"/>
    <w:rsid w:val="00360221"/>
    <w:rsid w:val="0036135D"/>
    <w:rsid w:val="00361EA6"/>
    <w:rsid w:val="0036209D"/>
    <w:rsid w:val="003629E0"/>
    <w:rsid w:val="003632F4"/>
    <w:rsid w:val="003638CC"/>
    <w:rsid w:val="00364023"/>
    <w:rsid w:val="00364240"/>
    <w:rsid w:val="0036500E"/>
    <w:rsid w:val="003654A5"/>
    <w:rsid w:val="0036743C"/>
    <w:rsid w:val="0036787C"/>
    <w:rsid w:val="00367FEA"/>
    <w:rsid w:val="0037073E"/>
    <w:rsid w:val="003712F1"/>
    <w:rsid w:val="0037194D"/>
    <w:rsid w:val="0037267F"/>
    <w:rsid w:val="003731A0"/>
    <w:rsid w:val="00373284"/>
    <w:rsid w:val="00373B87"/>
    <w:rsid w:val="00374629"/>
    <w:rsid w:val="00374F99"/>
    <w:rsid w:val="00377280"/>
    <w:rsid w:val="00380779"/>
    <w:rsid w:val="00380934"/>
    <w:rsid w:val="00380AFC"/>
    <w:rsid w:val="00380B71"/>
    <w:rsid w:val="003819E4"/>
    <w:rsid w:val="0038208E"/>
    <w:rsid w:val="00382F6C"/>
    <w:rsid w:val="00384996"/>
    <w:rsid w:val="00384A2E"/>
    <w:rsid w:val="00385FBB"/>
    <w:rsid w:val="00386B68"/>
    <w:rsid w:val="003871B7"/>
    <w:rsid w:val="003906BF"/>
    <w:rsid w:val="00390B2A"/>
    <w:rsid w:val="00391DB9"/>
    <w:rsid w:val="00391F38"/>
    <w:rsid w:val="00391FCD"/>
    <w:rsid w:val="00392041"/>
    <w:rsid w:val="003924DF"/>
    <w:rsid w:val="003925B5"/>
    <w:rsid w:val="00393233"/>
    <w:rsid w:val="003934AF"/>
    <w:rsid w:val="00396272"/>
    <w:rsid w:val="003965A6"/>
    <w:rsid w:val="00396817"/>
    <w:rsid w:val="00396DCD"/>
    <w:rsid w:val="00397095"/>
    <w:rsid w:val="00397705"/>
    <w:rsid w:val="00397D90"/>
    <w:rsid w:val="003A0238"/>
    <w:rsid w:val="003A1531"/>
    <w:rsid w:val="003A1D76"/>
    <w:rsid w:val="003A207E"/>
    <w:rsid w:val="003A3AC9"/>
    <w:rsid w:val="003A3C9A"/>
    <w:rsid w:val="003A4551"/>
    <w:rsid w:val="003A4F9F"/>
    <w:rsid w:val="003A56CE"/>
    <w:rsid w:val="003A5DD8"/>
    <w:rsid w:val="003A65BC"/>
    <w:rsid w:val="003A674A"/>
    <w:rsid w:val="003A7DB4"/>
    <w:rsid w:val="003B063F"/>
    <w:rsid w:val="003B11B5"/>
    <w:rsid w:val="003B189F"/>
    <w:rsid w:val="003B2174"/>
    <w:rsid w:val="003B218F"/>
    <w:rsid w:val="003B21F7"/>
    <w:rsid w:val="003B2F4F"/>
    <w:rsid w:val="003B355D"/>
    <w:rsid w:val="003B3A21"/>
    <w:rsid w:val="003B5404"/>
    <w:rsid w:val="003B5611"/>
    <w:rsid w:val="003B5AA5"/>
    <w:rsid w:val="003B5AC7"/>
    <w:rsid w:val="003B5D81"/>
    <w:rsid w:val="003B6225"/>
    <w:rsid w:val="003B6256"/>
    <w:rsid w:val="003B62E3"/>
    <w:rsid w:val="003B6813"/>
    <w:rsid w:val="003B6E2A"/>
    <w:rsid w:val="003C0678"/>
    <w:rsid w:val="003C0BBC"/>
    <w:rsid w:val="003C1079"/>
    <w:rsid w:val="003C1FD3"/>
    <w:rsid w:val="003C27C3"/>
    <w:rsid w:val="003C314D"/>
    <w:rsid w:val="003C38F6"/>
    <w:rsid w:val="003C3D7D"/>
    <w:rsid w:val="003C4122"/>
    <w:rsid w:val="003C45BD"/>
    <w:rsid w:val="003C4639"/>
    <w:rsid w:val="003C4C46"/>
    <w:rsid w:val="003C4E3D"/>
    <w:rsid w:val="003C555B"/>
    <w:rsid w:val="003C7593"/>
    <w:rsid w:val="003C7D9D"/>
    <w:rsid w:val="003D15D6"/>
    <w:rsid w:val="003D1A50"/>
    <w:rsid w:val="003D1B8D"/>
    <w:rsid w:val="003D1D05"/>
    <w:rsid w:val="003D2B60"/>
    <w:rsid w:val="003D2DFF"/>
    <w:rsid w:val="003D2FB4"/>
    <w:rsid w:val="003D3C0B"/>
    <w:rsid w:val="003D3CE2"/>
    <w:rsid w:val="003D46A4"/>
    <w:rsid w:val="003D4A5B"/>
    <w:rsid w:val="003D5471"/>
    <w:rsid w:val="003D6043"/>
    <w:rsid w:val="003D627C"/>
    <w:rsid w:val="003D6E21"/>
    <w:rsid w:val="003D7165"/>
    <w:rsid w:val="003D7D2B"/>
    <w:rsid w:val="003E039D"/>
    <w:rsid w:val="003E0768"/>
    <w:rsid w:val="003E0A42"/>
    <w:rsid w:val="003E0DE6"/>
    <w:rsid w:val="003E1552"/>
    <w:rsid w:val="003E18C4"/>
    <w:rsid w:val="003E1DF3"/>
    <w:rsid w:val="003E21E1"/>
    <w:rsid w:val="003E3252"/>
    <w:rsid w:val="003E436A"/>
    <w:rsid w:val="003E4F19"/>
    <w:rsid w:val="003E52EB"/>
    <w:rsid w:val="003E6095"/>
    <w:rsid w:val="003E7FBD"/>
    <w:rsid w:val="003F0EC9"/>
    <w:rsid w:val="003F25CA"/>
    <w:rsid w:val="003F2EA8"/>
    <w:rsid w:val="003F3C87"/>
    <w:rsid w:val="003F3CA1"/>
    <w:rsid w:val="003F4098"/>
    <w:rsid w:val="003F70B1"/>
    <w:rsid w:val="003F7163"/>
    <w:rsid w:val="00402437"/>
    <w:rsid w:val="00402609"/>
    <w:rsid w:val="00402D70"/>
    <w:rsid w:val="00402DA9"/>
    <w:rsid w:val="00403165"/>
    <w:rsid w:val="00403C19"/>
    <w:rsid w:val="004043C8"/>
    <w:rsid w:val="0040469D"/>
    <w:rsid w:val="00404D1A"/>
    <w:rsid w:val="0040558B"/>
    <w:rsid w:val="00405930"/>
    <w:rsid w:val="00406171"/>
    <w:rsid w:val="00410CF9"/>
    <w:rsid w:val="00410F80"/>
    <w:rsid w:val="00410FF1"/>
    <w:rsid w:val="00411ADD"/>
    <w:rsid w:val="00411EFD"/>
    <w:rsid w:val="004120A3"/>
    <w:rsid w:val="00412D84"/>
    <w:rsid w:val="00412EC9"/>
    <w:rsid w:val="00412F76"/>
    <w:rsid w:val="00413775"/>
    <w:rsid w:val="00413D9C"/>
    <w:rsid w:val="00413F6E"/>
    <w:rsid w:val="0041434B"/>
    <w:rsid w:val="00414EB5"/>
    <w:rsid w:val="004150FD"/>
    <w:rsid w:val="00415DEA"/>
    <w:rsid w:val="00415FC0"/>
    <w:rsid w:val="00416B9C"/>
    <w:rsid w:val="004179DF"/>
    <w:rsid w:val="00417B84"/>
    <w:rsid w:val="00417FF7"/>
    <w:rsid w:val="00420AFE"/>
    <w:rsid w:val="0042113F"/>
    <w:rsid w:val="00422330"/>
    <w:rsid w:val="004229A5"/>
    <w:rsid w:val="00422A34"/>
    <w:rsid w:val="004236A1"/>
    <w:rsid w:val="00423893"/>
    <w:rsid w:val="004244CD"/>
    <w:rsid w:val="004245F4"/>
    <w:rsid w:val="004247BA"/>
    <w:rsid w:val="004247DC"/>
    <w:rsid w:val="004259CE"/>
    <w:rsid w:val="004263D6"/>
    <w:rsid w:val="00426CEA"/>
    <w:rsid w:val="0042788A"/>
    <w:rsid w:val="0043109C"/>
    <w:rsid w:val="0043316E"/>
    <w:rsid w:val="0043342F"/>
    <w:rsid w:val="00433D46"/>
    <w:rsid w:val="0043420B"/>
    <w:rsid w:val="00434346"/>
    <w:rsid w:val="00434DCC"/>
    <w:rsid w:val="004351A3"/>
    <w:rsid w:val="00435976"/>
    <w:rsid w:val="004362F4"/>
    <w:rsid w:val="0043772E"/>
    <w:rsid w:val="00440255"/>
    <w:rsid w:val="004404C5"/>
    <w:rsid w:val="0044081F"/>
    <w:rsid w:val="00440902"/>
    <w:rsid w:val="00441D3E"/>
    <w:rsid w:val="004429B1"/>
    <w:rsid w:val="00442E31"/>
    <w:rsid w:val="00442EA3"/>
    <w:rsid w:val="00443522"/>
    <w:rsid w:val="00444C38"/>
    <w:rsid w:val="00444D1E"/>
    <w:rsid w:val="00444DD0"/>
    <w:rsid w:val="00445011"/>
    <w:rsid w:val="00445188"/>
    <w:rsid w:val="00445BB6"/>
    <w:rsid w:val="00445C1D"/>
    <w:rsid w:val="00445F8A"/>
    <w:rsid w:val="0044610C"/>
    <w:rsid w:val="0044616C"/>
    <w:rsid w:val="004462D9"/>
    <w:rsid w:val="004462E7"/>
    <w:rsid w:val="00446435"/>
    <w:rsid w:val="00446D68"/>
    <w:rsid w:val="00447617"/>
    <w:rsid w:val="0044770B"/>
    <w:rsid w:val="004501BD"/>
    <w:rsid w:val="00450327"/>
    <w:rsid w:val="00450CD1"/>
    <w:rsid w:val="0045137E"/>
    <w:rsid w:val="00451427"/>
    <w:rsid w:val="004521BA"/>
    <w:rsid w:val="00452226"/>
    <w:rsid w:val="00452495"/>
    <w:rsid w:val="004529A3"/>
    <w:rsid w:val="00452C68"/>
    <w:rsid w:val="00453D8F"/>
    <w:rsid w:val="00454F0B"/>
    <w:rsid w:val="00455A82"/>
    <w:rsid w:val="00455F7C"/>
    <w:rsid w:val="00456A2A"/>
    <w:rsid w:val="00457395"/>
    <w:rsid w:val="00457E88"/>
    <w:rsid w:val="00457FD7"/>
    <w:rsid w:val="00461FAF"/>
    <w:rsid w:val="0046210E"/>
    <w:rsid w:val="00462223"/>
    <w:rsid w:val="00462FE5"/>
    <w:rsid w:val="0046510B"/>
    <w:rsid w:val="004657A2"/>
    <w:rsid w:val="004657A4"/>
    <w:rsid w:val="00467E8B"/>
    <w:rsid w:val="00471514"/>
    <w:rsid w:val="00471BCD"/>
    <w:rsid w:val="00471D59"/>
    <w:rsid w:val="00473EFD"/>
    <w:rsid w:val="004746F7"/>
    <w:rsid w:val="00474C3B"/>
    <w:rsid w:val="00474D93"/>
    <w:rsid w:val="00474EAF"/>
    <w:rsid w:val="00474F8B"/>
    <w:rsid w:val="004758BF"/>
    <w:rsid w:val="0047675B"/>
    <w:rsid w:val="004771E0"/>
    <w:rsid w:val="00477310"/>
    <w:rsid w:val="00477DDD"/>
    <w:rsid w:val="004802AA"/>
    <w:rsid w:val="0048049C"/>
    <w:rsid w:val="004811D8"/>
    <w:rsid w:val="00482E89"/>
    <w:rsid w:val="00484650"/>
    <w:rsid w:val="004850F8"/>
    <w:rsid w:val="0048617B"/>
    <w:rsid w:val="004862C0"/>
    <w:rsid w:val="00486311"/>
    <w:rsid w:val="0049047E"/>
    <w:rsid w:val="00491BC2"/>
    <w:rsid w:val="004920B8"/>
    <w:rsid w:val="0049266B"/>
    <w:rsid w:val="00492E51"/>
    <w:rsid w:val="00492F10"/>
    <w:rsid w:val="004934F9"/>
    <w:rsid w:val="00493509"/>
    <w:rsid w:val="00494225"/>
    <w:rsid w:val="00494299"/>
    <w:rsid w:val="00494352"/>
    <w:rsid w:val="004945C1"/>
    <w:rsid w:val="00494EB7"/>
    <w:rsid w:val="004955AF"/>
    <w:rsid w:val="00497813"/>
    <w:rsid w:val="00497EED"/>
    <w:rsid w:val="004A2688"/>
    <w:rsid w:val="004A5525"/>
    <w:rsid w:val="004A58DB"/>
    <w:rsid w:val="004A5F07"/>
    <w:rsid w:val="004A6142"/>
    <w:rsid w:val="004A69AD"/>
    <w:rsid w:val="004A6E24"/>
    <w:rsid w:val="004B03DE"/>
    <w:rsid w:val="004B03E9"/>
    <w:rsid w:val="004B067E"/>
    <w:rsid w:val="004B1B19"/>
    <w:rsid w:val="004B3156"/>
    <w:rsid w:val="004B37B4"/>
    <w:rsid w:val="004B4CEE"/>
    <w:rsid w:val="004B6815"/>
    <w:rsid w:val="004B7603"/>
    <w:rsid w:val="004B7E3F"/>
    <w:rsid w:val="004C00C5"/>
    <w:rsid w:val="004C0F53"/>
    <w:rsid w:val="004C159C"/>
    <w:rsid w:val="004C20BE"/>
    <w:rsid w:val="004C23E8"/>
    <w:rsid w:val="004C2B61"/>
    <w:rsid w:val="004C2F67"/>
    <w:rsid w:val="004C3612"/>
    <w:rsid w:val="004C363F"/>
    <w:rsid w:val="004C3B2F"/>
    <w:rsid w:val="004C4801"/>
    <w:rsid w:val="004C5786"/>
    <w:rsid w:val="004C5AC3"/>
    <w:rsid w:val="004C5BEB"/>
    <w:rsid w:val="004C6622"/>
    <w:rsid w:val="004C6F93"/>
    <w:rsid w:val="004C7065"/>
    <w:rsid w:val="004C7EC2"/>
    <w:rsid w:val="004C7F37"/>
    <w:rsid w:val="004D049D"/>
    <w:rsid w:val="004D0617"/>
    <w:rsid w:val="004D0695"/>
    <w:rsid w:val="004D09A3"/>
    <w:rsid w:val="004D0EAE"/>
    <w:rsid w:val="004D2227"/>
    <w:rsid w:val="004D2EE9"/>
    <w:rsid w:val="004D33E5"/>
    <w:rsid w:val="004D3DA6"/>
    <w:rsid w:val="004D412B"/>
    <w:rsid w:val="004D44A7"/>
    <w:rsid w:val="004D47EA"/>
    <w:rsid w:val="004D4953"/>
    <w:rsid w:val="004D5195"/>
    <w:rsid w:val="004D5F3F"/>
    <w:rsid w:val="004D5F45"/>
    <w:rsid w:val="004D7269"/>
    <w:rsid w:val="004D73B9"/>
    <w:rsid w:val="004D740D"/>
    <w:rsid w:val="004E044F"/>
    <w:rsid w:val="004E04DD"/>
    <w:rsid w:val="004E0DB4"/>
    <w:rsid w:val="004E0E81"/>
    <w:rsid w:val="004E35DD"/>
    <w:rsid w:val="004E377C"/>
    <w:rsid w:val="004E48B1"/>
    <w:rsid w:val="004E4C0F"/>
    <w:rsid w:val="004E5698"/>
    <w:rsid w:val="004E5785"/>
    <w:rsid w:val="004E5D5C"/>
    <w:rsid w:val="004E7174"/>
    <w:rsid w:val="004E757F"/>
    <w:rsid w:val="004E7F2F"/>
    <w:rsid w:val="004F10E4"/>
    <w:rsid w:val="004F1884"/>
    <w:rsid w:val="004F1C39"/>
    <w:rsid w:val="004F2C1E"/>
    <w:rsid w:val="004F34F7"/>
    <w:rsid w:val="004F3F72"/>
    <w:rsid w:val="004F4A1C"/>
    <w:rsid w:val="004F5577"/>
    <w:rsid w:val="004F5D02"/>
    <w:rsid w:val="004F6837"/>
    <w:rsid w:val="004F79BC"/>
    <w:rsid w:val="004F7F62"/>
    <w:rsid w:val="00500764"/>
    <w:rsid w:val="00501D55"/>
    <w:rsid w:val="00501F45"/>
    <w:rsid w:val="005035F7"/>
    <w:rsid w:val="00503993"/>
    <w:rsid w:val="00504F9A"/>
    <w:rsid w:val="005051D2"/>
    <w:rsid w:val="005053F1"/>
    <w:rsid w:val="005054D8"/>
    <w:rsid w:val="0050599E"/>
    <w:rsid w:val="005061A7"/>
    <w:rsid w:val="00506C54"/>
    <w:rsid w:val="00506C96"/>
    <w:rsid w:val="00507BBA"/>
    <w:rsid w:val="00507BF2"/>
    <w:rsid w:val="00507DAC"/>
    <w:rsid w:val="00510ECC"/>
    <w:rsid w:val="00511337"/>
    <w:rsid w:val="00511352"/>
    <w:rsid w:val="005117ED"/>
    <w:rsid w:val="005121B7"/>
    <w:rsid w:val="00512279"/>
    <w:rsid w:val="00513435"/>
    <w:rsid w:val="00514D57"/>
    <w:rsid w:val="00515715"/>
    <w:rsid w:val="00515725"/>
    <w:rsid w:val="00516133"/>
    <w:rsid w:val="0051667F"/>
    <w:rsid w:val="005173E3"/>
    <w:rsid w:val="005177F9"/>
    <w:rsid w:val="00517D4C"/>
    <w:rsid w:val="00520D3F"/>
    <w:rsid w:val="00520F33"/>
    <w:rsid w:val="005213BC"/>
    <w:rsid w:val="00521799"/>
    <w:rsid w:val="00521DEA"/>
    <w:rsid w:val="005238F5"/>
    <w:rsid w:val="00523F4A"/>
    <w:rsid w:val="00525CB6"/>
    <w:rsid w:val="0052698A"/>
    <w:rsid w:val="00526AEC"/>
    <w:rsid w:val="00526D77"/>
    <w:rsid w:val="00527C3A"/>
    <w:rsid w:val="005301CA"/>
    <w:rsid w:val="005316D8"/>
    <w:rsid w:val="00531825"/>
    <w:rsid w:val="00531CD7"/>
    <w:rsid w:val="005327CB"/>
    <w:rsid w:val="00532A05"/>
    <w:rsid w:val="00532A57"/>
    <w:rsid w:val="00534525"/>
    <w:rsid w:val="0053481C"/>
    <w:rsid w:val="00534BF0"/>
    <w:rsid w:val="00535857"/>
    <w:rsid w:val="00535946"/>
    <w:rsid w:val="00537A07"/>
    <w:rsid w:val="00537A4C"/>
    <w:rsid w:val="00537F85"/>
    <w:rsid w:val="00541557"/>
    <w:rsid w:val="00542612"/>
    <w:rsid w:val="00544AA8"/>
    <w:rsid w:val="00544D07"/>
    <w:rsid w:val="0054583D"/>
    <w:rsid w:val="0054599D"/>
    <w:rsid w:val="0054655D"/>
    <w:rsid w:val="00546740"/>
    <w:rsid w:val="00547060"/>
    <w:rsid w:val="00547067"/>
    <w:rsid w:val="00547734"/>
    <w:rsid w:val="00547899"/>
    <w:rsid w:val="00547C49"/>
    <w:rsid w:val="00550723"/>
    <w:rsid w:val="00550D7F"/>
    <w:rsid w:val="00552139"/>
    <w:rsid w:val="005526A9"/>
    <w:rsid w:val="00553117"/>
    <w:rsid w:val="005533BE"/>
    <w:rsid w:val="00553A1C"/>
    <w:rsid w:val="00554812"/>
    <w:rsid w:val="00554D48"/>
    <w:rsid w:val="0055502C"/>
    <w:rsid w:val="005562F1"/>
    <w:rsid w:val="00556AD1"/>
    <w:rsid w:val="005579EA"/>
    <w:rsid w:val="00557E47"/>
    <w:rsid w:val="00560772"/>
    <w:rsid w:val="0056157C"/>
    <w:rsid w:val="00561F50"/>
    <w:rsid w:val="0056302D"/>
    <w:rsid w:val="00564659"/>
    <w:rsid w:val="00565BE4"/>
    <w:rsid w:val="00566D60"/>
    <w:rsid w:val="00567FA8"/>
    <w:rsid w:val="00570105"/>
    <w:rsid w:val="00571178"/>
    <w:rsid w:val="00571377"/>
    <w:rsid w:val="00572D0A"/>
    <w:rsid w:val="00573EEF"/>
    <w:rsid w:val="0057409D"/>
    <w:rsid w:val="00574EAC"/>
    <w:rsid w:val="00575027"/>
    <w:rsid w:val="00575139"/>
    <w:rsid w:val="005755EC"/>
    <w:rsid w:val="00575DDE"/>
    <w:rsid w:val="005763D2"/>
    <w:rsid w:val="005764A4"/>
    <w:rsid w:val="005772A2"/>
    <w:rsid w:val="005774C8"/>
    <w:rsid w:val="00577D0A"/>
    <w:rsid w:val="00581150"/>
    <w:rsid w:val="00581707"/>
    <w:rsid w:val="00581DB7"/>
    <w:rsid w:val="0058208C"/>
    <w:rsid w:val="005838B5"/>
    <w:rsid w:val="005840CA"/>
    <w:rsid w:val="00584589"/>
    <w:rsid w:val="00590337"/>
    <w:rsid w:val="00590ECA"/>
    <w:rsid w:val="0059124F"/>
    <w:rsid w:val="005917C8"/>
    <w:rsid w:val="00591A0C"/>
    <w:rsid w:val="00592E2E"/>
    <w:rsid w:val="005934FF"/>
    <w:rsid w:val="00594997"/>
    <w:rsid w:val="00594B14"/>
    <w:rsid w:val="00594D6E"/>
    <w:rsid w:val="00595148"/>
    <w:rsid w:val="005959EC"/>
    <w:rsid w:val="005960AD"/>
    <w:rsid w:val="00597C70"/>
    <w:rsid w:val="00597CBB"/>
    <w:rsid w:val="005A01F3"/>
    <w:rsid w:val="005A03C1"/>
    <w:rsid w:val="005A0471"/>
    <w:rsid w:val="005A05D0"/>
    <w:rsid w:val="005A12B6"/>
    <w:rsid w:val="005A2B22"/>
    <w:rsid w:val="005A2FD8"/>
    <w:rsid w:val="005A33B3"/>
    <w:rsid w:val="005A3F33"/>
    <w:rsid w:val="005A460D"/>
    <w:rsid w:val="005A4CD9"/>
    <w:rsid w:val="005A4D8A"/>
    <w:rsid w:val="005A51ED"/>
    <w:rsid w:val="005A5B14"/>
    <w:rsid w:val="005A5FC8"/>
    <w:rsid w:val="005A6042"/>
    <w:rsid w:val="005A6180"/>
    <w:rsid w:val="005A6330"/>
    <w:rsid w:val="005A6852"/>
    <w:rsid w:val="005A7924"/>
    <w:rsid w:val="005A7C89"/>
    <w:rsid w:val="005B067A"/>
    <w:rsid w:val="005B0F2F"/>
    <w:rsid w:val="005B3123"/>
    <w:rsid w:val="005B364A"/>
    <w:rsid w:val="005B3801"/>
    <w:rsid w:val="005B389A"/>
    <w:rsid w:val="005B39F5"/>
    <w:rsid w:val="005B47D0"/>
    <w:rsid w:val="005B70A4"/>
    <w:rsid w:val="005B71AB"/>
    <w:rsid w:val="005B7CDA"/>
    <w:rsid w:val="005C0123"/>
    <w:rsid w:val="005C02D7"/>
    <w:rsid w:val="005C09EC"/>
    <w:rsid w:val="005C0A0A"/>
    <w:rsid w:val="005C1661"/>
    <w:rsid w:val="005C183B"/>
    <w:rsid w:val="005C1994"/>
    <w:rsid w:val="005C216B"/>
    <w:rsid w:val="005C2CE2"/>
    <w:rsid w:val="005C42BA"/>
    <w:rsid w:val="005C43ED"/>
    <w:rsid w:val="005C4D3C"/>
    <w:rsid w:val="005C5D6C"/>
    <w:rsid w:val="005C5E1F"/>
    <w:rsid w:val="005C637A"/>
    <w:rsid w:val="005C661F"/>
    <w:rsid w:val="005C685D"/>
    <w:rsid w:val="005C68CD"/>
    <w:rsid w:val="005C6BDF"/>
    <w:rsid w:val="005C7511"/>
    <w:rsid w:val="005D0D89"/>
    <w:rsid w:val="005D15FC"/>
    <w:rsid w:val="005D171E"/>
    <w:rsid w:val="005D2339"/>
    <w:rsid w:val="005D27CE"/>
    <w:rsid w:val="005D3096"/>
    <w:rsid w:val="005D344E"/>
    <w:rsid w:val="005D40A6"/>
    <w:rsid w:val="005D4577"/>
    <w:rsid w:val="005D4B93"/>
    <w:rsid w:val="005D502E"/>
    <w:rsid w:val="005D5349"/>
    <w:rsid w:val="005D59E6"/>
    <w:rsid w:val="005D6756"/>
    <w:rsid w:val="005D6E6E"/>
    <w:rsid w:val="005D7DEC"/>
    <w:rsid w:val="005E0556"/>
    <w:rsid w:val="005E0615"/>
    <w:rsid w:val="005E0906"/>
    <w:rsid w:val="005E2FDA"/>
    <w:rsid w:val="005E3225"/>
    <w:rsid w:val="005E39ED"/>
    <w:rsid w:val="005E4DE0"/>
    <w:rsid w:val="005E5BD2"/>
    <w:rsid w:val="005E6475"/>
    <w:rsid w:val="005E6B67"/>
    <w:rsid w:val="005E6E15"/>
    <w:rsid w:val="005E6E7A"/>
    <w:rsid w:val="005E7BFC"/>
    <w:rsid w:val="005F03B4"/>
    <w:rsid w:val="005F06EE"/>
    <w:rsid w:val="005F2333"/>
    <w:rsid w:val="005F29C7"/>
    <w:rsid w:val="005F3701"/>
    <w:rsid w:val="005F3AFF"/>
    <w:rsid w:val="005F514C"/>
    <w:rsid w:val="005F530C"/>
    <w:rsid w:val="005F5872"/>
    <w:rsid w:val="005F58C7"/>
    <w:rsid w:val="005F5CFB"/>
    <w:rsid w:val="005F611E"/>
    <w:rsid w:val="005F668A"/>
    <w:rsid w:val="005F695A"/>
    <w:rsid w:val="005F6B6D"/>
    <w:rsid w:val="005F6C86"/>
    <w:rsid w:val="005F6D64"/>
    <w:rsid w:val="005F790F"/>
    <w:rsid w:val="006002B1"/>
    <w:rsid w:val="006003D4"/>
    <w:rsid w:val="00600EE2"/>
    <w:rsid w:val="00601444"/>
    <w:rsid w:val="0060209B"/>
    <w:rsid w:val="0060229E"/>
    <w:rsid w:val="006029A8"/>
    <w:rsid w:val="0060355B"/>
    <w:rsid w:val="00605561"/>
    <w:rsid w:val="006056BA"/>
    <w:rsid w:val="00606173"/>
    <w:rsid w:val="00606EBA"/>
    <w:rsid w:val="0060720D"/>
    <w:rsid w:val="00607255"/>
    <w:rsid w:val="00607459"/>
    <w:rsid w:val="00607AF8"/>
    <w:rsid w:val="00607F89"/>
    <w:rsid w:val="00610579"/>
    <w:rsid w:val="00610604"/>
    <w:rsid w:val="006106F1"/>
    <w:rsid w:val="00610E90"/>
    <w:rsid w:val="006129EF"/>
    <w:rsid w:val="00612BFD"/>
    <w:rsid w:val="00612CA0"/>
    <w:rsid w:val="006132EB"/>
    <w:rsid w:val="00614E9F"/>
    <w:rsid w:val="0061575B"/>
    <w:rsid w:val="00615D57"/>
    <w:rsid w:val="00615D74"/>
    <w:rsid w:val="00616338"/>
    <w:rsid w:val="006166BA"/>
    <w:rsid w:val="0061683F"/>
    <w:rsid w:val="00617516"/>
    <w:rsid w:val="00617C7E"/>
    <w:rsid w:val="00617FD4"/>
    <w:rsid w:val="006205E8"/>
    <w:rsid w:val="00620776"/>
    <w:rsid w:val="006214F3"/>
    <w:rsid w:val="00621BF0"/>
    <w:rsid w:val="0062289E"/>
    <w:rsid w:val="006236D6"/>
    <w:rsid w:val="00623C25"/>
    <w:rsid w:val="00623D10"/>
    <w:rsid w:val="0062500C"/>
    <w:rsid w:val="006257C2"/>
    <w:rsid w:val="00626549"/>
    <w:rsid w:val="006268E4"/>
    <w:rsid w:val="00626F64"/>
    <w:rsid w:val="00627155"/>
    <w:rsid w:val="006278F3"/>
    <w:rsid w:val="00627C83"/>
    <w:rsid w:val="006305DF"/>
    <w:rsid w:val="00631BAF"/>
    <w:rsid w:val="00632260"/>
    <w:rsid w:val="0063288D"/>
    <w:rsid w:val="006332FA"/>
    <w:rsid w:val="00633A2F"/>
    <w:rsid w:val="00633E2E"/>
    <w:rsid w:val="006345D4"/>
    <w:rsid w:val="00636714"/>
    <w:rsid w:val="006374C8"/>
    <w:rsid w:val="0063783B"/>
    <w:rsid w:val="0064111D"/>
    <w:rsid w:val="00641326"/>
    <w:rsid w:val="00641E59"/>
    <w:rsid w:val="00644420"/>
    <w:rsid w:val="0064471A"/>
    <w:rsid w:val="006458D4"/>
    <w:rsid w:val="00646587"/>
    <w:rsid w:val="00646648"/>
    <w:rsid w:val="006507F3"/>
    <w:rsid w:val="006509B3"/>
    <w:rsid w:val="00650D1C"/>
    <w:rsid w:val="00651652"/>
    <w:rsid w:val="00651AF9"/>
    <w:rsid w:val="00651E71"/>
    <w:rsid w:val="00652555"/>
    <w:rsid w:val="00653B23"/>
    <w:rsid w:val="00654034"/>
    <w:rsid w:val="0065434A"/>
    <w:rsid w:val="006547F1"/>
    <w:rsid w:val="00655BAA"/>
    <w:rsid w:val="00657A05"/>
    <w:rsid w:val="00657B9F"/>
    <w:rsid w:val="00657FE2"/>
    <w:rsid w:val="0066011A"/>
    <w:rsid w:val="00660AFA"/>
    <w:rsid w:val="00661A64"/>
    <w:rsid w:val="006622CB"/>
    <w:rsid w:val="006625F7"/>
    <w:rsid w:val="0066278B"/>
    <w:rsid w:val="00662EAA"/>
    <w:rsid w:val="00663415"/>
    <w:rsid w:val="00663C83"/>
    <w:rsid w:val="00664D4E"/>
    <w:rsid w:val="00666742"/>
    <w:rsid w:val="0066674E"/>
    <w:rsid w:val="00666AA7"/>
    <w:rsid w:val="00666FC5"/>
    <w:rsid w:val="00667920"/>
    <w:rsid w:val="0067020B"/>
    <w:rsid w:val="00670961"/>
    <w:rsid w:val="006710B0"/>
    <w:rsid w:val="00671EEF"/>
    <w:rsid w:val="00672435"/>
    <w:rsid w:val="00672514"/>
    <w:rsid w:val="0067333C"/>
    <w:rsid w:val="00674536"/>
    <w:rsid w:val="006752D1"/>
    <w:rsid w:val="00675372"/>
    <w:rsid w:val="006756F4"/>
    <w:rsid w:val="0067592F"/>
    <w:rsid w:val="00676021"/>
    <w:rsid w:val="006760E7"/>
    <w:rsid w:val="00677D8A"/>
    <w:rsid w:val="00680569"/>
    <w:rsid w:val="006819D7"/>
    <w:rsid w:val="00682DAC"/>
    <w:rsid w:val="0068382F"/>
    <w:rsid w:val="006838FB"/>
    <w:rsid w:val="006839A1"/>
    <w:rsid w:val="006842FE"/>
    <w:rsid w:val="0068498C"/>
    <w:rsid w:val="00684C66"/>
    <w:rsid w:val="00685862"/>
    <w:rsid w:val="00686928"/>
    <w:rsid w:val="00686B42"/>
    <w:rsid w:val="006874F2"/>
    <w:rsid w:val="00687FC5"/>
    <w:rsid w:val="006904B1"/>
    <w:rsid w:val="00691747"/>
    <w:rsid w:val="00691880"/>
    <w:rsid w:val="006925AA"/>
    <w:rsid w:val="00692E48"/>
    <w:rsid w:val="006936DA"/>
    <w:rsid w:val="00694889"/>
    <w:rsid w:val="00694CC6"/>
    <w:rsid w:val="00694DCF"/>
    <w:rsid w:val="00695C34"/>
    <w:rsid w:val="006960E1"/>
    <w:rsid w:val="006960E3"/>
    <w:rsid w:val="00696C5E"/>
    <w:rsid w:val="0069719B"/>
    <w:rsid w:val="006A0BB7"/>
    <w:rsid w:val="006A0C79"/>
    <w:rsid w:val="006A16AB"/>
    <w:rsid w:val="006A2A2B"/>
    <w:rsid w:val="006A3533"/>
    <w:rsid w:val="006A3B74"/>
    <w:rsid w:val="006A3B76"/>
    <w:rsid w:val="006A3B82"/>
    <w:rsid w:val="006A3BD9"/>
    <w:rsid w:val="006A43BE"/>
    <w:rsid w:val="006A44C4"/>
    <w:rsid w:val="006A4AD6"/>
    <w:rsid w:val="006A4CAD"/>
    <w:rsid w:val="006A4CFE"/>
    <w:rsid w:val="006A50C4"/>
    <w:rsid w:val="006A5983"/>
    <w:rsid w:val="006A6CD5"/>
    <w:rsid w:val="006A6D85"/>
    <w:rsid w:val="006A7FFB"/>
    <w:rsid w:val="006B020F"/>
    <w:rsid w:val="006B15A3"/>
    <w:rsid w:val="006B15D8"/>
    <w:rsid w:val="006B21AA"/>
    <w:rsid w:val="006B22B6"/>
    <w:rsid w:val="006B26A8"/>
    <w:rsid w:val="006B3ADE"/>
    <w:rsid w:val="006B3D84"/>
    <w:rsid w:val="006B4705"/>
    <w:rsid w:val="006B4722"/>
    <w:rsid w:val="006B59A2"/>
    <w:rsid w:val="006B71C9"/>
    <w:rsid w:val="006B7D75"/>
    <w:rsid w:val="006C03DA"/>
    <w:rsid w:val="006C10D1"/>
    <w:rsid w:val="006C11AF"/>
    <w:rsid w:val="006C2F9C"/>
    <w:rsid w:val="006C3111"/>
    <w:rsid w:val="006C4148"/>
    <w:rsid w:val="006C4313"/>
    <w:rsid w:val="006C4350"/>
    <w:rsid w:val="006C5077"/>
    <w:rsid w:val="006C62B3"/>
    <w:rsid w:val="006C6EB8"/>
    <w:rsid w:val="006C7CF1"/>
    <w:rsid w:val="006D009C"/>
    <w:rsid w:val="006D0EA1"/>
    <w:rsid w:val="006D13CF"/>
    <w:rsid w:val="006D171C"/>
    <w:rsid w:val="006D1869"/>
    <w:rsid w:val="006D268E"/>
    <w:rsid w:val="006D338E"/>
    <w:rsid w:val="006D3671"/>
    <w:rsid w:val="006D420A"/>
    <w:rsid w:val="006D4623"/>
    <w:rsid w:val="006D4833"/>
    <w:rsid w:val="006D4C67"/>
    <w:rsid w:val="006D5DBA"/>
    <w:rsid w:val="006D5FFA"/>
    <w:rsid w:val="006D644B"/>
    <w:rsid w:val="006D65F1"/>
    <w:rsid w:val="006D68D0"/>
    <w:rsid w:val="006D6A77"/>
    <w:rsid w:val="006D6B78"/>
    <w:rsid w:val="006D6C92"/>
    <w:rsid w:val="006D74F0"/>
    <w:rsid w:val="006D7664"/>
    <w:rsid w:val="006D7FC7"/>
    <w:rsid w:val="006E05C2"/>
    <w:rsid w:val="006E4CC6"/>
    <w:rsid w:val="006E4E39"/>
    <w:rsid w:val="006E5317"/>
    <w:rsid w:val="006E5562"/>
    <w:rsid w:val="006E55AD"/>
    <w:rsid w:val="006E5821"/>
    <w:rsid w:val="006E5F7C"/>
    <w:rsid w:val="006E6D58"/>
    <w:rsid w:val="006E71B1"/>
    <w:rsid w:val="006E71FF"/>
    <w:rsid w:val="006F0F0C"/>
    <w:rsid w:val="006F1297"/>
    <w:rsid w:val="006F1D8B"/>
    <w:rsid w:val="006F28E7"/>
    <w:rsid w:val="006F2D8C"/>
    <w:rsid w:val="006F313A"/>
    <w:rsid w:val="006F318C"/>
    <w:rsid w:val="006F3606"/>
    <w:rsid w:val="006F38B8"/>
    <w:rsid w:val="006F3903"/>
    <w:rsid w:val="006F4245"/>
    <w:rsid w:val="006F4C12"/>
    <w:rsid w:val="006F4E25"/>
    <w:rsid w:val="006F4E4E"/>
    <w:rsid w:val="006F5691"/>
    <w:rsid w:val="006F5E4B"/>
    <w:rsid w:val="006F5F03"/>
    <w:rsid w:val="006F5F12"/>
    <w:rsid w:val="006F67F7"/>
    <w:rsid w:val="006F696D"/>
    <w:rsid w:val="006F715C"/>
    <w:rsid w:val="006F7B2C"/>
    <w:rsid w:val="006F7B57"/>
    <w:rsid w:val="0070077E"/>
    <w:rsid w:val="007009CA"/>
    <w:rsid w:val="00701058"/>
    <w:rsid w:val="00701AE9"/>
    <w:rsid w:val="00702460"/>
    <w:rsid w:val="007026D3"/>
    <w:rsid w:val="0070462E"/>
    <w:rsid w:val="00704D5A"/>
    <w:rsid w:val="00705A45"/>
    <w:rsid w:val="00705F19"/>
    <w:rsid w:val="00706A56"/>
    <w:rsid w:val="0070737B"/>
    <w:rsid w:val="00710BD6"/>
    <w:rsid w:val="00710C96"/>
    <w:rsid w:val="00711121"/>
    <w:rsid w:val="00711374"/>
    <w:rsid w:val="007117E3"/>
    <w:rsid w:val="00711F7D"/>
    <w:rsid w:val="00712C6A"/>
    <w:rsid w:val="00713483"/>
    <w:rsid w:val="00713C36"/>
    <w:rsid w:val="00713D64"/>
    <w:rsid w:val="007145DE"/>
    <w:rsid w:val="00714AA7"/>
    <w:rsid w:val="00715BF8"/>
    <w:rsid w:val="0071607D"/>
    <w:rsid w:val="0071668D"/>
    <w:rsid w:val="00716A03"/>
    <w:rsid w:val="00717088"/>
    <w:rsid w:val="00717A26"/>
    <w:rsid w:val="00717B87"/>
    <w:rsid w:val="00717C92"/>
    <w:rsid w:val="00720588"/>
    <w:rsid w:val="0072079E"/>
    <w:rsid w:val="00720A2E"/>
    <w:rsid w:val="0072109A"/>
    <w:rsid w:val="0072189D"/>
    <w:rsid w:val="00721C1A"/>
    <w:rsid w:val="00722B3A"/>
    <w:rsid w:val="0072384A"/>
    <w:rsid w:val="00723E33"/>
    <w:rsid w:val="007242DC"/>
    <w:rsid w:val="00724E66"/>
    <w:rsid w:val="00725147"/>
    <w:rsid w:val="007262D4"/>
    <w:rsid w:val="0072652D"/>
    <w:rsid w:val="0072667F"/>
    <w:rsid w:val="0072676B"/>
    <w:rsid w:val="00727109"/>
    <w:rsid w:val="00727E38"/>
    <w:rsid w:val="007300E8"/>
    <w:rsid w:val="00731410"/>
    <w:rsid w:val="00731AC8"/>
    <w:rsid w:val="00732693"/>
    <w:rsid w:val="007330F3"/>
    <w:rsid w:val="007344E2"/>
    <w:rsid w:val="007348A4"/>
    <w:rsid w:val="0073507B"/>
    <w:rsid w:val="00735628"/>
    <w:rsid w:val="00735669"/>
    <w:rsid w:val="00736B98"/>
    <w:rsid w:val="00737870"/>
    <w:rsid w:val="00737A9A"/>
    <w:rsid w:val="00740F35"/>
    <w:rsid w:val="00743EC3"/>
    <w:rsid w:val="00743EEC"/>
    <w:rsid w:val="007442A2"/>
    <w:rsid w:val="007443B1"/>
    <w:rsid w:val="0074486A"/>
    <w:rsid w:val="007455DC"/>
    <w:rsid w:val="00745DB9"/>
    <w:rsid w:val="00746119"/>
    <w:rsid w:val="00746BEA"/>
    <w:rsid w:val="00747A2F"/>
    <w:rsid w:val="00747E98"/>
    <w:rsid w:val="00750018"/>
    <w:rsid w:val="007501C0"/>
    <w:rsid w:val="007512F3"/>
    <w:rsid w:val="0075187E"/>
    <w:rsid w:val="00751882"/>
    <w:rsid w:val="00751F10"/>
    <w:rsid w:val="00752A93"/>
    <w:rsid w:val="00753D0E"/>
    <w:rsid w:val="00753E1F"/>
    <w:rsid w:val="0075409B"/>
    <w:rsid w:val="007563F9"/>
    <w:rsid w:val="00760E9B"/>
    <w:rsid w:val="0076241B"/>
    <w:rsid w:val="007625F8"/>
    <w:rsid w:val="00762F2D"/>
    <w:rsid w:val="00764D8C"/>
    <w:rsid w:val="00765615"/>
    <w:rsid w:val="00765DE8"/>
    <w:rsid w:val="00765F6B"/>
    <w:rsid w:val="007671B1"/>
    <w:rsid w:val="00767AD4"/>
    <w:rsid w:val="007700DB"/>
    <w:rsid w:val="0077095E"/>
    <w:rsid w:val="00771502"/>
    <w:rsid w:val="00772EB9"/>
    <w:rsid w:val="00773531"/>
    <w:rsid w:val="00773F73"/>
    <w:rsid w:val="00773FFC"/>
    <w:rsid w:val="00775300"/>
    <w:rsid w:val="00775DE7"/>
    <w:rsid w:val="00775F6F"/>
    <w:rsid w:val="0077631A"/>
    <w:rsid w:val="00776431"/>
    <w:rsid w:val="00776646"/>
    <w:rsid w:val="00776ACA"/>
    <w:rsid w:val="00776CBB"/>
    <w:rsid w:val="007774F6"/>
    <w:rsid w:val="00777D36"/>
    <w:rsid w:val="00780A60"/>
    <w:rsid w:val="00780A89"/>
    <w:rsid w:val="00780D7E"/>
    <w:rsid w:val="00780DDE"/>
    <w:rsid w:val="00781159"/>
    <w:rsid w:val="00782003"/>
    <w:rsid w:val="00782DC5"/>
    <w:rsid w:val="00783881"/>
    <w:rsid w:val="007838B4"/>
    <w:rsid w:val="00783B0D"/>
    <w:rsid w:val="00784AA2"/>
    <w:rsid w:val="00784EF8"/>
    <w:rsid w:val="00785EED"/>
    <w:rsid w:val="007869EE"/>
    <w:rsid w:val="00787DFF"/>
    <w:rsid w:val="007901BC"/>
    <w:rsid w:val="007903F0"/>
    <w:rsid w:val="00790AA4"/>
    <w:rsid w:val="00792B72"/>
    <w:rsid w:val="00792BC9"/>
    <w:rsid w:val="007935FF"/>
    <w:rsid w:val="0079389C"/>
    <w:rsid w:val="0079454C"/>
    <w:rsid w:val="00794AD5"/>
    <w:rsid w:val="00795870"/>
    <w:rsid w:val="00795DD6"/>
    <w:rsid w:val="007964AA"/>
    <w:rsid w:val="00796CBE"/>
    <w:rsid w:val="00796CD8"/>
    <w:rsid w:val="00797164"/>
    <w:rsid w:val="0079779A"/>
    <w:rsid w:val="007A0AE7"/>
    <w:rsid w:val="007A1D6B"/>
    <w:rsid w:val="007A3942"/>
    <w:rsid w:val="007A4882"/>
    <w:rsid w:val="007A61FF"/>
    <w:rsid w:val="007B0066"/>
    <w:rsid w:val="007B0AD6"/>
    <w:rsid w:val="007B0D34"/>
    <w:rsid w:val="007B24E4"/>
    <w:rsid w:val="007B2FD1"/>
    <w:rsid w:val="007B3851"/>
    <w:rsid w:val="007B3E9F"/>
    <w:rsid w:val="007B415C"/>
    <w:rsid w:val="007B5492"/>
    <w:rsid w:val="007B6087"/>
    <w:rsid w:val="007B62EE"/>
    <w:rsid w:val="007B7E03"/>
    <w:rsid w:val="007C0D8D"/>
    <w:rsid w:val="007C18D1"/>
    <w:rsid w:val="007C275E"/>
    <w:rsid w:val="007C30C0"/>
    <w:rsid w:val="007C3BAD"/>
    <w:rsid w:val="007C40D6"/>
    <w:rsid w:val="007C4141"/>
    <w:rsid w:val="007C4179"/>
    <w:rsid w:val="007C42E1"/>
    <w:rsid w:val="007C4E9B"/>
    <w:rsid w:val="007C576E"/>
    <w:rsid w:val="007C5A5D"/>
    <w:rsid w:val="007D0CAF"/>
    <w:rsid w:val="007D1082"/>
    <w:rsid w:val="007D2172"/>
    <w:rsid w:val="007D26C9"/>
    <w:rsid w:val="007D2FCD"/>
    <w:rsid w:val="007D36A7"/>
    <w:rsid w:val="007D4AD8"/>
    <w:rsid w:val="007D573A"/>
    <w:rsid w:val="007D61DD"/>
    <w:rsid w:val="007D7082"/>
    <w:rsid w:val="007D7BA1"/>
    <w:rsid w:val="007E06CA"/>
    <w:rsid w:val="007E136F"/>
    <w:rsid w:val="007E1999"/>
    <w:rsid w:val="007E3AFC"/>
    <w:rsid w:val="007E47FD"/>
    <w:rsid w:val="007E4A87"/>
    <w:rsid w:val="007E4DB2"/>
    <w:rsid w:val="007E53B7"/>
    <w:rsid w:val="007E59B2"/>
    <w:rsid w:val="007E5CB2"/>
    <w:rsid w:val="007E5D06"/>
    <w:rsid w:val="007E5EC9"/>
    <w:rsid w:val="007E68A2"/>
    <w:rsid w:val="007E6972"/>
    <w:rsid w:val="007E7577"/>
    <w:rsid w:val="007F0993"/>
    <w:rsid w:val="007F15C1"/>
    <w:rsid w:val="007F2417"/>
    <w:rsid w:val="007F2E72"/>
    <w:rsid w:val="007F4034"/>
    <w:rsid w:val="007F42FB"/>
    <w:rsid w:val="007F4B3E"/>
    <w:rsid w:val="007F5830"/>
    <w:rsid w:val="007F5CF4"/>
    <w:rsid w:val="007F6277"/>
    <w:rsid w:val="007F69E3"/>
    <w:rsid w:val="007F6CDB"/>
    <w:rsid w:val="007F74AB"/>
    <w:rsid w:val="00800871"/>
    <w:rsid w:val="0080096D"/>
    <w:rsid w:val="008017BF"/>
    <w:rsid w:val="00802A88"/>
    <w:rsid w:val="008032DF"/>
    <w:rsid w:val="00803BA5"/>
    <w:rsid w:val="00803CFC"/>
    <w:rsid w:val="00803F0E"/>
    <w:rsid w:val="00804196"/>
    <w:rsid w:val="00804272"/>
    <w:rsid w:val="00805A0C"/>
    <w:rsid w:val="00807925"/>
    <w:rsid w:val="008100B6"/>
    <w:rsid w:val="00810717"/>
    <w:rsid w:val="00811691"/>
    <w:rsid w:val="008119C8"/>
    <w:rsid w:val="00811A06"/>
    <w:rsid w:val="00811BF5"/>
    <w:rsid w:val="00812A2B"/>
    <w:rsid w:val="00812F61"/>
    <w:rsid w:val="00813358"/>
    <w:rsid w:val="0081335D"/>
    <w:rsid w:val="00814528"/>
    <w:rsid w:val="00814832"/>
    <w:rsid w:val="00815681"/>
    <w:rsid w:val="008160B9"/>
    <w:rsid w:val="00817B23"/>
    <w:rsid w:val="00817BB6"/>
    <w:rsid w:val="008205FA"/>
    <w:rsid w:val="00820827"/>
    <w:rsid w:val="00820EF6"/>
    <w:rsid w:val="0082145D"/>
    <w:rsid w:val="00821779"/>
    <w:rsid w:val="008219B1"/>
    <w:rsid w:val="00821E53"/>
    <w:rsid w:val="00821F04"/>
    <w:rsid w:val="008224AB"/>
    <w:rsid w:val="008229C7"/>
    <w:rsid w:val="00823497"/>
    <w:rsid w:val="00823FAC"/>
    <w:rsid w:val="00825559"/>
    <w:rsid w:val="00825F23"/>
    <w:rsid w:val="008267FF"/>
    <w:rsid w:val="00826B58"/>
    <w:rsid w:val="00830BF3"/>
    <w:rsid w:val="00831B45"/>
    <w:rsid w:val="00831D61"/>
    <w:rsid w:val="0083220C"/>
    <w:rsid w:val="00832496"/>
    <w:rsid w:val="008353A1"/>
    <w:rsid w:val="008376AB"/>
    <w:rsid w:val="00841C0B"/>
    <w:rsid w:val="00843091"/>
    <w:rsid w:val="00843568"/>
    <w:rsid w:val="008438E5"/>
    <w:rsid w:val="008440EE"/>
    <w:rsid w:val="00844BFA"/>
    <w:rsid w:val="00845928"/>
    <w:rsid w:val="00845965"/>
    <w:rsid w:val="00845B3D"/>
    <w:rsid w:val="008503BF"/>
    <w:rsid w:val="0085179D"/>
    <w:rsid w:val="008517AD"/>
    <w:rsid w:val="0085498A"/>
    <w:rsid w:val="00855420"/>
    <w:rsid w:val="008556F6"/>
    <w:rsid w:val="00855DF7"/>
    <w:rsid w:val="0085719B"/>
    <w:rsid w:val="00857505"/>
    <w:rsid w:val="00857689"/>
    <w:rsid w:val="00857B35"/>
    <w:rsid w:val="00857F95"/>
    <w:rsid w:val="008603AC"/>
    <w:rsid w:val="008605FD"/>
    <w:rsid w:val="00860B9A"/>
    <w:rsid w:val="00860CFF"/>
    <w:rsid w:val="00861DBE"/>
    <w:rsid w:val="00862221"/>
    <w:rsid w:val="00863594"/>
    <w:rsid w:val="00863A71"/>
    <w:rsid w:val="00863E2C"/>
    <w:rsid w:val="00864093"/>
    <w:rsid w:val="00864942"/>
    <w:rsid w:val="008657E0"/>
    <w:rsid w:val="008660C5"/>
    <w:rsid w:val="008670A7"/>
    <w:rsid w:val="00871831"/>
    <w:rsid w:val="00872070"/>
    <w:rsid w:val="00872C23"/>
    <w:rsid w:val="0087452E"/>
    <w:rsid w:val="00874752"/>
    <w:rsid w:val="008748AB"/>
    <w:rsid w:val="00875462"/>
    <w:rsid w:val="00875784"/>
    <w:rsid w:val="00875DC9"/>
    <w:rsid w:val="00876533"/>
    <w:rsid w:val="008765A3"/>
    <w:rsid w:val="00876BE6"/>
    <w:rsid w:val="008800C2"/>
    <w:rsid w:val="00880A99"/>
    <w:rsid w:val="00880FED"/>
    <w:rsid w:val="0088179D"/>
    <w:rsid w:val="00882582"/>
    <w:rsid w:val="00882DDB"/>
    <w:rsid w:val="00883175"/>
    <w:rsid w:val="008835F1"/>
    <w:rsid w:val="00883879"/>
    <w:rsid w:val="00883A73"/>
    <w:rsid w:val="008848FE"/>
    <w:rsid w:val="008876F7"/>
    <w:rsid w:val="00891211"/>
    <w:rsid w:val="008913C1"/>
    <w:rsid w:val="008914DE"/>
    <w:rsid w:val="00891B91"/>
    <w:rsid w:val="008926D5"/>
    <w:rsid w:val="00892820"/>
    <w:rsid w:val="00893056"/>
    <w:rsid w:val="0089369A"/>
    <w:rsid w:val="008941F3"/>
    <w:rsid w:val="00894B9D"/>
    <w:rsid w:val="00894C82"/>
    <w:rsid w:val="00895802"/>
    <w:rsid w:val="00895DA8"/>
    <w:rsid w:val="00895EA2"/>
    <w:rsid w:val="00896194"/>
    <w:rsid w:val="00896B23"/>
    <w:rsid w:val="00896F98"/>
    <w:rsid w:val="008A0A61"/>
    <w:rsid w:val="008A0EA8"/>
    <w:rsid w:val="008A19FB"/>
    <w:rsid w:val="008A1FC9"/>
    <w:rsid w:val="008A35E0"/>
    <w:rsid w:val="008A450F"/>
    <w:rsid w:val="008A47E4"/>
    <w:rsid w:val="008A48B5"/>
    <w:rsid w:val="008A4B0F"/>
    <w:rsid w:val="008A5287"/>
    <w:rsid w:val="008A5EC0"/>
    <w:rsid w:val="008A6C2E"/>
    <w:rsid w:val="008A7155"/>
    <w:rsid w:val="008A7FDE"/>
    <w:rsid w:val="008B068F"/>
    <w:rsid w:val="008B0D81"/>
    <w:rsid w:val="008B0DD1"/>
    <w:rsid w:val="008B1F19"/>
    <w:rsid w:val="008B2B12"/>
    <w:rsid w:val="008B2C85"/>
    <w:rsid w:val="008B2FAF"/>
    <w:rsid w:val="008B30D6"/>
    <w:rsid w:val="008B4D1F"/>
    <w:rsid w:val="008B5580"/>
    <w:rsid w:val="008B5EAC"/>
    <w:rsid w:val="008B69CA"/>
    <w:rsid w:val="008B70AB"/>
    <w:rsid w:val="008B7D20"/>
    <w:rsid w:val="008C0292"/>
    <w:rsid w:val="008C04FF"/>
    <w:rsid w:val="008C0763"/>
    <w:rsid w:val="008C0FAB"/>
    <w:rsid w:val="008C13F5"/>
    <w:rsid w:val="008C24CD"/>
    <w:rsid w:val="008C2549"/>
    <w:rsid w:val="008C2852"/>
    <w:rsid w:val="008C37F9"/>
    <w:rsid w:val="008C41D0"/>
    <w:rsid w:val="008C4285"/>
    <w:rsid w:val="008C51E6"/>
    <w:rsid w:val="008C5404"/>
    <w:rsid w:val="008C5BAF"/>
    <w:rsid w:val="008C6ECF"/>
    <w:rsid w:val="008D0698"/>
    <w:rsid w:val="008D093A"/>
    <w:rsid w:val="008D180D"/>
    <w:rsid w:val="008D1B0D"/>
    <w:rsid w:val="008D2581"/>
    <w:rsid w:val="008D4781"/>
    <w:rsid w:val="008D52E8"/>
    <w:rsid w:val="008D68C6"/>
    <w:rsid w:val="008D73C3"/>
    <w:rsid w:val="008D7E45"/>
    <w:rsid w:val="008E0848"/>
    <w:rsid w:val="008E0C8D"/>
    <w:rsid w:val="008E1474"/>
    <w:rsid w:val="008E1721"/>
    <w:rsid w:val="008E201A"/>
    <w:rsid w:val="008E219D"/>
    <w:rsid w:val="008E2B6C"/>
    <w:rsid w:val="008E2D7A"/>
    <w:rsid w:val="008E2EAC"/>
    <w:rsid w:val="008E2F9D"/>
    <w:rsid w:val="008E394E"/>
    <w:rsid w:val="008E4543"/>
    <w:rsid w:val="008E4A12"/>
    <w:rsid w:val="008E4B96"/>
    <w:rsid w:val="008E5188"/>
    <w:rsid w:val="008E5421"/>
    <w:rsid w:val="008E5A3D"/>
    <w:rsid w:val="008E5BD1"/>
    <w:rsid w:val="008E7A24"/>
    <w:rsid w:val="008F0424"/>
    <w:rsid w:val="008F09FD"/>
    <w:rsid w:val="008F2989"/>
    <w:rsid w:val="008F365C"/>
    <w:rsid w:val="008F3782"/>
    <w:rsid w:val="008F3BE6"/>
    <w:rsid w:val="008F3E36"/>
    <w:rsid w:val="008F5573"/>
    <w:rsid w:val="008F5C30"/>
    <w:rsid w:val="008F6005"/>
    <w:rsid w:val="008F6377"/>
    <w:rsid w:val="008F65D9"/>
    <w:rsid w:val="008F7478"/>
    <w:rsid w:val="008F747B"/>
    <w:rsid w:val="008F7D27"/>
    <w:rsid w:val="00900AA3"/>
    <w:rsid w:val="00900BB3"/>
    <w:rsid w:val="00901677"/>
    <w:rsid w:val="00901D23"/>
    <w:rsid w:val="0090307F"/>
    <w:rsid w:val="0090348E"/>
    <w:rsid w:val="00903916"/>
    <w:rsid w:val="0090401D"/>
    <w:rsid w:val="00904863"/>
    <w:rsid w:val="00904FD3"/>
    <w:rsid w:val="00905325"/>
    <w:rsid w:val="00905BD6"/>
    <w:rsid w:val="00906336"/>
    <w:rsid w:val="0090719B"/>
    <w:rsid w:val="00907A46"/>
    <w:rsid w:val="0091032E"/>
    <w:rsid w:val="009114DD"/>
    <w:rsid w:val="0091207C"/>
    <w:rsid w:val="009120DB"/>
    <w:rsid w:val="00913EBC"/>
    <w:rsid w:val="00914395"/>
    <w:rsid w:val="00914416"/>
    <w:rsid w:val="009154D2"/>
    <w:rsid w:val="00915979"/>
    <w:rsid w:val="00915D95"/>
    <w:rsid w:val="00915DA1"/>
    <w:rsid w:val="009163A8"/>
    <w:rsid w:val="00916E18"/>
    <w:rsid w:val="00917C7A"/>
    <w:rsid w:val="00920878"/>
    <w:rsid w:val="00920CCC"/>
    <w:rsid w:val="00922135"/>
    <w:rsid w:val="009235DC"/>
    <w:rsid w:val="00923D39"/>
    <w:rsid w:val="00923DB0"/>
    <w:rsid w:val="0092554E"/>
    <w:rsid w:val="00925927"/>
    <w:rsid w:val="00926962"/>
    <w:rsid w:val="00926EAA"/>
    <w:rsid w:val="009272E3"/>
    <w:rsid w:val="009275B7"/>
    <w:rsid w:val="00930E40"/>
    <w:rsid w:val="00931D23"/>
    <w:rsid w:val="00931DBD"/>
    <w:rsid w:val="009328A7"/>
    <w:rsid w:val="00932AD8"/>
    <w:rsid w:val="00933867"/>
    <w:rsid w:val="00933C17"/>
    <w:rsid w:val="00933D08"/>
    <w:rsid w:val="0093428B"/>
    <w:rsid w:val="009342D6"/>
    <w:rsid w:val="009344E1"/>
    <w:rsid w:val="009350D8"/>
    <w:rsid w:val="0093682C"/>
    <w:rsid w:val="00936A46"/>
    <w:rsid w:val="00936FB8"/>
    <w:rsid w:val="00937E97"/>
    <w:rsid w:val="009401A6"/>
    <w:rsid w:val="00940CB7"/>
    <w:rsid w:val="00941131"/>
    <w:rsid w:val="00942339"/>
    <w:rsid w:val="009427CA"/>
    <w:rsid w:val="00943415"/>
    <w:rsid w:val="00943C9C"/>
    <w:rsid w:val="00944674"/>
    <w:rsid w:val="00945CAC"/>
    <w:rsid w:val="00946A50"/>
    <w:rsid w:val="00947484"/>
    <w:rsid w:val="00947A8E"/>
    <w:rsid w:val="00947CE8"/>
    <w:rsid w:val="00947F61"/>
    <w:rsid w:val="00950372"/>
    <w:rsid w:val="00951204"/>
    <w:rsid w:val="00951E48"/>
    <w:rsid w:val="009521C4"/>
    <w:rsid w:val="0095266F"/>
    <w:rsid w:val="00952888"/>
    <w:rsid w:val="00953656"/>
    <w:rsid w:val="00953A7E"/>
    <w:rsid w:val="0095432F"/>
    <w:rsid w:val="00954340"/>
    <w:rsid w:val="009552AE"/>
    <w:rsid w:val="009552B0"/>
    <w:rsid w:val="00955443"/>
    <w:rsid w:val="00956026"/>
    <w:rsid w:val="00956947"/>
    <w:rsid w:val="00956DB2"/>
    <w:rsid w:val="009578DB"/>
    <w:rsid w:val="00957969"/>
    <w:rsid w:val="00957CE8"/>
    <w:rsid w:val="009610AE"/>
    <w:rsid w:val="0096239D"/>
    <w:rsid w:val="0096343E"/>
    <w:rsid w:val="009637F7"/>
    <w:rsid w:val="00963B0B"/>
    <w:rsid w:val="00964435"/>
    <w:rsid w:val="00964D5F"/>
    <w:rsid w:val="009653A9"/>
    <w:rsid w:val="00965D70"/>
    <w:rsid w:val="00966533"/>
    <w:rsid w:val="009669A7"/>
    <w:rsid w:val="0097106A"/>
    <w:rsid w:val="00971428"/>
    <w:rsid w:val="009717EC"/>
    <w:rsid w:val="009723A1"/>
    <w:rsid w:val="00972575"/>
    <w:rsid w:val="00972D4F"/>
    <w:rsid w:val="0097382B"/>
    <w:rsid w:val="00973FEB"/>
    <w:rsid w:val="009746F0"/>
    <w:rsid w:val="00975CBF"/>
    <w:rsid w:val="009810E9"/>
    <w:rsid w:val="009811A3"/>
    <w:rsid w:val="00981499"/>
    <w:rsid w:val="00981514"/>
    <w:rsid w:val="009815DE"/>
    <w:rsid w:val="00981D11"/>
    <w:rsid w:val="00982127"/>
    <w:rsid w:val="0098293E"/>
    <w:rsid w:val="009832A5"/>
    <w:rsid w:val="009834DA"/>
    <w:rsid w:val="00983F39"/>
    <w:rsid w:val="009840C8"/>
    <w:rsid w:val="0098493E"/>
    <w:rsid w:val="00985373"/>
    <w:rsid w:val="009854BE"/>
    <w:rsid w:val="00986420"/>
    <w:rsid w:val="009873FA"/>
    <w:rsid w:val="00987403"/>
    <w:rsid w:val="00990366"/>
    <w:rsid w:val="00990BA6"/>
    <w:rsid w:val="009919EA"/>
    <w:rsid w:val="009920B1"/>
    <w:rsid w:val="009927F4"/>
    <w:rsid w:val="009932A6"/>
    <w:rsid w:val="00994057"/>
    <w:rsid w:val="0099405E"/>
    <w:rsid w:val="00994531"/>
    <w:rsid w:val="009945E0"/>
    <w:rsid w:val="009945EB"/>
    <w:rsid w:val="00995618"/>
    <w:rsid w:val="0099564D"/>
    <w:rsid w:val="00997481"/>
    <w:rsid w:val="00997C55"/>
    <w:rsid w:val="009A0173"/>
    <w:rsid w:val="009A0874"/>
    <w:rsid w:val="009A0BBE"/>
    <w:rsid w:val="009A216D"/>
    <w:rsid w:val="009A2BB6"/>
    <w:rsid w:val="009A4487"/>
    <w:rsid w:val="009A47DE"/>
    <w:rsid w:val="009A5482"/>
    <w:rsid w:val="009A54A8"/>
    <w:rsid w:val="009A5ACF"/>
    <w:rsid w:val="009A7500"/>
    <w:rsid w:val="009B06E6"/>
    <w:rsid w:val="009B17BC"/>
    <w:rsid w:val="009B2372"/>
    <w:rsid w:val="009B3524"/>
    <w:rsid w:val="009B409F"/>
    <w:rsid w:val="009B4D27"/>
    <w:rsid w:val="009B4D7E"/>
    <w:rsid w:val="009B5D50"/>
    <w:rsid w:val="009C167E"/>
    <w:rsid w:val="009C3BEB"/>
    <w:rsid w:val="009C4522"/>
    <w:rsid w:val="009C4664"/>
    <w:rsid w:val="009C5353"/>
    <w:rsid w:val="009C637D"/>
    <w:rsid w:val="009C6A11"/>
    <w:rsid w:val="009C6F0D"/>
    <w:rsid w:val="009D0099"/>
    <w:rsid w:val="009D014E"/>
    <w:rsid w:val="009D04C0"/>
    <w:rsid w:val="009D10B0"/>
    <w:rsid w:val="009D14DA"/>
    <w:rsid w:val="009D3391"/>
    <w:rsid w:val="009D40AF"/>
    <w:rsid w:val="009D4AAD"/>
    <w:rsid w:val="009D59C9"/>
    <w:rsid w:val="009D5CDD"/>
    <w:rsid w:val="009D67DA"/>
    <w:rsid w:val="009D7327"/>
    <w:rsid w:val="009D75C6"/>
    <w:rsid w:val="009D7855"/>
    <w:rsid w:val="009E0887"/>
    <w:rsid w:val="009E0ADE"/>
    <w:rsid w:val="009E0C48"/>
    <w:rsid w:val="009E0CA9"/>
    <w:rsid w:val="009E1658"/>
    <w:rsid w:val="009E1C93"/>
    <w:rsid w:val="009E214E"/>
    <w:rsid w:val="009E2657"/>
    <w:rsid w:val="009E355C"/>
    <w:rsid w:val="009E5334"/>
    <w:rsid w:val="009E5546"/>
    <w:rsid w:val="009E5A11"/>
    <w:rsid w:val="009E5F41"/>
    <w:rsid w:val="009E672D"/>
    <w:rsid w:val="009E7352"/>
    <w:rsid w:val="009F013A"/>
    <w:rsid w:val="009F04F2"/>
    <w:rsid w:val="009F0DD0"/>
    <w:rsid w:val="009F17AC"/>
    <w:rsid w:val="009F1A58"/>
    <w:rsid w:val="009F1E98"/>
    <w:rsid w:val="009F2997"/>
    <w:rsid w:val="009F2A7C"/>
    <w:rsid w:val="009F3C38"/>
    <w:rsid w:val="009F5A21"/>
    <w:rsid w:val="009F5F7B"/>
    <w:rsid w:val="009F6F0A"/>
    <w:rsid w:val="009F6FCA"/>
    <w:rsid w:val="009F70B3"/>
    <w:rsid w:val="009F7985"/>
    <w:rsid w:val="00A005A6"/>
    <w:rsid w:val="00A009E4"/>
    <w:rsid w:val="00A01035"/>
    <w:rsid w:val="00A02BA6"/>
    <w:rsid w:val="00A034CC"/>
    <w:rsid w:val="00A03A32"/>
    <w:rsid w:val="00A03F88"/>
    <w:rsid w:val="00A04A28"/>
    <w:rsid w:val="00A052FD"/>
    <w:rsid w:val="00A05AEC"/>
    <w:rsid w:val="00A062A7"/>
    <w:rsid w:val="00A06587"/>
    <w:rsid w:val="00A10424"/>
    <w:rsid w:val="00A108A1"/>
    <w:rsid w:val="00A10A3A"/>
    <w:rsid w:val="00A1154C"/>
    <w:rsid w:val="00A12289"/>
    <w:rsid w:val="00A125C3"/>
    <w:rsid w:val="00A12BFF"/>
    <w:rsid w:val="00A14E39"/>
    <w:rsid w:val="00A16345"/>
    <w:rsid w:val="00A1698E"/>
    <w:rsid w:val="00A21996"/>
    <w:rsid w:val="00A21A4A"/>
    <w:rsid w:val="00A21C5C"/>
    <w:rsid w:val="00A21E46"/>
    <w:rsid w:val="00A2354A"/>
    <w:rsid w:val="00A23930"/>
    <w:rsid w:val="00A23E3B"/>
    <w:rsid w:val="00A24314"/>
    <w:rsid w:val="00A24555"/>
    <w:rsid w:val="00A2505B"/>
    <w:rsid w:val="00A25643"/>
    <w:rsid w:val="00A25CE4"/>
    <w:rsid w:val="00A25E48"/>
    <w:rsid w:val="00A261BE"/>
    <w:rsid w:val="00A30DB6"/>
    <w:rsid w:val="00A311C0"/>
    <w:rsid w:val="00A31AB6"/>
    <w:rsid w:val="00A31D62"/>
    <w:rsid w:val="00A3279C"/>
    <w:rsid w:val="00A3381D"/>
    <w:rsid w:val="00A33C90"/>
    <w:rsid w:val="00A343C4"/>
    <w:rsid w:val="00A3466E"/>
    <w:rsid w:val="00A34AC7"/>
    <w:rsid w:val="00A35A6B"/>
    <w:rsid w:val="00A35D44"/>
    <w:rsid w:val="00A35DAE"/>
    <w:rsid w:val="00A3709F"/>
    <w:rsid w:val="00A37284"/>
    <w:rsid w:val="00A379E6"/>
    <w:rsid w:val="00A40C63"/>
    <w:rsid w:val="00A40E45"/>
    <w:rsid w:val="00A40EB7"/>
    <w:rsid w:val="00A41461"/>
    <w:rsid w:val="00A429B2"/>
    <w:rsid w:val="00A431BE"/>
    <w:rsid w:val="00A43AAE"/>
    <w:rsid w:val="00A441C6"/>
    <w:rsid w:val="00A44781"/>
    <w:rsid w:val="00A45F7C"/>
    <w:rsid w:val="00A471FA"/>
    <w:rsid w:val="00A47242"/>
    <w:rsid w:val="00A47927"/>
    <w:rsid w:val="00A47C67"/>
    <w:rsid w:val="00A50775"/>
    <w:rsid w:val="00A50A50"/>
    <w:rsid w:val="00A513D9"/>
    <w:rsid w:val="00A52A6C"/>
    <w:rsid w:val="00A53023"/>
    <w:rsid w:val="00A554CE"/>
    <w:rsid w:val="00A555E5"/>
    <w:rsid w:val="00A57C69"/>
    <w:rsid w:val="00A60875"/>
    <w:rsid w:val="00A60A02"/>
    <w:rsid w:val="00A615AC"/>
    <w:rsid w:val="00A6257A"/>
    <w:rsid w:val="00A64067"/>
    <w:rsid w:val="00A642A3"/>
    <w:rsid w:val="00A649C6"/>
    <w:rsid w:val="00A64D15"/>
    <w:rsid w:val="00A66E02"/>
    <w:rsid w:val="00A67819"/>
    <w:rsid w:val="00A70158"/>
    <w:rsid w:val="00A70C1C"/>
    <w:rsid w:val="00A70D0C"/>
    <w:rsid w:val="00A71112"/>
    <w:rsid w:val="00A714FF"/>
    <w:rsid w:val="00A71D94"/>
    <w:rsid w:val="00A72439"/>
    <w:rsid w:val="00A72BFC"/>
    <w:rsid w:val="00A736E6"/>
    <w:rsid w:val="00A73CBA"/>
    <w:rsid w:val="00A74346"/>
    <w:rsid w:val="00A76A99"/>
    <w:rsid w:val="00A7771A"/>
    <w:rsid w:val="00A8001F"/>
    <w:rsid w:val="00A8018D"/>
    <w:rsid w:val="00A801DD"/>
    <w:rsid w:val="00A80204"/>
    <w:rsid w:val="00A804A1"/>
    <w:rsid w:val="00A80FA5"/>
    <w:rsid w:val="00A828DB"/>
    <w:rsid w:val="00A8341E"/>
    <w:rsid w:val="00A835BD"/>
    <w:rsid w:val="00A837FB"/>
    <w:rsid w:val="00A87DD9"/>
    <w:rsid w:val="00A90366"/>
    <w:rsid w:val="00A906F5"/>
    <w:rsid w:val="00A9089C"/>
    <w:rsid w:val="00A90B82"/>
    <w:rsid w:val="00A90F16"/>
    <w:rsid w:val="00A917FC"/>
    <w:rsid w:val="00A91C82"/>
    <w:rsid w:val="00A926EF"/>
    <w:rsid w:val="00A94D39"/>
    <w:rsid w:val="00A9579C"/>
    <w:rsid w:val="00A958B5"/>
    <w:rsid w:val="00A958D5"/>
    <w:rsid w:val="00A95DC0"/>
    <w:rsid w:val="00A96F86"/>
    <w:rsid w:val="00AA1BD7"/>
    <w:rsid w:val="00AA1EE9"/>
    <w:rsid w:val="00AA20F5"/>
    <w:rsid w:val="00AA21C6"/>
    <w:rsid w:val="00AA2388"/>
    <w:rsid w:val="00AA3368"/>
    <w:rsid w:val="00AA358A"/>
    <w:rsid w:val="00AA3B3B"/>
    <w:rsid w:val="00AA4E5F"/>
    <w:rsid w:val="00AA57BF"/>
    <w:rsid w:val="00AA66C6"/>
    <w:rsid w:val="00AA6856"/>
    <w:rsid w:val="00AA6CA1"/>
    <w:rsid w:val="00AB037E"/>
    <w:rsid w:val="00AB249E"/>
    <w:rsid w:val="00AB268C"/>
    <w:rsid w:val="00AB2C55"/>
    <w:rsid w:val="00AB2FA4"/>
    <w:rsid w:val="00AB3256"/>
    <w:rsid w:val="00AB3AC5"/>
    <w:rsid w:val="00AB4234"/>
    <w:rsid w:val="00AB4BB9"/>
    <w:rsid w:val="00AB53BB"/>
    <w:rsid w:val="00AB5B3E"/>
    <w:rsid w:val="00AB5D36"/>
    <w:rsid w:val="00AB6302"/>
    <w:rsid w:val="00AB6692"/>
    <w:rsid w:val="00AB66CF"/>
    <w:rsid w:val="00AB6910"/>
    <w:rsid w:val="00AB6996"/>
    <w:rsid w:val="00AB69C5"/>
    <w:rsid w:val="00AB72DA"/>
    <w:rsid w:val="00AB789D"/>
    <w:rsid w:val="00AC0022"/>
    <w:rsid w:val="00AC0E86"/>
    <w:rsid w:val="00AC1687"/>
    <w:rsid w:val="00AC1AB9"/>
    <w:rsid w:val="00AC223B"/>
    <w:rsid w:val="00AC299F"/>
    <w:rsid w:val="00AC2B97"/>
    <w:rsid w:val="00AC33B6"/>
    <w:rsid w:val="00AC36B7"/>
    <w:rsid w:val="00AC4524"/>
    <w:rsid w:val="00AC4D3A"/>
    <w:rsid w:val="00AC4EBA"/>
    <w:rsid w:val="00AC51A3"/>
    <w:rsid w:val="00AC5F01"/>
    <w:rsid w:val="00AC60A1"/>
    <w:rsid w:val="00AC6C21"/>
    <w:rsid w:val="00AC7360"/>
    <w:rsid w:val="00AC7A9C"/>
    <w:rsid w:val="00AC7CD8"/>
    <w:rsid w:val="00AC7D57"/>
    <w:rsid w:val="00AD30B8"/>
    <w:rsid w:val="00AD36DB"/>
    <w:rsid w:val="00AD3F07"/>
    <w:rsid w:val="00AD4ABA"/>
    <w:rsid w:val="00AD4AFB"/>
    <w:rsid w:val="00AD5537"/>
    <w:rsid w:val="00AD6049"/>
    <w:rsid w:val="00AD7466"/>
    <w:rsid w:val="00AD75AC"/>
    <w:rsid w:val="00AD7999"/>
    <w:rsid w:val="00AE02CC"/>
    <w:rsid w:val="00AE02ED"/>
    <w:rsid w:val="00AE262D"/>
    <w:rsid w:val="00AE2E7F"/>
    <w:rsid w:val="00AE34E6"/>
    <w:rsid w:val="00AE43EB"/>
    <w:rsid w:val="00AE4662"/>
    <w:rsid w:val="00AE47A2"/>
    <w:rsid w:val="00AE5FC7"/>
    <w:rsid w:val="00AE616C"/>
    <w:rsid w:val="00AE6526"/>
    <w:rsid w:val="00AE6776"/>
    <w:rsid w:val="00AE71AC"/>
    <w:rsid w:val="00AE7AAC"/>
    <w:rsid w:val="00AE7E9B"/>
    <w:rsid w:val="00AF00A7"/>
    <w:rsid w:val="00AF06FC"/>
    <w:rsid w:val="00AF0C21"/>
    <w:rsid w:val="00AF0CAB"/>
    <w:rsid w:val="00AF15D1"/>
    <w:rsid w:val="00AF18AF"/>
    <w:rsid w:val="00AF2110"/>
    <w:rsid w:val="00AF2306"/>
    <w:rsid w:val="00AF24D4"/>
    <w:rsid w:val="00AF25A8"/>
    <w:rsid w:val="00AF2C95"/>
    <w:rsid w:val="00AF3011"/>
    <w:rsid w:val="00AF35A9"/>
    <w:rsid w:val="00AF3EC0"/>
    <w:rsid w:val="00AF4157"/>
    <w:rsid w:val="00AF48F9"/>
    <w:rsid w:val="00AF53F8"/>
    <w:rsid w:val="00AF5587"/>
    <w:rsid w:val="00AF5724"/>
    <w:rsid w:val="00AF6226"/>
    <w:rsid w:val="00AF6ABB"/>
    <w:rsid w:val="00AF7972"/>
    <w:rsid w:val="00B00C54"/>
    <w:rsid w:val="00B00F15"/>
    <w:rsid w:val="00B017E4"/>
    <w:rsid w:val="00B025DF"/>
    <w:rsid w:val="00B02ABA"/>
    <w:rsid w:val="00B032CD"/>
    <w:rsid w:val="00B03EE9"/>
    <w:rsid w:val="00B0448D"/>
    <w:rsid w:val="00B045D5"/>
    <w:rsid w:val="00B04F1B"/>
    <w:rsid w:val="00B0529A"/>
    <w:rsid w:val="00B062F1"/>
    <w:rsid w:val="00B06C0B"/>
    <w:rsid w:val="00B06D64"/>
    <w:rsid w:val="00B07B17"/>
    <w:rsid w:val="00B1059C"/>
    <w:rsid w:val="00B11CD9"/>
    <w:rsid w:val="00B11D5A"/>
    <w:rsid w:val="00B12876"/>
    <w:rsid w:val="00B13A73"/>
    <w:rsid w:val="00B14531"/>
    <w:rsid w:val="00B17069"/>
    <w:rsid w:val="00B20999"/>
    <w:rsid w:val="00B20DD1"/>
    <w:rsid w:val="00B21CD3"/>
    <w:rsid w:val="00B23353"/>
    <w:rsid w:val="00B2363B"/>
    <w:rsid w:val="00B237C3"/>
    <w:rsid w:val="00B2397E"/>
    <w:rsid w:val="00B23B0C"/>
    <w:rsid w:val="00B23BCA"/>
    <w:rsid w:val="00B2499B"/>
    <w:rsid w:val="00B24A04"/>
    <w:rsid w:val="00B24C94"/>
    <w:rsid w:val="00B2573B"/>
    <w:rsid w:val="00B26033"/>
    <w:rsid w:val="00B26A50"/>
    <w:rsid w:val="00B27943"/>
    <w:rsid w:val="00B30A40"/>
    <w:rsid w:val="00B310DB"/>
    <w:rsid w:val="00B314CA"/>
    <w:rsid w:val="00B339F6"/>
    <w:rsid w:val="00B35307"/>
    <w:rsid w:val="00B37285"/>
    <w:rsid w:val="00B373AA"/>
    <w:rsid w:val="00B375A4"/>
    <w:rsid w:val="00B37B6F"/>
    <w:rsid w:val="00B40150"/>
    <w:rsid w:val="00B424C6"/>
    <w:rsid w:val="00B42C7D"/>
    <w:rsid w:val="00B445D1"/>
    <w:rsid w:val="00B44772"/>
    <w:rsid w:val="00B45777"/>
    <w:rsid w:val="00B45B15"/>
    <w:rsid w:val="00B46682"/>
    <w:rsid w:val="00B46C24"/>
    <w:rsid w:val="00B47063"/>
    <w:rsid w:val="00B532E0"/>
    <w:rsid w:val="00B533F4"/>
    <w:rsid w:val="00B53E1D"/>
    <w:rsid w:val="00B53FE9"/>
    <w:rsid w:val="00B553FF"/>
    <w:rsid w:val="00B55CCF"/>
    <w:rsid w:val="00B56A78"/>
    <w:rsid w:val="00B56C51"/>
    <w:rsid w:val="00B573A5"/>
    <w:rsid w:val="00B57636"/>
    <w:rsid w:val="00B5763F"/>
    <w:rsid w:val="00B57934"/>
    <w:rsid w:val="00B607D6"/>
    <w:rsid w:val="00B608E5"/>
    <w:rsid w:val="00B61102"/>
    <w:rsid w:val="00B61185"/>
    <w:rsid w:val="00B61451"/>
    <w:rsid w:val="00B62772"/>
    <w:rsid w:val="00B627FA"/>
    <w:rsid w:val="00B637B7"/>
    <w:rsid w:val="00B63F66"/>
    <w:rsid w:val="00B63FBC"/>
    <w:rsid w:val="00B646BA"/>
    <w:rsid w:val="00B652AB"/>
    <w:rsid w:val="00B66668"/>
    <w:rsid w:val="00B66754"/>
    <w:rsid w:val="00B67808"/>
    <w:rsid w:val="00B67A1D"/>
    <w:rsid w:val="00B67C43"/>
    <w:rsid w:val="00B67D41"/>
    <w:rsid w:val="00B7059D"/>
    <w:rsid w:val="00B7077E"/>
    <w:rsid w:val="00B718E5"/>
    <w:rsid w:val="00B7192C"/>
    <w:rsid w:val="00B72AA2"/>
    <w:rsid w:val="00B74BC5"/>
    <w:rsid w:val="00B758BE"/>
    <w:rsid w:val="00B75F50"/>
    <w:rsid w:val="00B75FC8"/>
    <w:rsid w:val="00B76805"/>
    <w:rsid w:val="00B77103"/>
    <w:rsid w:val="00B805B5"/>
    <w:rsid w:val="00B80A62"/>
    <w:rsid w:val="00B814AF"/>
    <w:rsid w:val="00B817FC"/>
    <w:rsid w:val="00B819C4"/>
    <w:rsid w:val="00B82477"/>
    <w:rsid w:val="00B824E2"/>
    <w:rsid w:val="00B82575"/>
    <w:rsid w:val="00B826AC"/>
    <w:rsid w:val="00B827C8"/>
    <w:rsid w:val="00B82BC6"/>
    <w:rsid w:val="00B83326"/>
    <w:rsid w:val="00B83782"/>
    <w:rsid w:val="00B83920"/>
    <w:rsid w:val="00B84186"/>
    <w:rsid w:val="00B84699"/>
    <w:rsid w:val="00B849AB"/>
    <w:rsid w:val="00B85454"/>
    <w:rsid w:val="00B85F23"/>
    <w:rsid w:val="00B8650D"/>
    <w:rsid w:val="00B87790"/>
    <w:rsid w:val="00B87E07"/>
    <w:rsid w:val="00B904B9"/>
    <w:rsid w:val="00B9087B"/>
    <w:rsid w:val="00B9093C"/>
    <w:rsid w:val="00B917D5"/>
    <w:rsid w:val="00B92466"/>
    <w:rsid w:val="00B92E6B"/>
    <w:rsid w:val="00B93301"/>
    <w:rsid w:val="00B93A0C"/>
    <w:rsid w:val="00B93ABF"/>
    <w:rsid w:val="00B94032"/>
    <w:rsid w:val="00B941B4"/>
    <w:rsid w:val="00B94449"/>
    <w:rsid w:val="00B94EDA"/>
    <w:rsid w:val="00B956FC"/>
    <w:rsid w:val="00B95779"/>
    <w:rsid w:val="00B9666A"/>
    <w:rsid w:val="00B968FD"/>
    <w:rsid w:val="00B97377"/>
    <w:rsid w:val="00B97854"/>
    <w:rsid w:val="00B97B34"/>
    <w:rsid w:val="00B97B73"/>
    <w:rsid w:val="00B97E89"/>
    <w:rsid w:val="00B97EED"/>
    <w:rsid w:val="00BA005F"/>
    <w:rsid w:val="00BA0821"/>
    <w:rsid w:val="00BA08CE"/>
    <w:rsid w:val="00BA0ABA"/>
    <w:rsid w:val="00BA157A"/>
    <w:rsid w:val="00BA19EF"/>
    <w:rsid w:val="00BA1F05"/>
    <w:rsid w:val="00BA24BD"/>
    <w:rsid w:val="00BA38C5"/>
    <w:rsid w:val="00BA3CA1"/>
    <w:rsid w:val="00BA4921"/>
    <w:rsid w:val="00BA4E75"/>
    <w:rsid w:val="00BA5466"/>
    <w:rsid w:val="00BA57B3"/>
    <w:rsid w:val="00BA65B7"/>
    <w:rsid w:val="00BA67E5"/>
    <w:rsid w:val="00BA6CA4"/>
    <w:rsid w:val="00BA77C7"/>
    <w:rsid w:val="00BA7921"/>
    <w:rsid w:val="00BB00D5"/>
    <w:rsid w:val="00BB0827"/>
    <w:rsid w:val="00BB1AD8"/>
    <w:rsid w:val="00BB1C73"/>
    <w:rsid w:val="00BB30F4"/>
    <w:rsid w:val="00BB3397"/>
    <w:rsid w:val="00BB42B5"/>
    <w:rsid w:val="00BB465E"/>
    <w:rsid w:val="00BB482B"/>
    <w:rsid w:val="00BB4B7D"/>
    <w:rsid w:val="00BB4BD3"/>
    <w:rsid w:val="00BB59B5"/>
    <w:rsid w:val="00BB6FE9"/>
    <w:rsid w:val="00BB7027"/>
    <w:rsid w:val="00BB747A"/>
    <w:rsid w:val="00BC0203"/>
    <w:rsid w:val="00BC06E6"/>
    <w:rsid w:val="00BC1FDC"/>
    <w:rsid w:val="00BC2265"/>
    <w:rsid w:val="00BC2EB4"/>
    <w:rsid w:val="00BC33C2"/>
    <w:rsid w:val="00BC39D0"/>
    <w:rsid w:val="00BC3E71"/>
    <w:rsid w:val="00BC44A6"/>
    <w:rsid w:val="00BC44F7"/>
    <w:rsid w:val="00BC5BC1"/>
    <w:rsid w:val="00BC5DF7"/>
    <w:rsid w:val="00BC6306"/>
    <w:rsid w:val="00BC63D3"/>
    <w:rsid w:val="00BC70F3"/>
    <w:rsid w:val="00BC7799"/>
    <w:rsid w:val="00BD26F3"/>
    <w:rsid w:val="00BD289F"/>
    <w:rsid w:val="00BD2AAE"/>
    <w:rsid w:val="00BD2C7D"/>
    <w:rsid w:val="00BD2E31"/>
    <w:rsid w:val="00BD31BF"/>
    <w:rsid w:val="00BD340A"/>
    <w:rsid w:val="00BD3F4A"/>
    <w:rsid w:val="00BD4F14"/>
    <w:rsid w:val="00BD519D"/>
    <w:rsid w:val="00BD601A"/>
    <w:rsid w:val="00BD6629"/>
    <w:rsid w:val="00BD6D78"/>
    <w:rsid w:val="00BD715E"/>
    <w:rsid w:val="00BD7197"/>
    <w:rsid w:val="00BD7D43"/>
    <w:rsid w:val="00BD7EF2"/>
    <w:rsid w:val="00BE036C"/>
    <w:rsid w:val="00BE070E"/>
    <w:rsid w:val="00BE0EA8"/>
    <w:rsid w:val="00BE1091"/>
    <w:rsid w:val="00BE2248"/>
    <w:rsid w:val="00BE24F4"/>
    <w:rsid w:val="00BE2FE9"/>
    <w:rsid w:val="00BE361F"/>
    <w:rsid w:val="00BE4401"/>
    <w:rsid w:val="00BE4DEA"/>
    <w:rsid w:val="00BE62CD"/>
    <w:rsid w:val="00BE704D"/>
    <w:rsid w:val="00BE7DE6"/>
    <w:rsid w:val="00BF133D"/>
    <w:rsid w:val="00BF1839"/>
    <w:rsid w:val="00BF1A7E"/>
    <w:rsid w:val="00BF1B39"/>
    <w:rsid w:val="00BF3E6F"/>
    <w:rsid w:val="00BF492E"/>
    <w:rsid w:val="00BF514C"/>
    <w:rsid w:val="00BF59B2"/>
    <w:rsid w:val="00BF6000"/>
    <w:rsid w:val="00BF634C"/>
    <w:rsid w:val="00BF6EF1"/>
    <w:rsid w:val="00BF6FAB"/>
    <w:rsid w:val="00BF750A"/>
    <w:rsid w:val="00BF78C7"/>
    <w:rsid w:val="00C00F01"/>
    <w:rsid w:val="00C01314"/>
    <w:rsid w:val="00C0151D"/>
    <w:rsid w:val="00C01732"/>
    <w:rsid w:val="00C01ACC"/>
    <w:rsid w:val="00C022F3"/>
    <w:rsid w:val="00C027B6"/>
    <w:rsid w:val="00C0285B"/>
    <w:rsid w:val="00C03713"/>
    <w:rsid w:val="00C047A9"/>
    <w:rsid w:val="00C06484"/>
    <w:rsid w:val="00C06BFC"/>
    <w:rsid w:val="00C07163"/>
    <w:rsid w:val="00C07421"/>
    <w:rsid w:val="00C07F61"/>
    <w:rsid w:val="00C10018"/>
    <w:rsid w:val="00C1024C"/>
    <w:rsid w:val="00C102F2"/>
    <w:rsid w:val="00C10446"/>
    <w:rsid w:val="00C11458"/>
    <w:rsid w:val="00C11483"/>
    <w:rsid w:val="00C11800"/>
    <w:rsid w:val="00C118AF"/>
    <w:rsid w:val="00C11CDD"/>
    <w:rsid w:val="00C12F20"/>
    <w:rsid w:val="00C12FA3"/>
    <w:rsid w:val="00C132E4"/>
    <w:rsid w:val="00C13387"/>
    <w:rsid w:val="00C15957"/>
    <w:rsid w:val="00C16395"/>
    <w:rsid w:val="00C1657D"/>
    <w:rsid w:val="00C16E44"/>
    <w:rsid w:val="00C17E3F"/>
    <w:rsid w:val="00C17FDB"/>
    <w:rsid w:val="00C21BB0"/>
    <w:rsid w:val="00C21F03"/>
    <w:rsid w:val="00C225C9"/>
    <w:rsid w:val="00C22756"/>
    <w:rsid w:val="00C2448D"/>
    <w:rsid w:val="00C24D24"/>
    <w:rsid w:val="00C25A71"/>
    <w:rsid w:val="00C26EE3"/>
    <w:rsid w:val="00C2700C"/>
    <w:rsid w:val="00C30352"/>
    <w:rsid w:val="00C30A1F"/>
    <w:rsid w:val="00C31973"/>
    <w:rsid w:val="00C31EC2"/>
    <w:rsid w:val="00C32121"/>
    <w:rsid w:val="00C32C8B"/>
    <w:rsid w:val="00C34FE0"/>
    <w:rsid w:val="00C3539F"/>
    <w:rsid w:val="00C368ED"/>
    <w:rsid w:val="00C369D7"/>
    <w:rsid w:val="00C36DA6"/>
    <w:rsid w:val="00C4266F"/>
    <w:rsid w:val="00C42B83"/>
    <w:rsid w:val="00C43F76"/>
    <w:rsid w:val="00C441F5"/>
    <w:rsid w:val="00C442D9"/>
    <w:rsid w:val="00C44520"/>
    <w:rsid w:val="00C44558"/>
    <w:rsid w:val="00C44A91"/>
    <w:rsid w:val="00C44E6D"/>
    <w:rsid w:val="00C454A0"/>
    <w:rsid w:val="00C458C8"/>
    <w:rsid w:val="00C45946"/>
    <w:rsid w:val="00C525FF"/>
    <w:rsid w:val="00C539F3"/>
    <w:rsid w:val="00C53AF3"/>
    <w:rsid w:val="00C53EB0"/>
    <w:rsid w:val="00C53F27"/>
    <w:rsid w:val="00C5409C"/>
    <w:rsid w:val="00C542A8"/>
    <w:rsid w:val="00C54419"/>
    <w:rsid w:val="00C54987"/>
    <w:rsid w:val="00C54BEF"/>
    <w:rsid w:val="00C54F39"/>
    <w:rsid w:val="00C55092"/>
    <w:rsid w:val="00C55A9B"/>
    <w:rsid w:val="00C55D2A"/>
    <w:rsid w:val="00C56E29"/>
    <w:rsid w:val="00C57504"/>
    <w:rsid w:val="00C60200"/>
    <w:rsid w:val="00C60C5C"/>
    <w:rsid w:val="00C60E65"/>
    <w:rsid w:val="00C61981"/>
    <w:rsid w:val="00C61D05"/>
    <w:rsid w:val="00C61EDE"/>
    <w:rsid w:val="00C61F6B"/>
    <w:rsid w:val="00C6218E"/>
    <w:rsid w:val="00C625CC"/>
    <w:rsid w:val="00C62931"/>
    <w:rsid w:val="00C62A9D"/>
    <w:rsid w:val="00C6348B"/>
    <w:rsid w:val="00C63BEA"/>
    <w:rsid w:val="00C647F4"/>
    <w:rsid w:val="00C64E11"/>
    <w:rsid w:val="00C64F7D"/>
    <w:rsid w:val="00C66642"/>
    <w:rsid w:val="00C67210"/>
    <w:rsid w:val="00C672C5"/>
    <w:rsid w:val="00C679D0"/>
    <w:rsid w:val="00C67B9F"/>
    <w:rsid w:val="00C70247"/>
    <w:rsid w:val="00C702E9"/>
    <w:rsid w:val="00C70552"/>
    <w:rsid w:val="00C719EA"/>
    <w:rsid w:val="00C71EF3"/>
    <w:rsid w:val="00C72227"/>
    <w:rsid w:val="00C72A9A"/>
    <w:rsid w:val="00C73864"/>
    <w:rsid w:val="00C74654"/>
    <w:rsid w:val="00C7468A"/>
    <w:rsid w:val="00C75F40"/>
    <w:rsid w:val="00C75F79"/>
    <w:rsid w:val="00C768A3"/>
    <w:rsid w:val="00C776C6"/>
    <w:rsid w:val="00C779E6"/>
    <w:rsid w:val="00C77CBF"/>
    <w:rsid w:val="00C77F81"/>
    <w:rsid w:val="00C8047D"/>
    <w:rsid w:val="00C816EF"/>
    <w:rsid w:val="00C8183F"/>
    <w:rsid w:val="00C819F0"/>
    <w:rsid w:val="00C81B10"/>
    <w:rsid w:val="00C8229F"/>
    <w:rsid w:val="00C826A5"/>
    <w:rsid w:val="00C83142"/>
    <w:rsid w:val="00C84D96"/>
    <w:rsid w:val="00C85602"/>
    <w:rsid w:val="00C857BD"/>
    <w:rsid w:val="00C86805"/>
    <w:rsid w:val="00C87B8E"/>
    <w:rsid w:val="00C87C6C"/>
    <w:rsid w:val="00C906A7"/>
    <w:rsid w:val="00C91786"/>
    <w:rsid w:val="00C9189F"/>
    <w:rsid w:val="00C928FF"/>
    <w:rsid w:val="00C92B36"/>
    <w:rsid w:val="00C9317E"/>
    <w:rsid w:val="00C93C1E"/>
    <w:rsid w:val="00C93ED7"/>
    <w:rsid w:val="00C94A3F"/>
    <w:rsid w:val="00C974E1"/>
    <w:rsid w:val="00CA0B6E"/>
    <w:rsid w:val="00CA0D42"/>
    <w:rsid w:val="00CA0E78"/>
    <w:rsid w:val="00CA1A21"/>
    <w:rsid w:val="00CA1C97"/>
    <w:rsid w:val="00CA2069"/>
    <w:rsid w:val="00CA2BD9"/>
    <w:rsid w:val="00CA49EB"/>
    <w:rsid w:val="00CA4E02"/>
    <w:rsid w:val="00CA4F5F"/>
    <w:rsid w:val="00CA5096"/>
    <w:rsid w:val="00CA5170"/>
    <w:rsid w:val="00CA56E2"/>
    <w:rsid w:val="00CA5F28"/>
    <w:rsid w:val="00CA6B8F"/>
    <w:rsid w:val="00CA7524"/>
    <w:rsid w:val="00CA7C34"/>
    <w:rsid w:val="00CB0AD9"/>
    <w:rsid w:val="00CB12ED"/>
    <w:rsid w:val="00CB1F1A"/>
    <w:rsid w:val="00CB219C"/>
    <w:rsid w:val="00CB249D"/>
    <w:rsid w:val="00CB4C6A"/>
    <w:rsid w:val="00CB69CC"/>
    <w:rsid w:val="00CB7122"/>
    <w:rsid w:val="00CB794B"/>
    <w:rsid w:val="00CB7EB5"/>
    <w:rsid w:val="00CC03E4"/>
    <w:rsid w:val="00CC06F2"/>
    <w:rsid w:val="00CC33F3"/>
    <w:rsid w:val="00CC456B"/>
    <w:rsid w:val="00CC46D7"/>
    <w:rsid w:val="00CC5379"/>
    <w:rsid w:val="00CC5EF1"/>
    <w:rsid w:val="00CD1542"/>
    <w:rsid w:val="00CD1EE8"/>
    <w:rsid w:val="00CD321D"/>
    <w:rsid w:val="00CD429E"/>
    <w:rsid w:val="00CD491F"/>
    <w:rsid w:val="00CD518E"/>
    <w:rsid w:val="00CD712B"/>
    <w:rsid w:val="00CD7A59"/>
    <w:rsid w:val="00CE26F3"/>
    <w:rsid w:val="00CE2FC8"/>
    <w:rsid w:val="00CE3160"/>
    <w:rsid w:val="00CE3DF4"/>
    <w:rsid w:val="00CE4339"/>
    <w:rsid w:val="00CE5118"/>
    <w:rsid w:val="00CE5777"/>
    <w:rsid w:val="00CE581E"/>
    <w:rsid w:val="00CE5E8B"/>
    <w:rsid w:val="00CE668F"/>
    <w:rsid w:val="00CE6E46"/>
    <w:rsid w:val="00CF02D6"/>
    <w:rsid w:val="00CF1744"/>
    <w:rsid w:val="00CF1BBF"/>
    <w:rsid w:val="00CF25C1"/>
    <w:rsid w:val="00CF2C5A"/>
    <w:rsid w:val="00CF4179"/>
    <w:rsid w:val="00CF44E9"/>
    <w:rsid w:val="00CF502D"/>
    <w:rsid w:val="00CF543E"/>
    <w:rsid w:val="00CF5C4E"/>
    <w:rsid w:val="00CF62ED"/>
    <w:rsid w:val="00CF647E"/>
    <w:rsid w:val="00CF64BF"/>
    <w:rsid w:val="00CF6C61"/>
    <w:rsid w:val="00CF73B2"/>
    <w:rsid w:val="00D00C75"/>
    <w:rsid w:val="00D0123E"/>
    <w:rsid w:val="00D01B80"/>
    <w:rsid w:val="00D01BD1"/>
    <w:rsid w:val="00D026D1"/>
    <w:rsid w:val="00D03058"/>
    <w:rsid w:val="00D04BC8"/>
    <w:rsid w:val="00D04C30"/>
    <w:rsid w:val="00D050B7"/>
    <w:rsid w:val="00D051BD"/>
    <w:rsid w:val="00D05508"/>
    <w:rsid w:val="00D060B5"/>
    <w:rsid w:val="00D06850"/>
    <w:rsid w:val="00D10613"/>
    <w:rsid w:val="00D108CB"/>
    <w:rsid w:val="00D10CF5"/>
    <w:rsid w:val="00D112FA"/>
    <w:rsid w:val="00D11B17"/>
    <w:rsid w:val="00D121F9"/>
    <w:rsid w:val="00D1282D"/>
    <w:rsid w:val="00D12A59"/>
    <w:rsid w:val="00D136BA"/>
    <w:rsid w:val="00D1456A"/>
    <w:rsid w:val="00D15759"/>
    <w:rsid w:val="00D15B70"/>
    <w:rsid w:val="00D16299"/>
    <w:rsid w:val="00D162D8"/>
    <w:rsid w:val="00D1639D"/>
    <w:rsid w:val="00D17494"/>
    <w:rsid w:val="00D179C4"/>
    <w:rsid w:val="00D202F1"/>
    <w:rsid w:val="00D20843"/>
    <w:rsid w:val="00D20890"/>
    <w:rsid w:val="00D20EE8"/>
    <w:rsid w:val="00D2146F"/>
    <w:rsid w:val="00D21D22"/>
    <w:rsid w:val="00D21E85"/>
    <w:rsid w:val="00D224FD"/>
    <w:rsid w:val="00D234E2"/>
    <w:rsid w:val="00D23EEB"/>
    <w:rsid w:val="00D24265"/>
    <w:rsid w:val="00D24572"/>
    <w:rsid w:val="00D248F9"/>
    <w:rsid w:val="00D25326"/>
    <w:rsid w:val="00D2647E"/>
    <w:rsid w:val="00D265CA"/>
    <w:rsid w:val="00D30724"/>
    <w:rsid w:val="00D30A09"/>
    <w:rsid w:val="00D3118F"/>
    <w:rsid w:val="00D319B9"/>
    <w:rsid w:val="00D31D11"/>
    <w:rsid w:val="00D33262"/>
    <w:rsid w:val="00D334DE"/>
    <w:rsid w:val="00D33578"/>
    <w:rsid w:val="00D338E0"/>
    <w:rsid w:val="00D339A3"/>
    <w:rsid w:val="00D34F12"/>
    <w:rsid w:val="00D3547D"/>
    <w:rsid w:val="00D35693"/>
    <w:rsid w:val="00D35D4A"/>
    <w:rsid w:val="00D35D59"/>
    <w:rsid w:val="00D37B21"/>
    <w:rsid w:val="00D37DE4"/>
    <w:rsid w:val="00D4114F"/>
    <w:rsid w:val="00D413DC"/>
    <w:rsid w:val="00D41A0D"/>
    <w:rsid w:val="00D41E3E"/>
    <w:rsid w:val="00D43BBF"/>
    <w:rsid w:val="00D44151"/>
    <w:rsid w:val="00D442D1"/>
    <w:rsid w:val="00D44347"/>
    <w:rsid w:val="00D45536"/>
    <w:rsid w:val="00D45935"/>
    <w:rsid w:val="00D45A52"/>
    <w:rsid w:val="00D45B1D"/>
    <w:rsid w:val="00D45BB4"/>
    <w:rsid w:val="00D45CCA"/>
    <w:rsid w:val="00D45DED"/>
    <w:rsid w:val="00D472E0"/>
    <w:rsid w:val="00D4733B"/>
    <w:rsid w:val="00D47386"/>
    <w:rsid w:val="00D4752D"/>
    <w:rsid w:val="00D515BE"/>
    <w:rsid w:val="00D51C15"/>
    <w:rsid w:val="00D52C23"/>
    <w:rsid w:val="00D53E01"/>
    <w:rsid w:val="00D5436D"/>
    <w:rsid w:val="00D54B70"/>
    <w:rsid w:val="00D54BDC"/>
    <w:rsid w:val="00D54CF1"/>
    <w:rsid w:val="00D54F16"/>
    <w:rsid w:val="00D5553A"/>
    <w:rsid w:val="00D5574C"/>
    <w:rsid w:val="00D55D31"/>
    <w:rsid w:val="00D56899"/>
    <w:rsid w:val="00D600B1"/>
    <w:rsid w:val="00D60C99"/>
    <w:rsid w:val="00D61402"/>
    <w:rsid w:val="00D61D6A"/>
    <w:rsid w:val="00D6238E"/>
    <w:rsid w:val="00D625BA"/>
    <w:rsid w:val="00D62C4A"/>
    <w:rsid w:val="00D62DFE"/>
    <w:rsid w:val="00D62E4A"/>
    <w:rsid w:val="00D6363E"/>
    <w:rsid w:val="00D63877"/>
    <w:rsid w:val="00D64503"/>
    <w:rsid w:val="00D659F1"/>
    <w:rsid w:val="00D65F0A"/>
    <w:rsid w:val="00D673F6"/>
    <w:rsid w:val="00D70D64"/>
    <w:rsid w:val="00D70E39"/>
    <w:rsid w:val="00D735EE"/>
    <w:rsid w:val="00D73E2A"/>
    <w:rsid w:val="00D74EDF"/>
    <w:rsid w:val="00D755D7"/>
    <w:rsid w:val="00D75899"/>
    <w:rsid w:val="00D76011"/>
    <w:rsid w:val="00D76C82"/>
    <w:rsid w:val="00D77680"/>
    <w:rsid w:val="00D77DCD"/>
    <w:rsid w:val="00D80055"/>
    <w:rsid w:val="00D81854"/>
    <w:rsid w:val="00D82027"/>
    <w:rsid w:val="00D82DFC"/>
    <w:rsid w:val="00D862C7"/>
    <w:rsid w:val="00D86F34"/>
    <w:rsid w:val="00D8718B"/>
    <w:rsid w:val="00D87207"/>
    <w:rsid w:val="00D87B80"/>
    <w:rsid w:val="00D90251"/>
    <w:rsid w:val="00D90CC1"/>
    <w:rsid w:val="00D9151A"/>
    <w:rsid w:val="00D918F4"/>
    <w:rsid w:val="00D91CAD"/>
    <w:rsid w:val="00D924E5"/>
    <w:rsid w:val="00D929FF"/>
    <w:rsid w:val="00D930D2"/>
    <w:rsid w:val="00D93D76"/>
    <w:rsid w:val="00D94566"/>
    <w:rsid w:val="00D948D5"/>
    <w:rsid w:val="00D953BA"/>
    <w:rsid w:val="00D95CDE"/>
    <w:rsid w:val="00D95E59"/>
    <w:rsid w:val="00D973A0"/>
    <w:rsid w:val="00D97CFF"/>
    <w:rsid w:val="00DA14BB"/>
    <w:rsid w:val="00DA150A"/>
    <w:rsid w:val="00DA1795"/>
    <w:rsid w:val="00DA1CA4"/>
    <w:rsid w:val="00DA1E5F"/>
    <w:rsid w:val="00DA2E6C"/>
    <w:rsid w:val="00DA3919"/>
    <w:rsid w:val="00DA45CA"/>
    <w:rsid w:val="00DA4E52"/>
    <w:rsid w:val="00DA5A38"/>
    <w:rsid w:val="00DA69FF"/>
    <w:rsid w:val="00DA743D"/>
    <w:rsid w:val="00DA7847"/>
    <w:rsid w:val="00DA7C1B"/>
    <w:rsid w:val="00DA7CC8"/>
    <w:rsid w:val="00DB00DC"/>
    <w:rsid w:val="00DB0133"/>
    <w:rsid w:val="00DB16E0"/>
    <w:rsid w:val="00DB18AB"/>
    <w:rsid w:val="00DB1943"/>
    <w:rsid w:val="00DB2055"/>
    <w:rsid w:val="00DB2C71"/>
    <w:rsid w:val="00DB389C"/>
    <w:rsid w:val="00DB4374"/>
    <w:rsid w:val="00DB489F"/>
    <w:rsid w:val="00DB4924"/>
    <w:rsid w:val="00DB78F2"/>
    <w:rsid w:val="00DC03BB"/>
    <w:rsid w:val="00DC0654"/>
    <w:rsid w:val="00DC0C67"/>
    <w:rsid w:val="00DC1DF5"/>
    <w:rsid w:val="00DC1F2A"/>
    <w:rsid w:val="00DC4469"/>
    <w:rsid w:val="00DC4555"/>
    <w:rsid w:val="00DC50DE"/>
    <w:rsid w:val="00DC5F59"/>
    <w:rsid w:val="00DC6B7F"/>
    <w:rsid w:val="00DC7957"/>
    <w:rsid w:val="00DC7BFA"/>
    <w:rsid w:val="00DD0455"/>
    <w:rsid w:val="00DD1EE2"/>
    <w:rsid w:val="00DD3D74"/>
    <w:rsid w:val="00DD45C7"/>
    <w:rsid w:val="00DD4699"/>
    <w:rsid w:val="00DD539E"/>
    <w:rsid w:val="00DD5690"/>
    <w:rsid w:val="00DD6337"/>
    <w:rsid w:val="00DD6807"/>
    <w:rsid w:val="00DD6CC1"/>
    <w:rsid w:val="00DD7791"/>
    <w:rsid w:val="00DE12E3"/>
    <w:rsid w:val="00DE1EE7"/>
    <w:rsid w:val="00DE3151"/>
    <w:rsid w:val="00DE326B"/>
    <w:rsid w:val="00DE4454"/>
    <w:rsid w:val="00DE4B1F"/>
    <w:rsid w:val="00DE586B"/>
    <w:rsid w:val="00DE58E3"/>
    <w:rsid w:val="00DE688A"/>
    <w:rsid w:val="00DE7AB3"/>
    <w:rsid w:val="00DF0F2C"/>
    <w:rsid w:val="00DF1794"/>
    <w:rsid w:val="00DF3FAE"/>
    <w:rsid w:val="00DF4660"/>
    <w:rsid w:val="00DF5D2C"/>
    <w:rsid w:val="00E0000F"/>
    <w:rsid w:val="00E00A15"/>
    <w:rsid w:val="00E010BA"/>
    <w:rsid w:val="00E013BD"/>
    <w:rsid w:val="00E01A23"/>
    <w:rsid w:val="00E021B3"/>
    <w:rsid w:val="00E026C7"/>
    <w:rsid w:val="00E030E5"/>
    <w:rsid w:val="00E03675"/>
    <w:rsid w:val="00E04052"/>
    <w:rsid w:val="00E04885"/>
    <w:rsid w:val="00E04C97"/>
    <w:rsid w:val="00E05B36"/>
    <w:rsid w:val="00E05C2B"/>
    <w:rsid w:val="00E06991"/>
    <w:rsid w:val="00E07430"/>
    <w:rsid w:val="00E07EC1"/>
    <w:rsid w:val="00E10579"/>
    <w:rsid w:val="00E10D17"/>
    <w:rsid w:val="00E128B3"/>
    <w:rsid w:val="00E12E2E"/>
    <w:rsid w:val="00E1386C"/>
    <w:rsid w:val="00E16F29"/>
    <w:rsid w:val="00E171E7"/>
    <w:rsid w:val="00E17B24"/>
    <w:rsid w:val="00E2031E"/>
    <w:rsid w:val="00E2147A"/>
    <w:rsid w:val="00E230D1"/>
    <w:rsid w:val="00E23A86"/>
    <w:rsid w:val="00E23C76"/>
    <w:rsid w:val="00E24397"/>
    <w:rsid w:val="00E243A6"/>
    <w:rsid w:val="00E2472C"/>
    <w:rsid w:val="00E247D7"/>
    <w:rsid w:val="00E24BF2"/>
    <w:rsid w:val="00E24E31"/>
    <w:rsid w:val="00E2553A"/>
    <w:rsid w:val="00E264DB"/>
    <w:rsid w:val="00E264F0"/>
    <w:rsid w:val="00E266AB"/>
    <w:rsid w:val="00E26AD0"/>
    <w:rsid w:val="00E272B1"/>
    <w:rsid w:val="00E2762C"/>
    <w:rsid w:val="00E308A9"/>
    <w:rsid w:val="00E310DD"/>
    <w:rsid w:val="00E318E8"/>
    <w:rsid w:val="00E31D52"/>
    <w:rsid w:val="00E32C40"/>
    <w:rsid w:val="00E32D3A"/>
    <w:rsid w:val="00E335F7"/>
    <w:rsid w:val="00E34A9B"/>
    <w:rsid w:val="00E3521F"/>
    <w:rsid w:val="00E36B7A"/>
    <w:rsid w:val="00E377B9"/>
    <w:rsid w:val="00E37F2D"/>
    <w:rsid w:val="00E40E44"/>
    <w:rsid w:val="00E41454"/>
    <w:rsid w:val="00E41767"/>
    <w:rsid w:val="00E41A1F"/>
    <w:rsid w:val="00E41CEB"/>
    <w:rsid w:val="00E420B7"/>
    <w:rsid w:val="00E42C57"/>
    <w:rsid w:val="00E43091"/>
    <w:rsid w:val="00E4326E"/>
    <w:rsid w:val="00E43C25"/>
    <w:rsid w:val="00E45D6C"/>
    <w:rsid w:val="00E45DFC"/>
    <w:rsid w:val="00E45E71"/>
    <w:rsid w:val="00E46E2F"/>
    <w:rsid w:val="00E47871"/>
    <w:rsid w:val="00E526A7"/>
    <w:rsid w:val="00E52B1A"/>
    <w:rsid w:val="00E53525"/>
    <w:rsid w:val="00E53A35"/>
    <w:rsid w:val="00E5411A"/>
    <w:rsid w:val="00E5502A"/>
    <w:rsid w:val="00E55169"/>
    <w:rsid w:val="00E55988"/>
    <w:rsid w:val="00E566BA"/>
    <w:rsid w:val="00E57378"/>
    <w:rsid w:val="00E573F0"/>
    <w:rsid w:val="00E6137D"/>
    <w:rsid w:val="00E619A8"/>
    <w:rsid w:val="00E624FD"/>
    <w:rsid w:val="00E625A1"/>
    <w:rsid w:val="00E62C06"/>
    <w:rsid w:val="00E639F1"/>
    <w:rsid w:val="00E6447B"/>
    <w:rsid w:val="00E6494F"/>
    <w:rsid w:val="00E654B1"/>
    <w:rsid w:val="00E65982"/>
    <w:rsid w:val="00E67A2A"/>
    <w:rsid w:val="00E67BE5"/>
    <w:rsid w:val="00E700A2"/>
    <w:rsid w:val="00E70543"/>
    <w:rsid w:val="00E715B8"/>
    <w:rsid w:val="00E72189"/>
    <w:rsid w:val="00E72B58"/>
    <w:rsid w:val="00E73143"/>
    <w:rsid w:val="00E73263"/>
    <w:rsid w:val="00E739DD"/>
    <w:rsid w:val="00E73C9B"/>
    <w:rsid w:val="00E742D1"/>
    <w:rsid w:val="00E74576"/>
    <w:rsid w:val="00E74E55"/>
    <w:rsid w:val="00E7560F"/>
    <w:rsid w:val="00E760F9"/>
    <w:rsid w:val="00E80A64"/>
    <w:rsid w:val="00E81859"/>
    <w:rsid w:val="00E81E6B"/>
    <w:rsid w:val="00E82C23"/>
    <w:rsid w:val="00E83716"/>
    <w:rsid w:val="00E83ED0"/>
    <w:rsid w:val="00E84003"/>
    <w:rsid w:val="00E84879"/>
    <w:rsid w:val="00E850F6"/>
    <w:rsid w:val="00E86368"/>
    <w:rsid w:val="00E86F92"/>
    <w:rsid w:val="00E87615"/>
    <w:rsid w:val="00E87D16"/>
    <w:rsid w:val="00E913C4"/>
    <w:rsid w:val="00E915CD"/>
    <w:rsid w:val="00E925BD"/>
    <w:rsid w:val="00E937FF"/>
    <w:rsid w:val="00E94471"/>
    <w:rsid w:val="00E94A59"/>
    <w:rsid w:val="00E94C02"/>
    <w:rsid w:val="00E94D10"/>
    <w:rsid w:val="00E94F33"/>
    <w:rsid w:val="00E95224"/>
    <w:rsid w:val="00E95584"/>
    <w:rsid w:val="00E95C17"/>
    <w:rsid w:val="00E96322"/>
    <w:rsid w:val="00E96B08"/>
    <w:rsid w:val="00E96C79"/>
    <w:rsid w:val="00E97373"/>
    <w:rsid w:val="00E975A9"/>
    <w:rsid w:val="00E978FC"/>
    <w:rsid w:val="00E97DEC"/>
    <w:rsid w:val="00EA032F"/>
    <w:rsid w:val="00EA055A"/>
    <w:rsid w:val="00EA151B"/>
    <w:rsid w:val="00EA15E3"/>
    <w:rsid w:val="00EA1B5D"/>
    <w:rsid w:val="00EA21C1"/>
    <w:rsid w:val="00EA2201"/>
    <w:rsid w:val="00EA285E"/>
    <w:rsid w:val="00EA2D78"/>
    <w:rsid w:val="00EA3EC3"/>
    <w:rsid w:val="00EA445D"/>
    <w:rsid w:val="00EA464E"/>
    <w:rsid w:val="00EA5C71"/>
    <w:rsid w:val="00EA6ADB"/>
    <w:rsid w:val="00EB009F"/>
    <w:rsid w:val="00EB09B9"/>
    <w:rsid w:val="00EB2AE7"/>
    <w:rsid w:val="00EB3027"/>
    <w:rsid w:val="00EB30F2"/>
    <w:rsid w:val="00EB368E"/>
    <w:rsid w:val="00EB467D"/>
    <w:rsid w:val="00EB49C9"/>
    <w:rsid w:val="00EB4E43"/>
    <w:rsid w:val="00EB4EF4"/>
    <w:rsid w:val="00EB53D6"/>
    <w:rsid w:val="00EB5990"/>
    <w:rsid w:val="00EB6854"/>
    <w:rsid w:val="00EB6FFA"/>
    <w:rsid w:val="00EB715A"/>
    <w:rsid w:val="00EB722F"/>
    <w:rsid w:val="00EC09E8"/>
    <w:rsid w:val="00EC221E"/>
    <w:rsid w:val="00EC23AB"/>
    <w:rsid w:val="00EC2864"/>
    <w:rsid w:val="00EC29BF"/>
    <w:rsid w:val="00EC4A70"/>
    <w:rsid w:val="00EC5F96"/>
    <w:rsid w:val="00EC66D2"/>
    <w:rsid w:val="00EC675A"/>
    <w:rsid w:val="00EC6B2D"/>
    <w:rsid w:val="00EC6FBB"/>
    <w:rsid w:val="00ED0128"/>
    <w:rsid w:val="00ED02C5"/>
    <w:rsid w:val="00ED0D1F"/>
    <w:rsid w:val="00ED0DD9"/>
    <w:rsid w:val="00ED108F"/>
    <w:rsid w:val="00ED12A2"/>
    <w:rsid w:val="00ED156E"/>
    <w:rsid w:val="00ED1655"/>
    <w:rsid w:val="00ED1F73"/>
    <w:rsid w:val="00ED20FB"/>
    <w:rsid w:val="00ED25C6"/>
    <w:rsid w:val="00ED2A82"/>
    <w:rsid w:val="00ED2C8C"/>
    <w:rsid w:val="00ED41BF"/>
    <w:rsid w:val="00ED4BBE"/>
    <w:rsid w:val="00ED4C63"/>
    <w:rsid w:val="00ED50DC"/>
    <w:rsid w:val="00ED52B4"/>
    <w:rsid w:val="00ED64F1"/>
    <w:rsid w:val="00ED66CA"/>
    <w:rsid w:val="00ED74D9"/>
    <w:rsid w:val="00EE0993"/>
    <w:rsid w:val="00EE0B49"/>
    <w:rsid w:val="00EE2ABC"/>
    <w:rsid w:val="00EE34E2"/>
    <w:rsid w:val="00EE3C2A"/>
    <w:rsid w:val="00EE47C8"/>
    <w:rsid w:val="00EE4E83"/>
    <w:rsid w:val="00EE5604"/>
    <w:rsid w:val="00EE59F0"/>
    <w:rsid w:val="00EE6250"/>
    <w:rsid w:val="00EE69FE"/>
    <w:rsid w:val="00EF0113"/>
    <w:rsid w:val="00EF0288"/>
    <w:rsid w:val="00EF0BD6"/>
    <w:rsid w:val="00EF13FF"/>
    <w:rsid w:val="00EF15BF"/>
    <w:rsid w:val="00EF15E1"/>
    <w:rsid w:val="00EF166E"/>
    <w:rsid w:val="00EF17EA"/>
    <w:rsid w:val="00EF228A"/>
    <w:rsid w:val="00EF2A07"/>
    <w:rsid w:val="00EF2A08"/>
    <w:rsid w:val="00EF3190"/>
    <w:rsid w:val="00EF3863"/>
    <w:rsid w:val="00EF42BA"/>
    <w:rsid w:val="00EF4ECF"/>
    <w:rsid w:val="00EF51F8"/>
    <w:rsid w:val="00EF5B78"/>
    <w:rsid w:val="00EF6128"/>
    <w:rsid w:val="00EF6298"/>
    <w:rsid w:val="00EF62CC"/>
    <w:rsid w:val="00EF66C3"/>
    <w:rsid w:val="00EF6E52"/>
    <w:rsid w:val="00EF76FC"/>
    <w:rsid w:val="00EF7A41"/>
    <w:rsid w:val="00F00106"/>
    <w:rsid w:val="00F00254"/>
    <w:rsid w:val="00F00543"/>
    <w:rsid w:val="00F0095A"/>
    <w:rsid w:val="00F01914"/>
    <w:rsid w:val="00F01A5C"/>
    <w:rsid w:val="00F01D04"/>
    <w:rsid w:val="00F025A4"/>
    <w:rsid w:val="00F0296C"/>
    <w:rsid w:val="00F02C69"/>
    <w:rsid w:val="00F0304F"/>
    <w:rsid w:val="00F03320"/>
    <w:rsid w:val="00F03EC7"/>
    <w:rsid w:val="00F043A1"/>
    <w:rsid w:val="00F06238"/>
    <w:rsid w:val="00F062B5"/>
    <w:rsid w:val="00F065A6"/>
    <w:rsid w:val="00F06F6F"/>
    <w:rsid w:val="00F078F5"/>
    <w:rsid w:val="00F10A29"/>
    <w:rsid w:val="00F110EE"/>
    <w:rsid w:val="00F11516"/>
    <w:rsid w:val="00F12423"/>
    <w:rsid w:val="00F125C9"/>
    <w:rsid w:val="00F128FF"/>
    <w:rsid w:val="00F129D5"/>
    <w:rsid w:val="00F1551B"/>
    <w:rsid w:val="00F16E1E"/>
    <w:rsid w:val="00F171DA"/>
    <w:rsid w:val="00F171E8"/>
    <w:rsid w:val="00F17A07"/>
    <w:rsid w:val="00F17C3D"/>
    <w:rsid w:val="00F20EB3"/>
    <w:rsid w:val="00F21C68"/>
    <w:rsid w:val="00F24256"/>
    <w:rsid w:val="00F242EE"/>
    <w:rsid w:val="00F24D7F"/>
    <w:rsid w:val="00F25001"/>
    <w:rsid w:val="00F266A2"/>
    <w:rsid w:val="00F27A8F"/>
    <w:rsid w:val="00F301ED"/>
    <w:rsid w:val="00F30325"/>
    <w:rsid w:val="00F30D2C"/>
    <w:rsid w:val="00F31FEB"/>
    <w:rsid w:val="00F33158"/>
    <w:rsid w:val="00F33274"/>
    <w:rsid w:val="00F334AF"/>
    <w:rsid w:val="00F33520"/>
    <w:rsid w:val="00F3368B"/>
    <w:rsid w:val="00F337E5"/>
    <w:rsid w:val="00F337FD"/>
    <w:rsid w:val="00F33E12"/>
    <w:rsid w:val="00F33FE0"/>
    <w:rsid w:val="00F34A60"/>
    <w:rsid w:val="00F34AE5"/>
    <w:rsid w:val="00F36440"/>
    <w:rsid w:val="00F376B6"/>
    <w:rsid w:val="00F376FE"/>
    <w:rsid w:val="00F37728"/>
    <w:rsid w:val="00F37789"/>
    <w:rsid w:val="00F3779A"/>
    <w:rsid w:val="00F37AFA"/>
    <w:rsid w:val="00F415DE"/>
    <w:rsid w:val="00F42155"/>
    <w:rsid w:val="00F42362"/>
    <w:rsid w:val="00F42FF5"/>
    <w:rsid w:val="00F43716"/>
    <w:rsid w:val="00F44378"/>
    <w:rsid w:val="00F44C92"/>
    <w:rsid w:val="00F45606"/>
    <w:rsid w:val="00F46490"/>
    <w:rsid w:val="00F4667A"/>
    <w:rsid w:val="00F46AE3"/>
    <w:rsid w:val="00F47C85"/>
    <w:rsid w:val="00F50757"/>
    <w:rsid w:val="00F50C39"/>
    <w:rsid w:val="00F50D40"/>
    <w:rsid w:val="00F51564"/>
    <w:rsid w:val="00F52921"/>
    <w:rsid w:val="00F52F2D"/>
    <w:rsid w:val="00F53F32"/>
    <w:rsid w:val="00F5416C"/>
    <w:rsid w:val="00F5487E"/>
    <w:rsid w:val="00F54ABA"/>
    <w:rsid w:val="00F54F65"/>
    <w:rsid w:val="00F55E81"/>
    <w:rsid w:val="00F55F52"/>
    <w:rsid w:val="00F57A31"/>
    <w:rsid w:val="00F60696"/>
    <w:rsid w:val="00F606F2"/>
    <w:rsid w:val="00F60A68"/>
    <w:rsid w:val="00F611C5"/>
    <w:rsid w:val="00F6125B"/>
    <w:rsid w:val="00F6365A"/>
    <w:rsid w:val="00F64846"/>
    <w:rsid w:val="00F64AF5"/>
    <w:rsid w:val="00F650AA"/>
    <w:rsid w:val="00F655FC"/>
    <w:rsid w:val="00F663DF"/>
    <w:rsid w:val="00F663EA"/>
    <w:rsid w:val="00F66C2E"/>
    <w:rsid w:val="00F6757C"/>
    <w:rsid w:val="00F67916"/>
    <w:rsid w:val="00F710B6"/>
    <w:rsid w:val="00F7130B"/>
    <w:rsid w:val="00F71B12"/>
    <w:rsid w:val="00F71FE8"/>
    <w:rsid w:val="00F7218F"/>
    <w:rsid w:val="00F72560"/>
    <w:rsid w:val="00F72C11"/>
    <w:rsid w:val="00F73857"/>
    <w:rsid w:val="00F74029"/>
    <w:rsid w:val="00F74627"/>
    <w:rsid w:val="00F74910"/>
    <w:rsid w:val="00F74F51"/>
    <w:rsid w:val="00F74F76"/>
    <w:rsid w:val="00F7500A"/>
    <w:rsid w:val="00F75022"/>
    <w:rsid w:val="00F75D84"/>
    <w:rsid w:val="00F75F6E"/>
    <w:rsid w:val="00F77C4B"/>
    <w:rsid w:val="00F80512"/>
    <w:rsid w:val="00F80540"/>
    <w:rsid w:val="00F80B30"/>
    <w:rsid w:val="00F80E8F"/>
    <w:rsid w:val="00F81824"/>
    <w:rsid w:val="00F820EB"/>
    <w:rsid w:val="00F83189"/>
    <w:rsid w:val="00F83DE3"/>
    <w:rsid w:val="00F84148"/>
    <w:rsid w:val="00F863FE"/>
    <w:rsid w:val="00F86A2F"/>
    <w:rsid w:val="00F86FB7"/>
    <w:rsid w:val="00F87C5D"/>
    <w:rsid w:val="00F90BAC"/>
    <w:rsid w:val="00F91942"/>
    <w:rsid w:val="00F91CF9"/>
    <w:rsid w:val="00F92DD5"/>
    <w:rsid w:val="00F92E97"/>
    <w:rsid w:val="00F93375"/>
    <w:rsid w:val="00F934B6"/>
    <w:rsid w:val="00F9386F"/>
    <w:rsid w:val="00F94C62"/>
    <w:rsid w:val="00F955AC"/>
    <w:rsid w:val="00F956FF"/>
    <w:rsid w:val="00F9576E"/>
    <w:rsid w:val="00F95AE6"/>
    <w:rsid w:val="00F96675"/>
    <w:rsid w:val="00F96787"/>
    <w:rsid w:val="00F967AE"/>
    <w:rsid w:val="00F96ADC"/>
    <w:rsid w:val="00F97068"/>
    <w:rsid w:val="00F97216"/>
    <w:rsid w:val="00F97DCF"/>
    <w:rsid w:val="00FA02CB"/>
    <w:rsid w:val="00FA0F1A"/>
    <w:rsid w:val="00FA1029"/>
    <w:rsid w:val="00FA1203"/>
    <w:rsid w:val="00FA1991"/>
    <w:rsid w:val="00FA1A41"/>
    <w:rsid w:val="00FA1DAF"/>
    <w:rsid w:val="00FA305A"/>
    <w:rsid w:val="00FA326C"/>
    <w:rsid w:val="00FA34E1"/>
    <w:rsid w:val="00FA35D3"/>
    <w:rsid w:val="00FA5EFA"/>
    <w:rsid w:val="00FA5EFB"/>
    <w:rsid w:val="00FA65B2"/>
    <w:rsid w:val="00FA65F6"/>
    <w:rsid w:val="00FA6A79"/>
    <w:rsid w:val="00FA6D1E"/>
    <w:rsid w:val="00FA7CA3"/>
    <w:rsid w:val="00FB0CC5"/>
    <w:rsid w:val="00FB1F22"/>
    <w:rsid w:val="00FB1F99"/>
    <w:rsid w:val="00FB3891"/>
    <w:rsid w:val="00FB3CA9"/>
    <w:rsid w:val="00FB4386"/>
    <w:rsid w:val="00FB473F"/>
    <w:rsid w:val="00FB48D2"/>
    <w:rsid w:val="00FB4C12"/>
    <w:rsid w:val="00FB6C46"/>
    <w:rsid w:val="00FB7AEA"/>
    <w:rsid w:val="00FC013A"/>
    <w:rsid w:val="00FC05B4"/>
    <w:rsid w:val="00FC0833"/>
    <w:rsid w:val="00FC0D92"/>
    <w:rsid w:val="00FC0EF4"/>
    <w:rsid w:val="00FC1430"/>
    <w:rsid w:val="00FC4112"/>
    <w:rsid w:val="00FC4D25"/>
    <w:rsid w:val="00FC4E20"/>
    <w:rsid w:val="00FC5791"/>
    <w:rsid w:val="00FC5E88"/>
    <w:rsid w:val="00FC6154"/>
    <w:rsid w:val="00FC64FF"/>
    <w:rsid w:val="00FC6AA8"/>
    <w:rsid w:val="00FC6E21"/>
    <w:rsid w:val="00FC7270"/>
    <w:rsid w:val="00FC797A"/>
    <w:rsid w:val="00FD0018"/>
    <w:rsid w:val="00FD003A"/>
    <w:rsid w:val="00FD016D"/>
    <w:rsid w:val="00FD0C44"/>
    <w:rsid w:val="00FD1C5A"/>
    <w:rsid w:val="00FD206F"/>
    <w:rsid w:val="00FD20C5"/>
    <w:rsid w:val="00FD26F5"/>
    <w:rsid w:val="00FD2956"/>
    <w:rsid w:val="00FD2B7A"/>
    <w:rsid w:val="00FD323D"/>
    <w:rsid w:val="00FD54F0"/>
    <w:rsid w:val="00FD5ED4"/>
    <w:rsid w:val="00FD61C3"/>
    <w:rsid w:val="00FD6C87"/>
    <w:rsid w:val="00FD7153"/>
    <w:rsid w:val="00FE03D8"/>
    <w:rsid w:val="00FE05B3"/>
    <w:rsid w:val="00FE1482"/>
    <w:rsid w:val="00FE1BF5"/>
    <w:rsid w:val="00FE2A72"/>
    <w:rsid w:val="00FE3712"/>
    <w:rsid w:val="00FE3F04"/>
    <w:rsid w:val="00FE40DA"/>
    <w:rsid w:val="00FE4B29"/>
    <w:rsid w:val="00FE5C23"/>
    <w:rsid w:val="00FE5FB4"/>
    <w:rsid w:val="00FE6422"/>
    <w:rsid w:val="00FE6689"/>
    <w:rsid w:val="00FE6F38"/>
    <w:rsid w:val="00FE7A56"/>
    <w:rsid w:val="00FE7D3A"/>
    <w:rsid w:val="00FF1011"/>
    <w:rsid w:val="00FF2DE4"/>
    <w:rsid w:val="00FF2FB7"/>
    <w:rsid w:val="00FF315F"/>
    <w:rsid w:val="00FF3670"/>
    <w:rsid w:val="00FF4EA5"/>
    <w:rsid w:val="00FF5583"/>
    <w:rsid w:val="00FF570F"/>
    <w:rsid w:val="00FF5CA4"/>
    <w:rsid w:val="00FF604A"/>
    <w:rsid w:val="00FF670D"/>
    <w:rsid w:val="00FF6C81"/>
    <w:rsid w:val="00FF71BA"/>
    <w:rsid w:val="00FF7754"/>
    <w:rsid w:val="00FF7B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D03E520C-AA45-4D55-AA06-825491E6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ED7"/>
    <w:pPr>
      <w:spacing w:after="160" w:line="259" w:lineRule="auto"/>
    </w:pPr>
    <w:rPr>
      <w:sz w:val="22"/>
      <w:szCs w:val="22"/>
      <w:lang w:eastAsia="en-US"/>
    </w:rPr>
  </w:style>
  <w:style w:type="paragraph" w:styleId="Nagwek1">
    <w:name w:val="heading 1"/>
    <w:basedOn w:val="Normalny"/>
    <w:next w:val="Normalny"/>
    <w:link w:val="Nagwek1Znak"/>
    <w:uiPriority w:val="9"/>
    <w:qFormat/>
    <w:rsid w:val="001F61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D1B8D"/>
    <w:pPr>
      <w:keepNext/>
      <w:pBdr>
        <w:top w:val="single" w:sz="4" w:space="1" w:color="auto"/>
        <w:left w:val="single" w:sz="4" w:space="3" w:color="auto"/>
        <w:bottom w:val="single" w:sz="4" w:space="1" w:color="auto"/>
        <w:right w:val="single" w:sz="4" w:space="2" w:color="auto"/>
      </w:pBdr>
      <w:jc w:val="center"/>
      <w:outlineLvl w:val="1"/>
    </w:pPr>
    <w:rPr>
      <w:rFonts w:ascii="Times New Roman" w:eastAsia="Times New Roman" w:hAnsi="Times New Roman"/>
      <w:b/>
      <w:bCs/>
      <w:sz w:val="24"/>
      <w:szCs w:val="24"/>
    </w:rPr>
  </w:style>
  <w:style w:type="paragraph" w:styleId="Nagwek3">
    <w:name w:val="heading 3"/>
    <w:basedOn w:val="Normalny"/>
    <w:next w:val="Normalny"/>
    <w:link w:val="Nagwek3Znak"/>
    <w:uiPriority w:val="9"/>
    <w:unhideWhenUsed/>
    <w:qFormat/>
    <w:rsid w:val="00C5498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657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17D4C"/>
    <w:pPr>
      <w:tabs>
        <w:tab w:val="center" w:pos="4536"/>
        <w:tab w:val="right" w:pos="9072"/>
      </w:tabs>
    </w:pPr>
  </w:style>
  <w:style w:type="character" w:customStyle="1" w:styleId="NagwekZnak">
    <w:name w:val="Nagłówek Znak"/>
    <w:basedOn w:val="Domylnaczcionkaakapitu"/>
    <w:link w:val="Nagwek"/>
    <w:uiPriority w:val="99"/>
    <w:rsid w:val="00517D4C"/>
  </w:style>
  <w:style w:type="paragraph" w:styleId="Stopka">
    <w:name w:val="footer"/>
    <w:aliases w:val="Znak Znak1 Znak Znak,Znak Znak1 Znak Z Znak Znak,Znak Znak1 Znak Z Znak,Znak Znak1 Znak Z,Znak Znak1 Znak Z Znak Znak Znak Znak Znak Znak Znak Znak Znak,Znak Znak1 Znak Z Znak Znak Znak Znak Znak Znak Znak,Znak Znak1 Znak"/>
    <w:basedOn w:val="Normalny"/>
    <w:link w:val="StopkaZnak"/>
    <w:unhideWhenUsed/>
    <w:rsid w:val="00517D4C"/>
    <w:pPr>
      <w:tabs>
        <w:tab w:val="center" w:pos="4536"/>
        <w:tab w:val="right" w:pos="9072"/>
      </w:tabs>
    </w:pPr>
  </w:style>
  <w:style w:type="character" w:customStyle="1" w:styleId="StopkaZnak">
    <w:name w:val="Stopka Znak"/>
    <w:aliases w:val="Znak Znak1 Znak Znak Znak,Znak Znak1 Znak Z Znak Znak Znak,Znak Znak1 Znak Z Znak Znak1,Znak Znak1 Znak Z Znak1,Znak Znak1 Znak Z Znak Znak Znak Znak Znak Znak Znak Znak Znak Znak,Znak Znak1 Znak Z Znak Znak Znak Znak Znak Znak Znak Znak"/>
    <w:basedOn w:val="Domylnaczcionkaakapitu"/>
    <w:link w:val="Stopka"/>
    <w:rsid w:val="00517D4C"/>
  </w:style>
  <w:style w:type="paragraph" w:styleId="NormalnyWeb">
    <w:name w:val="Normal (Web)"/>
    <w:basedOn w:val="Normalny"/>
    <w:semiHidden/>
    <w:unhideWhenUsed/>
    <w:rsid w:val="00947CE8"/>
    <w:pPr>
      <w:spacing w:before="100" w:beforeAutospacing="1" w:after="100" w:afterAutospacing="1"/>
    </w:pPr>
  </w:style>
  <w:style w:type="paragraph" w:styleId="Bezodstpw">
    <w:name w:val="No Spacing"/>
    <w:uiPriority w:val="1"/>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C0CCC"/>
    <w:rPr>
      <w:rFonts w:ascii="Tahoma" w:eastAsia="Times New Roman" w:hAnsi="Tahoma"/>
      <w:sz w:val="16"/>
      <w:szCs w:val="16"/>
      <w:lang w:eastAsia="pl-PL"/>
    </w:rPr>
  </w:style>
  <w:style w:type="character" w:customStyle="1" w:styleId="TekstdymkaZnak">
    <w:name w:val="Tekst dymka Znak"/>
    <w:link w:val="Tekstdymka"/>
    <w:uiPriority w:val="99"/>
    <w:semiHidden/>
    <w:rsid w:val="002C0CCC"/>
    <w:rPr>
      <w:rFonts w:ascii="Tahoma" w:eastAsia="Times New Roman" w:hAnsi="Tahoma" w:cs="Tahoma"/>
      <w:sz w:val="16"/>
      <w:szCs w:val="16"/>
      <w:lang w:eastAsia="pl-PL"/>
    </w:rPr>
  </w:style>
  <w:style w:type="character" w:styleId="Numerstrony">
    <w:name w:val="page number"/>
    <w:basedOn w:val="Domylnaczcionkaakapitu"/>
    <w:rsid w:val="00EC4A70"/>
  </w:style>
  <w:style w:type="table" w:styleId="Tabela-Siatka">
    <w:name w:val="Table Grid"/>
    <w:basedOn w:val="Standardowy"/>
    <w:rsid w:val="003D1B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3D1B8D"/>
    <w:rPr>
      <w:rFonts w:ascii="Times New Roman" w:eastAsia="Times New Roman" w:hAnsi="Times New Roman"/>
      <w:b/>
      <w:bCs/>
      <w:sz w:val="24"/>
      <w:szCs w:val="24"/>
    </w:rPr>
  </w:style>
  <w:style w:type="character" w:styleId="Hipercze">
    <w:name w:val="Hyperlink"/>
    <w:rsid w:val="009A0BBE"/>
    <w:rPr>
      <w:color w:val="0000FF"/>
      <w:u w:val="single"/>
    </w:rPr>
  </w:style>
  <w:style w:type="character" w:customStyle="1" w:styleId="Tekstpodstawowy2Znak">
    <w:name w:val="Tekst podstawowy 2 Znak"/>
    <w:link w:val="Tekstpodstawowy2"/>
    <w:rsid w:val="009A0BBE"/>
    <w:rPr>
      <w:rFonts w:ascii="Calibri" w:hAnsi="Calibri"/>
      <w:lang w:bidi="ar-SA"/>
    </w:rPr>
  </w:style>
  <w:style w:type="paragraph" w:styleId="Tekstpodstawowy2">
    <w:name w:val="Body Text 2"/>
    <w:basedOn w:val="Normalny"/>
    <w:link w:val="Tekstpodstawowy2Znak"/>
    <w:rsid w:val="009A0BBE"/>
    <w:pPr>
      <w:spacing w:after="120" w:line="480" w:lineRule="auto"/>
    </w:pPr>
    <w:rPr>
      <w:sz w:val="20"/>
      <w:szCs w:val="20"/>
    </w:rPr>
  </w:style>
  <w:style w:type="character" w:customStyle="1" w:styleId="ZwykytekstZnak">
    <w:name w:val="Zwykły tekst Znak"/>
    <w:link w:val="Zwykytekst"/>
    <w:rsid w:val="009A0BBE"/>
    <w:rPr>
      <w:rFonts w:ascii="Consolas" w:hAnsi="Consolas"/>
      <w:lang w:bidi="ar-SA"/>
    </w:rPr>
  </w:style>
  <w:style w:type="paragraph" w:styleId="Zwykytekst">
    <w:name w:val="Plain Text"/>
    <w:basedOn w:val="Normalny"/>
    <w:link w:val="ZwykytekstZnak"/>
    <w:rsid w:val="009A0BBE"/>
    <w:pPr>
      <w:spacing w:after="0" w:line="240" w:lineRule="auto"/>
    </w:pPr>
    <w:rPr>
      <w:rFonts w:ascii="Consolas" w:hAnsi="Consolas"/>
      <w:sz w:val="20"/>
      <w:szCs w:val="20"/>
    </w:rPr>
  </w:style>
  <w:style w:type="paragraph" w:customStyle="1" w:styleId="akapitzlist">
    <w:name w:val="akapitzlist"/>
    <w:basedOn w:val="Normalny"/>
    <w:rsid w:val="009A0BBE"/>
    <w:pPr>
      <w:spacing w:after="200" w:line="276" w:lineRule="auto"/>
      <w:ind w:left="720"/>
    </w:pPr>
    <w:rPr>
      <w:rFonts w:eastAsia="Times New Roman"/>
      <w:lang w:eastAsia="pl-PL"/>
    </w:rPr>
  </w:style>
  <w:style w:type="paragraph" w:styleId="Akapitzlist0">
    <w:name w:val="List Paragraph"/>
    <w:basedOn w:val="Normalny"/>
    <w:qFormat/>
    <w:rsid w:val="00EB2AE7"/>
    <w:pPr>
      <w:spacing w:after="0" w:line="288" w:lineRule="auto"/>
      <w:ind w:left="708"/>
      <w:jc w:val="both"/>
    </w:pPr>
    <w:rPr>
      <w:rFonts w:ascii="Georgia" w:eastAsia="Times New Roman" w:hAnsi="Georgia"/>
      <w:szCs w:val="24"/>
      <w:lang w:eastAsia="pl-PL"/>
    </w:rPr>
  </w:style>
  <w:style w:type="character" w:customStyle="1" w:styleId="ZnakZnak3">
    <w:name w:val="Znak Znak3"/>
    <w:locked/>
    <w:rsid w:val="0023342C"/>
    <w:rPr>
      <w:sz w:val="24"/>
      <w:szCs w:val="24"/>
      <w:lang w:val="pl-PL" w:eastAsia="pl-PL" w:bidi="ar-SA"/>
    </w:rPr>
  </w:style>
  <w:style w:type="paragraph" w:customStyle="1" w:styleId="Standard">
    <w:name w:val="Standard"/>
    <w:rsid w:val="00987403"/>
    <w:pPr>
      <w:suppressAutoHyphens/>
      <w:autoSpaceDN w:val="0"/>
      <w:textAlignment w:val="baseline"/>
    </w:pPr>
    <w:rPr>
      <w:rFonts w:ascii="Times New Roman" w:eastAsia="Times New Roman" w:hAnsi="Times New Roman"/>
      <w:kern w:val="3"/>
      <w:sz w:val="22"/>
      <w:lang w:eastAsia="zh-CN"/>
    </w:rPr>
  </w:style>
  <w:style w:type="paragraph" w:customStyle="1" w:styleId="Textbody">
    <w:name w:val="Text body"/>
    <w:basedOn w:val="Standard"/>
    <w:rsid w:val="00987403"/>
    <w:pPr>
      <w:jc w:val="both"/>
    </w:pPr>
  </w:style>
  <w:style w:type="paragraph" w:customStyle="1" w:styleId="Headinguser">
    <w:name w:val="Heading (user)"/>
    <w:basedOn w:val="Standard"/>
    <w:next w:val="Textbody"/>
    <w:rsid w:val="00987403"/>
    <w:pPr>
      <w:jc w:val="center"/>
    </w:pPr>
    <w:rPr>
      <w:b/>
    </w:rPr>
  </w:style>
  <w:style w:type="character" w:customStyle="1" w:styleId="Nagwek4Znak">
    <w:name w:val="Nagłówek 4 Znak"/>
    <w:basedOn w:val="Domylnaczcionkaakapitu"/>
    <w:link w:val="Nagwek4"/>
    <w:uiPriority w:val="9"/>
    <w:semiHidden/>
    <w:rsid w:val="004657A4"/>
    <w:rPr>
      <w:rFonts w:asciiTheme="majorHAnsi" w:eastAsiaTheme="majorEastAsia" w:hAnsiTheme="majorHAnsi" w:cstheme="majorBidi"/>
      <w:b/>
      <w:bCs/>
      <w:i/>
      <w:iCs/>
      <w:color w:val="4F81BD" w:themeColor="accent1"/>
      <w:sz w:val="22"/>
      <w:szCs w:val="22"/>
      <w:lang w:eastAsia="en-US"/>
    </w:rPr>
  </w:style>
  <w:style w:type="character" w:customStyle="1" w:styleId="Nagwek3Znak">
    <w:name w:val="Nagłówek 3 Znak"/>
    <w:basedOn w:val="Domylnaczcionkaakapitu"/>
    <w:link w:val="Nagwek3"/>
    <w:uiPriority w:val="9"/>
    <w:rsid w:val="00C54987"/>
    <w:rPr>
      <w:rFonts w:asciiTheme="majorHAnsi" w:eastAsiaTheme="majorEastAsia" w:hAnsiTheme="majorHAnsi" w:cstheme="majorBidi"/>
      <w:b/>
      <w:bCs/>
      <w:color w:val="4F81BD" w:themeColor="accent1"/>
      <w:sz w:val="22"/>
      <w:szCs w:val="22"/>
      <w:lang w:eastAsia="en-US"/>
    </w:rPr>
  </w:style>
  <w:style w:type="paragraph" w:customStyle="1" w:styleId="Tekstpodstawowy22">
    <w:name w:val="Tekst podstawowy 22"/>
    <w:basedOn w:val="Standard"/>
    <w:rsid w:val="00547C49"/>
    <w:pPr>
      <w:jc w:val="both"/>
    </w:pPr>
    <w:rPr>
      <w:i/>
      <w:sz w:val="24"/>
    </w:rPr>
  </w:style>
  <w:style w:type="paragraph" w:customStyle="1" w:styleId="ust">
    <w:name w:val="ust"/>
    <w:rsid w:val="00547C49"/>
    <w:pPr>
      <w:suppressAutoHyphens/>
      <w:autoSpaceDN w:val="0"/>
      <w:spacing w:before="60" w:after="60"/>
      <w:ind w:left="426" w:hanging="284"/>
      <w:jc w:val="both"/>
      <w:textAlignment w:val="baseline"/>
    </w:pPr>
    <w:rPr>
      <w:rFonts w:ascii="Times New Roman" w:eastAsia="Times New Roman" w:hAnsi="Times New Roman"/>
      <w:kern w:val="3"/>
      <w:sz w:val="24"/>
      <w:lang w:eastAsia="zh-CN"/>
    </w:rPr>
  </w:style>
  <w:style w:type="paragraph" w:customStyle="1" w:styleId="pkt">
    <w:name w:val="pkt"/>
    <w:basedOn w:val="Standard"/>
    <w:rsid w:val="00547C49"/>
    <w:pPr>
      <w:spacing w:before="60" w:after="60"/>
      <w:ind w:left="851" w:hanging="295"/>
      <w:jc w:val="both"/>
    </w:pPr>
    <w:rPr>
      <w:sz w:val="24"/>
    </w:rPr>
  </w:style>
  <w:style w:type="numbering" w:customStyle="1" w:styleId="WW8Num13">
    <w:name w:val="WW8Num13"/>
    <w:basedOn w:val="Bezlisty"/>
    <w:rsid w:val="00547C49"/>
    <w:pPr>
      <w:numPr>
        <w:numId w:val="1"/>
      </w:numPr>
    </w:pPr>
  </w:style>
  <w:style w:type="character" w:customStyle="1" w:styleId="h2">
    <w:name w:val="h2"/>
    <w:basedOn w:val="Domylnaczcionkaakapitu"/>
    <w:rsid w:val="00547C49"/>
  </w:style>
  <w:style w:type="character" w:customStyle="1" w:styleId="h1">
    <w:name w:val="h1"/>
    <w:basedOn w:val="Domylnaczcionkaakapitu"/>
    <w:rsid w:val="00547C49"/>
  </w:style>
  <w:style w:type="paragraph" w:customStyle="1" w:styleId="Default">
    <w:name w:val="Default"/>
    <w:rsid w:val="00070F88"/>
    <w:pPr>
      <w:widowControl w:val="0"/>
      <w:suppressAutoHyphens/>
      <w:autoSpaceDN w:val="0"/>
      <w:textAlignment w:val="baseline"/>
    </w:pPr>
    <w:rPr>
      <w:rFonts w:ascii="Arial" w:eastAsia="Arial" w:hAnsi="Arial" w:cs="Arial"/>
      <w:color w:val="000000"/>
      <w:kern w:val="3"/>
      <w:sz w:val="24"/>
      <w:szCs w:val="24"/>
      <w:lang w:eastAsia="zh-CN" w:bidi="hi-IN"/>
    </w:rPr>
  </w:style>
  <w:style w:type="paragraph" w:styleId="Tekstpodstawowy">
    <w:name w:val="Body Text"/>
    <w:basedOn w:val="Normalny"/>
    <w:link w:val="TekstpodstawowyZnak"/>
    <w:rsid w:val="00070F88"/>
    <w:pPr>
      <w:suppressAutoHyphens/>
      <w:autoSpaceDE w:val="0"/>
      <w:autoSpaceDN w:val="0"/>
      <w:spacing w:after="120" w:line="240" w:lineRule="auto"/>
      <w:textAlignment w:val="baseline"/>
    </w:pPr>
    <w:rPr>
      <w:rFonts w:ascii="Arial" w:eastAsia="Times New Roman" w:hAnsi="Arial" w:cs="Arial"/>
      <w:color w:val="000000"/>
      <w:kern w:val="3"/>
      <w:sz w:val="24"/>
      <w:szCs w:val="24"/>
      <w:lang w:eastAsia="zh-CN"/>
    </w:rPr>
  </w:style>
  <w:style w:type="character" w:customStyle="1" w:styleId="TekstpodstawowyZnak">
    <w:name w:val="Tekst podstawowy Znak"/>
    <w:basedOn w:val="Domylnaczcionkaakapitu"/>
    <w:link w:val="Tekstpodstawowy"/>
    <w:rsid w:val="00070F88"/>
    <w:rPr>
      <w:rFonts w:ascii="Arial" w:eastAsia="Times New Roman" w:hAnsi="Arial" w:cs="Arial"/>
      <w:color w:val="000000"/>
      <w:kern w:val="3"/>
      <w:sz w:val="24"/>
      <w:szCs w:val="24"/>
      <w:lang w:eastAsia="zh-CN"/>
    </w:rPr>
  </w:style>
  <w:style w:type="numbering" w:customStyle="1" w:styleId="WW8Num10">
    <w:name w:val="WW8Num10"/>
    <w:basedOn w:val="Bezlisty"/>
    <w:rsid w:val="00070F88"/>
    <w:pPr>
      <w:numPr>
        <w:numId w:val="2"/>
      </w:numPr>
    </w:pPr>
  </w:style>
  <w:style w:type="paragraph" w:customStyle="1" w:styleId="TableContents">
    <w:name w:val="Table Contents"/>
    <w:basedOn w:val="Standard"/>
    <w:rsid w:val="000E6D0A"/>
    <w:pPr>
      <w:suppressLineNumbers/>
    </w:pPr>
  </w:style>
  <w:style w:type="numbering" w:customStyle="1" w:styleId="WW8Num5">
    <w:name w:val="WW8Num5"/>
    <w:basedOn w:val="Bezlisty"/>
    <w:rsid w:val="000E6D0A"/>
    <w:pPr>
      <w:numPr>
        <w:numId w:val="3"/>
      </w:numPr>
    </w:pPr>
  </w:style>
  <w:style w:type="numbering" w:customStyle="1" w:styleId="WW8Num11">
    <w:name w:val="WW8Num11"/>
    <w:basedOn w:val="Bezlisty"/>
    <w:rsid w:val="000E6D0A"/>
    <w:pPr>
      <w:numPr>
        <w:numId w:val="4"/>
      </w:numPr>
    </w:pPr>
  </w:style>
  <w:style w:type="paragraph" w:styleId="Tytu">
    <w:name w:val="Title"/>
    <w:aliases w:val=" Znak Znak Znak Znak Znak1, Znak Znak Znak Znak Znak Znak Znak Znak Znak Znak Znak Znak Znak Znak,Nagłówek 5 Znak Znak Znak,Tytuł Znak Znak Znak Znak, Znak Znak Znak Znak Znak1 Znak Znak Znak Znak,Tytuł Znak Znak Znak Znak Znak Znak"/>
    <w:basedOn w:val="Normalny"/>
    <w:link w:val="TytuZnak"/>
    <w:qFormat/>
    <w:rsid w:val="00C77F81"/>
    <w:pPr>
      <w:spacing w:after="0" w:line="240" w:lineRule="auto"/>
      <w:jc w:val="center"/>
    </w:pPr>
    <w:rPr>
      <w:rFonts w:ascii="Times New Roman" w:eastAsia="Times New Roman" w:hAnsi="Times New Roman"/>
      <w:b/>
      <w:sz w:val="28"/>
      <w:szCs w:val="2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basedOn w:val="Domylnaczcionkaakapitu"/>
    <w:link w:val="Tytu"/>
    <w:rsid w:val="00C77F81"/>
    <w:rPr>
      <w:rFonts w:ascii="Times New Roman" w:eastAsia="Times New Roman" w:hAnsi="Times New Roman"/>
      <w:b/>
      <w:sz w:val="28"/>
      <w:lang w:eastAsia="en-US"/>
    </w:rPr>
  </w:style>
  <w:style w:type="character" w:customStyle="1" w:styleId="UnresolvedMention">
    <w:name w:val="Unresolved Mention"/>
    <w:basedOn w:val="Domylnaczcionkaakapitu"/>
    <w:uiPriority w:val="99"/>
    <w:semiHidden/>
    <w:unhideWhenUsed/>
    <w:rsid w:val="005E5BD2"/>
    <w:rPr>
      <w:color w:val="808080"/>
      <w:shd w:val="clear" w:color="auto" w:fill="E6E6E6"/>
    </w:rPr>
  </w:style>
  <w:style w:type="paragraph" w:styleId="Tekstpodstawowywcity">
    <w:name w:val="Body Text Indent"/>
    <w:basedOn w:val="Normalny"/>
    <w:link w:val="TekstpodstawowywcityZnak"/>
    <w:uiPriority w:val="99"/>
    <w:semiHidden/>
    <w:unhideWhenUsed/>
    <w:rsid w:val="00946A50"/>
    <w:pPr>
      <w:spacing w:after="120"/>
      <w:ind w:left="283"/>
    </w:pPr>
  </w:style>
  <w:style w:type="character" w:customStyle="1" w:styleId="TekstpodstawowywcityZnak">
    <w:name w:val="Tekst podstawowy wcięty Znak"/>
    <w:basedOn w:val="Domylnaczcionkaakapitu"/>
    <w:link w:val="Tekstpodstawowywcity"/>
    <w:uiPriority w:val="99"/>
    <w:semiHidden/>
    <w:rsid w:val="00946A50"/>
    <w:rPr>
      <w:sz w:val="22"/>
      <w:szCs w:val="22"/>
      <w:lang w:eastAsia="en-US"/>
    </w:rPr>
  </w:style>
  <w:style w:type="paragraph" w:styleId="Lista">
    <w:name w:val="List"/>
    <w:basedOn w:val="Normalny"/>
    <w:rsid w:val="00946A50"/>
    <w:pPr>
      <w:spacing w:after="0" w:line="240" w:lineRule="auto"/>
      <w:ind w:left="283" w:hanging="283"/>
    </w:pPr>
    <w:rPr>
      <w:rFonts w:ascii="Times New Roman" w:eastAsia="Times New Roman" w:hAnsi="Times New Roman"/>
      <w:sz w:val="28"/>
      <w:szCs w:val="20"/>
    </w:rPr>
  </w:style>
  <w:style w:type="character" w:customStyle="1" w:styleId="StopkaZnak1">
    <w:name w:val="Stopka Znak1"/>
    <w:aliases w:val="Znak Znak1 Znak Znak Znak2,Znak Znak1 Znak Z Znak2,Znak Znak1 Znak Z Znak Znak3,Znak Znak1 Znak Z Znak Znak Znak Znak1,Znak Znak1 Znak Z Znak Znak Znak Znak Znak,Znak Znak1 Znak Znak1,Znak Znak1 Znak Znak Znak Znak Znak Znak Znak"/>
    <w:rsid w:val="00946A50"/>
    <w:rPr>
      <w:sz w:val="28"/>
      <w:lang w:val="pl-PL" w:eastAsia="en-US" w:bidi="ar-SA"/>
    </w:rPr>
  </w:style>
  <w:style w:type="character" w:customStyle="1" w:styleId="TekstpodstawowyZnak1">
    <w:name w:val="Tekst podstawowy Znak1"/>
    <w:aliases w:val="Znak Znak, Znak Znak Znak Znak, Znak Znak3,Znak Znak Znak Znak Znak Znak1,Znak Znak Znak Znak Znak Znak Zna Znak Znak1, Znak Znak Znak Znak Znak Znak Znak,Znak Znak Znak Znak Znak Znak Zna Znak Znak Znak Znak Znak Znak Znak Znak1"/>
    <w:rsid w:val="00946A50"/>
    <w:rPr>
      <w:sz w:val="24"/>
      <w:lang w:val="pl-PL" w:eastAsia="en-US" w:bidi="ar-SA"/>
    </w:rPr>
  </w:style>
  <w:style w:type="paragraph" w:customStyle="1" w:styleId="Standardowy1">
    <w:name w:val="Standardowy1"/>
    <w:rsid w:val="00946A50"/>
    <w:rPr>
      <w:rFonts w:ascii="Times New Roman" w:eastAsia="Times New Roman" w:hAnsi="Times New Roman"/>
      <w:sz w:val="24"/>
    </w:rPr>
  </w:style>
  <w:style w:type="character" w:styleId="Pogrubienie">
    <w:name w:val="Strong"/>
    <w:qFormat/>
    <w:rsid w:val="00682DAC"/>
    <w:rPr>
      <w:b/>
      <w:bCs/>
    </w:rPr>
  </w:style>
  <w:style w:type="paragraph" w:customStyle="1" w:styleId="Akapitzlist1">
    <w:name w:val="Akapit z listą1"/>
    <w:basedOn w:val="Normalny"/>
    <w:rsid w:val="00F42362"/>
    <w:pPr>
      <w:suppressAutoHyphens/>
      <w:spacing w:after="0" w:line="288" w:lineRule="auto"/>
      <w:ind w:left="708"/>
      <w:jc w:val="both"/>
    </w:pPr>
    <w:rPr>
      <w:rFonts w:ascii="Georgia" w:eastAsia="Times New Roman" w:hAnsi="Georgia" w:cs="Georgia"/>
      <w:szCs w:val="24"/>
      <w:lang w:eastAsia="pl-PL"/>
    </w:rPr>
  </w:style>
  <w:style w:type="character" w:customStyle="1" w:styleId="ZnakZnak1">
    <w:name w:val="Znak Znak1"/>
    <w:rsid w:val="00105023"/>
    <w:rPr>
      <w:sz w:val="24"/>
      <w:lang w:val="pl-PL" w:eastAsia="en-US" w:bidi="ar-SA"/>
    </w:rPr>
  </w:style>
  <w:style w:type="paragraph" w:styleId="Tekstprzypisudolnego">
    <w:name w:val="footnote text"/>
    <w:basedOn w:val="Normalny"/>
    <w:link w:val="TekstprzypisudolnegoZnak"/>
    <w:rsid w:val="00B66754"/>
    <w:pPr>
      <w:suppressAutoHyphens/>
      <w:autoSpaceDE w:val="0"/>
      <w:spacing w:after="0" w:line="240" w:lineRule="auto"/>
      <w:textAlignment w:val="baseline"/>
    </w:pPr>
    <w:rPr>
      <w:rFonts w:ascii="Gulim" w:eastAsia="Times New Roman" w:hAnsi="Gulim" w:cs="Arial"/>
      <w:color w:val="000000"/>
      <w:kern w:val="1"/>
      <w:sz w:val="20"/>
      <w:szCs w:val="24"/>
      <w:lang w:eastAsia="zh-CN"/>
    </w:rPr>
  </w:style>
  <w:style w:type="character" w:customStyle="1" w:styleId="TekstprzypisudolnegoZnak">
    <w:name w:val="Tekst przypisu dolnego Znak"/>
    <w:basedOn w:val="Domylnaczcionkaakapitu"/>
    <w:link w:val="Tekstprzypisudolnego"/>
    <w:rsid w:val="00B66754"/>
    <w:rPr>
      <w:rFonts w:ascii="Gulim" w:eastAsia="Times New Roman" w:hAnsi="Gulim" w:cs="Arial"/>
      <w:color w:val="000000"/>
      <w:kern w:val="1"/>
      <w:szCs w:val="24"/>
      <w:lang w:eastAsia="zh-CN"/>
    </w:rPr>
  </w:style>
  <w:style w:type="character" w:customStyle="1" w:styleId="Nagwek1Znak">
    <w:name w:val="Nagłówek 1 Znak"/>
    <w:basedOn w:val="Domylnaczcionkaakapitu"/>
    <w:link w:val="Nagwek1"/>
    <w:uiPriority w:val="9"/>
    <w:rsid w:val="001F61C7"/>
    <w:rPr>
      <w:rFonts w:asciiTheme="majorHAnsi" w:eastAsiaTheme="majorEastAsia" w:hAnsiTheme="majorHAnsi" w:cstheme="majorBidi"/>
      <w:color w:val="365F91" w:themeColor="accent1" w:themeShade="BF"/>
      <w:sz w:val="32"/>
      <w:szCs w:val="32"/>
      <w:lang w:eastAsia="en-US"/>
    </w:rPr>
  </w:style>
  <w:style w:type="paragraph" w:customStyle="1" w:styleId="Nagwek10">
    <w:name w:val="Nagłówek1"/>
    <w:basedOn w:val="Standard"/>
    <w:next w:val="Textbody"/>
    <w:qFormat/>
    <w:rsid w:val="001F61C7"/>
    <w:pPr>
      <w:keepNext/>
      <w:spacing w:before="240" w:after="120"/>
    </w:pPr>
    <w:rPr>
      <w:rFonts w:ascii="Arial" w:eastAsia="Microsoft YaHei" w:hAnsi="Arial" w:cs="Mangal"/>
      <w:sz w:val="28"/>
      <w:szCs w:val="28"/>
    </w:rPr>
  </w:style>
  <w:style w:type="paragraph" w:customStyle="1" w:styleId="Tekstpodstawowy21">
    <w:name w:val="Tekst podstawowy 21"/>
    <w:basedOn w:val="Standard"/>
    <w:rsid w:val="001F61C7"/>
    <w:pPr>
      <w:jc w:val="both"/>
    </w:pPr>
    <w:rPr>
      <w:i/>
      <w:sz w:val="24"/>
    </w:rPr>
  </w:style>
  <w:style w:type="paragraph" w:customStyle="1" w:styleId="Zawartotabeli">
    <w:name w:val="Zawartość tabeli"/>
    <w:basedOn w:val="Normalny"/>
    <w:rsid w:val="001F61C7"/>
    <w:pPr>
      <w:widowControl w:val="0"/>
      <w:suppressLineNumbers/>
      <w:suppressAutoHyphens/>
      <w:spacing w:after="0" w:line="240" w:lineRule="auto"/>
    </w:pPr>
    <w:rPr>
      <w:rFonts w:ascii="Times New Roman" w:eastAsia="Andale Sans UI" w:hAnsi="Times New Roman"/>
      <w:kern w:val="1"/>
      <w:sz w:val="24"/>
      <w:szCs w:val="24"/>
    </w:rPr>
  </w:style>
  <w:style w:type="numbering" w:customStyle="1" w:styleId="WWOutlineListStyle61">
    <w:name w:val="WW_OutlineListStyle_61"/>
    <w:basedOn w:val="Bezlisty"/>
    <w:rsid w:val="001F61C7"/>
    <w:pPr>
      <w:numPr>
        <w:numId w:val="13"/>
      </w:numPr>
    </w:pPr>
  </w:style>
  <w:style w:type="paragraph" w:customStyle="1" w:styleId="Heading">
    <w:name w:val="Heading"/>
    <w:basedOn w:val="Standard"/>
    <w:next w:val="Textbody"/>
    <w:rsid w:val="00800871"/>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70077E"/>
    <w:rPr>
      <w:sz w:val="16"/>
      <w:szCs w:val="16"/>
    </w:rPr>
  </w:style>
  <w:style w:type="paragraph" w:styleId="Tekstkomentarza">
    <w:name w:val="annotation text"/>
    <w:basedOn w:val="Normalny"/>
    <w:link w:val="TekstkomentarzaZnak"/>
    <w:uiPriority w:val="99"/>
    <w:semiHidden/>
    <w:unhideWhenUsed/>
    <w:rsid w:val="00700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77E"/>
    <w:rPr>
      <w:lang w:eastAsia="en-US"/>
    </w:rPr>
  </w:style>
  <w:style w:type="paragraph" w:styleId="Tematkomentarza">
    <w:name w:val="annotation subject"/>
    <w:basedOn w:val="Tekstkomentarza"/>
    <w:next w:val="Tekstkomentarza"/>
    <w:link w:val="TematkomentarzaZnak"/>
    <w:uiPriority w:val="99"/>
    <w:semiHidden/>
    <w:unhideWhenUsed/>
    <w:rsid w:val="0070077E"/>
    <w:rPr>
      <w:b/>
      <w:bCs/>
    </w:rPr>
  </w:style>
  <w:style w:type="character" w:customStyle="1" w:styleId="TematkomentarzaZnak">
    <w:name w:val="Temat komentarza Znak"/>
    <w:basedOn w:val="TekstkomentarzaZnak"/>
    <w:link w:val="Tematkomentarza"/>
    <w:uiPriority w:val="99"/>
    <w:semiHidden/>
    <w:rsid w:val="0070077E"/>
    <w:rPr>
      <w:b/>
      <w:bCs/>
      <w:lang w:eastAsia="en-US"/>
    </w:rPr>
  </w:style>
  <w:style w:type="character" w:customStyle="1" w:styleId="Domylnaczcionkaakapitu5">
    <w:name w:val="Domyślna czcionka akapitu5"/>
    <w:rsid w:val="004E04DD"/>
  </w:style>
  <w:style w:type="paragraph" w:customStyle="1" w:styleId="Domylnie">
    <w:name w:val="Domyślnie"/>
    <w:rsid w:val="005F6B6D"/>
    <w:pPr>
      <w:widowControl w:val="0"/>
      <w:autoSpaceDE w:val="0"/>
      <w:autoSpaceDN w:val="0"/>
      <w:adjustRightInd w:val="0"/>
    </w:pPr>
    <w:rPr>
      <w:rFonts w:ascii="Times New Roman" w:eastAsia="Times New Roman" w:hAnsi="Times New Roman"/>
      <w:sz w:val="24"/>
      <w:szCs w:val="24"/>
    </w:rPr>
  </w:style>
  <w:style w:type="character" w:customStyle="1" w:styleId="ZnakZnak1ZnakZZnakZnakZnakZnakZnakZnakZna">
    <w:name w:val="Znak Znak1 Znak Z Znak Znak Znak Znak Znak Znak Zna"/>
    <w:rsid w:val="00147195"/>
    <w:rPr>
      <w:sz w:val="28"/>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16935">
      <w:bodyDiv w:val="1"/>
      <w:marLeft w:val="0"/>
      <w:marRight w:val="0"/>
      <w:marTop w:val="0"/>
      <w:marBottom w:val="0"/>
      <w:divBdr>
        <w:top w:val="none" w:sz="0" w:space="0" w:color="auto"/>
        <w:left w:val="none" w:sz="0" w:space="0" w:color="auto"/>
        <w:bottom w:val="none" w:sz="0" w:space="0" w:color="auto"/>
        <w:right w:val="none" w:sz="0" w:space="0" w:color="auto"/>
      </w:divBdr>
    </w:div>
    <w:div w:id="1010259588">
      <w:bodyDiv w:val="1"/>
      <w:marLeft w:val="0"/>
      <w:marRight w:val="0"/>
      <w:marTop w:val="0"/>
      <w:marBottom w:val="0"/>
      <w:divBdr>
        <w:top w:val="none" w:sz="0" w:space="0" w:color="auto"/>
        <w:left w:val="none" w:sz="0" w:space="0" w:color="auto"/>
        <w:bottom w:val="none" w:sz="0" w:space="0" w:color="auto"/>
        <w:right w:val="none" w:sz="0" w:space="0" w:color="auto"/>
      </w:divBdr>
    </w:div>
    <w:div w:id="1088774075">
      <w:bodyDiv w:val="1"/>
      <w:marLeft w:val="0"/>
      <w:marRight w:val="0"/>
      <w:marTop w:val="0"/>
      <w:marBottom w:val="0"/>
      <w:divBdr>
        <w:top w:val="none" w:sz="0" w:space="0" w:color="auto"/>
        <w:left w:val="none" w:sz="0" w:space="0" w:color="auto"/>
        <w:bottom w:val="none" w:sz="0" w:space="0" w:color="auto"/>
        <w:right w:val="none" w:sz="0" w:space="0" w:color="auto"/>
      </w:divBdr>
    </w:div>
    <w:div w:id="16947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pl/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A157-2F4B-4967-9C4A-258776F2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3540</TotalTime>
  <Pages>35</Pages>
  <Words>14808</Words>
  <Characters>88853</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Ozimek</dc:creator>
  <cp:keywords/>
  <dc:description/>
  <cp:lastModifiedBy>czekajskim</cp:lastModifiedBy>
  <cp:revision>850</cp:revision>
  <cp:lastPrinted>2020-11-04T16:17:00Z</cp:lastPrinted>
  <dcterms:created xsi:type="dcterms:W3CDTF">2018-09-04T19:33:00Z</dcterms:created>
  <dcterms:modified xsi:type="dcterms:W3CDTF">2020-11-04T16:25:00Z</dcterms:modified>
</cp:coreProperties>
</file>