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43C" w:rsidRDefault="00EE3481" w:rsidP="00EE3481">
      <w:pPr>
        <w:widowControl/>
        <w:autoSpaceDE/>
        <w:spacing w:line="360" w:lineRule="auto"/>
        <w:contextualSpacing/>
        <w:jc w:val="right"/>
        <w:textAlignment w:val="baseline"/>
        <w:rPr>
          <w:rFonts w:ascii="Century Gothic" w:hAnsi="Century Gothic" w:cs="Gulim"/>
          <w:spacing w:val="-1"/>
          <w:kern w:val="1"/>
          <w:lang w:eastAsia="pl-PL"/>
        </w:rPr>
      </w:pPr>
      <w:r>
        <w:rPr>
          <w:rFonts w:ascii="Century Gothic" w:hAnsi="Century Gothic" w:cs="Gulim"/>
          <w:spacing w:val="-1"/>
          <w:kern w:val="1"/>
          <w:lang w:eastAsia="pl-PL"/>
        </w:rPr>
        <w:t>Załącznik nr 8 do SIWZ</w:t>
      </w:r>
    </w:p>
    <w:p w:rsidR="00544C70" w:rsidRPr="00CB112C" w:rsidRDefault="00544C70" w:rsidP="0054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contextualSpacing/>
        <w:jc w:val="both"/>
        <w:textAlignment w:val="baseline"/>
        <w:rPr>
          <w:rFonts w:ascii="Century Gothic" w:hAnsi="Century Gothic" w:cs="Gulim"/>
          <w:color w:val="000000"/>
          <w:spacing w:val="4"/>
          <w:kern w:val="1"/>
          <w:lang w:eastAsia="en-US"/>
        </w:rPr>
      </w:pPr>
    </w:p>
    <w:p w:rsidR="003B7450" w:rsidRPr="00CB112C" w:rsidRDefault="003B7450" w:rsidP="0054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contextualSpacing/>
        <w:jc w:val="both"/>
        <w:textAlignment w:val="baseline"/>
        <w:rPr>
          <w:rFonts w:ascii="Century Gothic" w:hAnsi="Century Gothic" w:cs="Gulim"/>
          <w:color w:val="000000"/>
          <w:spacing w:val="4"/>
          <w:kern w:val="1"/>
          <w:lang w:eastAsia="en-US"/>
        </w:rPr>
      </w:pPr>
    </w:p>
    <w:p w:rsidR="00CB0C4C" w:rsidRPr="00CB112C" w:rsidRDefault="00CB0C4C" w:rsidP="003E0A26">
      <w:pPr>
        <w:shd w:val="clear" w:color="auto" w:fill="FFFFFF"/>
        <w:ind w:left="5"/>
        <w:jc w:val="center"/>
        <w:rPr>
          <w:rFonts w:ascii="Century Gothic" w:hAnsi="Century Gothic" w:cs="Calibri Light"/>
          <w:b/>
          <w:bCs/>
        </w:rPr>
      </w:pPr>
      <w:r w:rsidRPr="00CB112C">
        <w:rPr>
          <w:rFonts w:ascii="Century Gothic" w:hAnsi="Century Gothic" w:cs="Calibri Light"/>
          <w:b/>
          <w:bCs/>
        </w:rPr>
        <w:t>§1</w:t>
      </w:r>
    </w:p>
    <w:p w:rsidR="0087618B" w:rsidRPr="00CB112C" w:rsidRDefault="0087618B" w:rsidP="002473DA">
      <w:pPr>
        <w:shd w:val="clear" w:color="auto" w:fill="FFFFFF"/>
        <w:ind w:left="5"/>
        <w:jc w:val="both"/>
        <w:rPr>
          <w:rFonts w:ascii="Century Gothic" w:hAnsi="Century Gothic" w:cs="Calibri Light"/>
          <w:b/>
          <w:bCs/>
        </w:rPr>
      </w:pPr>
    </w:p>
    <w:p w:rsidR="00717907" w:rsidRPr="00987572" w:rsidRDefault="00CB0C4C" w:rsidP="00717907">
      <w:pPr>
        <w:jc w:val="both"/>
        <w:rPr>
          <w:rFonts w:ascii="Century Gothic" w:hAnsi="Century Gothic"/>
          <w:b/>
          <w:bCs/>
          <w:color w:val="000000"/>
          <w:lang w:eastAsia="x-none"/>
        </w:rPr>
      </w:pPr>
      <w:r w:rsidRPr="00CB112C">
        <w:rPr>
          <w:rFonts w:ascii="Century Gothic" w:hAnsi="Century Gothic" w:cs="Calibri Light"/>
        </w:rPr>
        <w:t>Przedmiotem umowy jest:</w:t>
      </w:r>
      <w:r w:rsidR="008A0DA9" w:rsidRPr="00CB112C">
        <w:rPr>
          <w:rFonts w:ascii="Century Gothic" w:hAnsi="Century Gothic" w:cs="Calibri Light"/>
        </w:rPr>
        <w:t xml:space="preserve"> </w:t>
      </w:r>
      <w:r w:rsidR="00717907">
        <w:rPr>
          <w:rFonts w:ascii="Century Gothic" w:hAnsi="Century Gothic"/>
          <w:b/>
          <w:bCs/>
          <w:color w:val="000000"/>
          <w:lang w:eastAsia="x-none"/>
        </w:rPr>
        <w:t xml:space="preserve">„Wymiana pokrycia dachowego wraz z zaprojektowaniem </w:t>
      </w:r>
      <w:r w:rsidR="00717907">
        <w:rPr>
          <w:rFonts w:ascii="Century Gothic" w:hAnsi="Century Gothic"/>
          <w:b/>
          <w:bCs/>
          <w:color w:val="000000"/>
          <w:lang w:eastAsia="x-none"/>
        </w:rPr>
        <w:br/>
        <w:t>i wykonaniem nowego urządzenia LPS i malowanie sufitu w budynku nr 22 na terenie obiektu Oddziałów Prewencji Policji w Warszawie, przy ul. Puławskiej 44E</w:t>
      </w:r>
      <w:r w:rsidR="00717907" w:rsidRPr="00987572">
        <w:rPr>
          <w:rFonts w:ascii="Century Gothic" w:hAnsi="Century Gothic"/>
          <w:b/>
          <w:bCs/>
          <w:color w:val="000000"/>
          <w:lang w:eastAsia="x-none"/>
        </w:rPr>
        <w:t>”.</w:t>
      </w:r>
    </w:p>
    <w:p w:rsidR="00CB0C4C" w:rsidRDefault="00CB0C4C" w:rsidP="00717907">
      <w:pPr>
        <w:shd w:val="clear" w:color="auto" w:fill="FFFFFF"/>
        <w:jc w:val="both"/>
        <w:rPr>
          <w:rFonts w:ascii="Century Gothic" w:hAnsi="Century Gothic" w:cs="Calibri Light"/>
          <w:b/>
          <w:spacing w:val="-1"/>
        </w:rPr>
      </w:pPr>
      <w:r w:rsidRPr="00CB112C">
        <w:rPr>
          <w:rFonts w:ascii="Century Gothic" w:hAnsi="Century Gothic" w:cs="Calibri Light"/>
          <w:spacing w:val="-1"/>
        </w:rPr>
        <w:t xml:space="preserve">zwanych dalej </w:t>
      </w:r>
      <w:r w:rsidRPr="00CB112C">
        <w:rPr>
          <w:rFonts w:ascii="Century Gothic" w:hAnsi="Century Gothic" w:cs="Calibri Light"/>
          <w:b/>
          <w:spacing w:val="-1"/>
        </w:rPr>
        <w:t>„robotami budowlanymi".</w:t>
      </w:r>
    </w:p>
    <w:p w:rsidR="00717907" w:rsidRPr="0090443B" w:rsidRDefault="00717907" w:rsidP="00717907">
      <w:pPr>
        <w:shd w:val="clear" w:color="auto" w:fill="FFFFFF"/>
        <w:jc w:val="both"/>
        <w:rPr>
          <w:rFonts w:ascii="Century Gothic" w:hAnsi="Century Gothic" w:cs="Calibri Light"/>
        </w:rPr>
      </w:pPr>
    </w:p>
    <w:p w:rsidR="00334716"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spacing w:val="-1"/>
        </w:rPr>
        <w:t xml:space="preserve">Szczegółowy opis przedmiotu zamówienia zawarty został w </w:t>
      </w:r>
      <w:r w:rsidRPr="00CB112C">
        <w:rPr>
          <w:rFonts w:ascii="Century Gothic" w:hAnsi="Century Gothic" w:cs="Calibri Light"/>
          <w:b/>
          <w:bCs/>
          <w:spacing w:val="-1"/>
        </w:rPr>
        <w:t xml:space="preserve">Załączniku nr 1 do umowy </w:t>
      </w:r>
      <w:r w:rsidRPr="00CB112C">
        <w:rPr>
          <w:rFonts w:ascii="Century Gothic" w:hAnsi="Century Gothic" w:cs="Calibri Light"/>
          <w:b/>
          <w:bCs/>
        </w:rPr>
        <w:t>- Dokumentacji projektowej</w:t>
      </w:r>
      <w:r w:rsidR="00544C70" w:rsidRPr="00CB112C">
        <w:rPr>
          <w:rFonts w:ascii="Century Gothic" w:hAnsi="Century Gothic" w:cs="Calibri Light"/>
          <w:b/>
          <w:bCs/>
        </w:rPr>
        <w:t>.</w:t>
      </w:r>
      <w:r w:rsidRPr="00CB112C">
        <w:rPr>
          <w:rFonts w:ascii="Century Gothic" w:hAnsi="Century Gothic" w:cs="Calibri Light"/>
          <w:b/>
          <w:bCs/>
        </w:rPr>
        <w:t xml:space="preserve"> </w:t>
      </w:r>
    </w:p>
    <w:p w:rsidR="00334716"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Roboty budowlane objęte przedmiotem umowy powinny:</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spacing w:val="-1"/>
        </w:rPr>
        <w:t>spełniać wymagania i być zgodne z:</w:t>
      </w:r>
    </w:p>
    <w:p w:rsidR="00334716" w:rsidRPr="00CB112C" w:rsidRDefault="00CB0C4C" w:rsidP="00D8066F">
      <w:pPr>
        <w:pStyle w:val="Akapitzlist"/>
        <w:numPr>
          <w:ilvl w:val="0"/>
          <w:numId w:val="9"/>
        </w:numPr>
        <w:shd w:val="clear" w:color="auto" w:fill="FFFFFF"/>
        <w:tabs>
          <w:tab w:val="left" w:pos="993"/>
        </w:tabs>
        <w:ind w:left="1276" w:right="-4" w:hanging="283"/>
        <w:jc w:val="both"/>
        <w:rPr>
          <w:rFonts w:ascii="Century Gothic" w:hAnsi="Century Gothic" w:cs="Calibri Light"/>
          <w:sz w:val="20"/>
          <w:szCs w:val="20"/>
        </w:rPr>
      </w:pPr>
      <w:r w:rsidRPr="00CB112C">
        <w:rPr>
          <w:rFonts w:ascii="Century Gothic" w:hAnsi="Century Gothic" w:cs="Calibri Light"/>
          <w:color w:val="000000"/>
          <w:sz w:val="20"/>
          <w:szCs w:val="20"/>
        </w:rPr>
        <w:t xml:space="preserve">Polskimi Normami przenoszącymi europejskie normy zharmonizowane, warunkami </w:t>
      </w:r>
      <w:proofErr w:type="spellStart"/>
      <w:r w:rsidRPr="00CB112C">
        <w:rPr>
          <w:rFonts w:ascii="Century Gothic" w:hAnsi="Century Gothic" w:cs="Calibri Light"/>
          <w:color w:val="000000"/>
          <w:sz w:val="20"/>
          <w:szCs w:val="20"/>
        </w:rPr>
        <w:t>techniczno</w:t>
      </w:r>
      <w:proofErr w:type="spellEnd"/>
      <w:r w:rsidRPr="00CB112C">
        <w:rPr>
          <w:rFonts w:ascii="Century Gothic" w:hAnsi="Century Gothic" w:cs="Calibri Light"/>
          <w:color w:val="000000"/>
          <w:sz w:val="20"/>
          <w:szCs w:val="20"/>
        </w:rPr>
        <w:t xml:space="preserve"> budowlanymi, przepisami bhp i p-</w:t>
      </w:r>
      <w:proofErr w:type="spellStart"/>
      <w:r w:rsidRPr="00CB112C">
        <w:rPr>
          <w:rFonts w:ascii="Century Gothic" w:hAnsi="Century Gothic" w:cs="Calibri Light"/>
          <w:color w:val="000000"/>
          <w:sz w:val="20"/>
          <w:szCs w:val="20"/>
        </w:rPr>
        <w:t>poż</w:t>
      </w:r>
      <w:proofErr w:type="spellEnd"/>
      <w:r w:rsidRPr="00CB112C">
        <w:rPr>
          <w:rFonts w:ascii="Century Gothic" w:hAnsi="Century Gothic" w:cs="Calibri Light"/>
          <w:color w:val="000000"/>
          <w:sz w:val="20"/>
          <w:szCs w:val="20"/>
        </w:rPr>
        <w:t>;</w:t>
      </w:r>
    </w:p>
    <w:p w:rsidR="00334716" w:rsidRPr="00CB112C" w:rsidRDefault="00CB0C4C" w:rsidP="00D8066F">
      <w:pPr>
        <w:pStyle w:val="Akapitzlist"/>
        <w:numPr>
          <w:ilvl w:val="0"/>
          <w:numId w:val="9"/>
        </w:numPr>
        <w:shd w:val="clear" w:color="auto" w:fill="FFFFFF"/>
        <w:tabs>
          <w:tab w:val="left" w:pos="993"/>
        </w:tabs>
        <w:ind w:left="1276" w:right="-4" w:hanging="283"/>
        <w:jc w:val="both"/>
        <w:rPr>
          <w:rFonts w:ascii="Century Gothic" w:hAnsi="Century Gothic" w:cs="Calibri Light"/>
          <w:sz w:val="20"/>
          <w:szCs w:val="20"/>
        </w:rPr>
      </w:pPr>
      <w:r w:rsidRPr="00CB112C">
        <w:rPr>
          <w:rFonts w:ascii="Century Gothic" w:hAnsi="Century Gothic" w:cs="Calibri Light"/>
          <w:color w:val="000000"/>
          <w:spacing w:val="-1"/>
          <w:sz w:val="20"/>
          <w:szCs w:val="20"/>
        </w:rPr>
        <w:t xml:space="preserve">obowiązującymi przepisami ustawy z dnia 7 lipca 1994 r. Prawo budowlane (tj. </w:t>
      </w:r>
      <w:r w:rsidR="00047C56" w:rsidRPr="00CB112C">
        <w:rPr>
          <w:rFonts w:ascii="Century Gothic" w:hAnsi="Century Gothic" w:cs="Calibri Light"/>
          <w:color w:val="000000"/>
          <w:spacing w:val="-1"/>
          <w:sz w:val="20"/>
          <w:szCs w:val="20"/>
        </w:rPr>
        <w:t xml:space="preserve">Dz. </w:t>
      </w:r>
      <w:r w:rsidR="009666F0" w:rsidRPr="00CB112C">
        <w:rPr>
          <w:rFonts w:ascii="Century Gothic" w:hAnsi="Century Gothic" w:cs="Calibri Light"/>
          <w:color w:val="000000"/>
          <w:spacing w:val="-1"/>
          <w:sz w:val="20"/>
          <w:szCs w:val="20"/>
        </w:rPr>
        <w:t xml:space="preserve">U. z 2019 r. poz. 1186 </w:t>
      </w:r>
      <w:r w:rsidRPr="00CB112C">
        <w:rPr>
          <w:rFonts w:ascii="Century Gothic" w:hAnsi="Century Gothic" w:cs="Calibri Light"/>
          <w:color w:val="000000"/>
          <w:spacing w:val="-1"/>
          <w:sz w:val="20"/>
          <w:szCs w:val="20"/>
        </w:rPr>
        <w:t>ze zm.) oraz ustawy z dnia 16 kwietnia 2004 r. o wyrobach budowlanych (tj. Dz. U. z 2019 r. poz. 266</w:t>
      </w:r>
      <w:r w:rsidRPr="00CB112C">
        <w:rPr>
          <w:rFonts w:ascii="Century Gothic" w:hAnsi="Century Gothic" w:cs="Calibri Light"/>
          <w:color w:val="000000"/>
          <w:sz w:val="20"/>
          <w:szCs w:val="20"/>
        </w:rPr>
        <w:t xml:space="preserve"> ze </w:t>
      </w:r>
      <w:proofErr w:type="spellStart"/>
      <w:r w:rsidRPr="00CB112C">
        <w:rPr>
          <w:rFonts w:ascii="Century Gothic" w:hAnsi="Century Gothic" w:cs="Calibri Light"/>
          <w:color w:val="000000"/>
          <w:sz w:val="20"/>
          <w:szCs w:val="20"/>
        </w:rPr>
        <w:t>zm</w:t>
      </w:r>
      <w:proofErr w:type="spellEnd"/>
      <w:r w:rsidR="00E95E4D">
        <w:rPr>
          <w:rFonts w:ascii="Century Gothic" w:hAnsi="Century Gothic" w:cs="Calibri Light"/>
          <w:color w:val="000000"/>
          <w:sz w:val="20"/>
          <w:szCs w:val="20"/>
        </w:rPr>
        <w:t>)</w:t>
      </w:r>
      <w:r w:rsidRPr="00CB112C">
        <w:rPr>
          <w:rFonts w:ascii="Century Gothic" w:hAnsi="Century Gothic" w:cs="Calibri Light"/>
          <w:color w:val="000000"/>
          <w:sz w:val="20"/>
          <w:szCs w:val="20"/>
        </w:rPr>
        <w:t>.</w:t>
      </w:r>
    </w:p>
    <w:p w:rsidR="00334716" w:rsidRPr="00CB112C" w:rsidRDefault="00CB0C4C" w:rsidP="00D8066F">
      <w:pPr>
        <w:pStyle w:val="Akapitzlist"/>
        <w:numPr>
          <w:ilvl w:val="0"/>
          <w:numId w:val="9"/>
        </w:numPr>
        <w:shd w:val="clear" w:color="auto" w:fill="FFFFFF"/>
        <w:tabs>
          <w:tab w:val="left" w:pos="993"/>
        </w:tabs>
        <w:ind w:left="1276" w:right="-4" w:hanging="283"/>
        <w:jc w:val="both"/>
        <w:rPr>
          <w:rFonts w:ascii="Century Gothic" w:hAnsi="Century Gothic" w:cs="Calibri Light"/>
          <w:sz w:val="20"/>
          <w:szCs w:val="20"/>
        </w:rPr>
      </w:pPr>
      <w:r w:rsidRPr="00CB112C">
        <w:rPr>
          <w:rFonts w:ascii="Century Gothic" w:hAnsi="Century Gothic" w:cs="Calibri Light"/>
          <w:color w:val="000000"/>
          <w:sz w:val="20"/>
          <w:szCs w:val="20"/>
        </w:rPr>
        <w:t>Załącznikiem nr 1 do umowy oraz postanowieniami niniejszej umowy;</w:t>
      </w:r>
      <w:r w:rsidR="00334716" w:rsidRPr="00CB112C">
        <w:rPr>
          <w:rFonts w:ascii="Century Gothic" w:hAnsi="Century Gothic" w:cs="Calibri Light"/>
          <w:color w:val="000000"/>
          <w:sz w:val="20"/>
          <w:szCs w:val="20"/>
        </w:rPr>
        <w:t xml:space="preserve"> </w:t>
      </w:r>
      <w:r w:rsidRPr="00CB112C">
        <w:rPr>
          <w:rFonts w:ascii="Century Gothic" w:hAnsi="Century Gothic"/>
          <w:sz w:val="20"/>
          <w:szCs w:val="20"/>
        </w:rPr>
        <w:t>przepisami wykonawczymi do ww. ustaw;</w:t>
      </w:r>
    </w:p>
    <w:p w:rsidR="00717907" w:rsidRPr="00717907" w:rsidRDefault="00CB0C4C" w:rsidP="00717907">
      <w:pPr>
        <w:pStyle w:val="Akapitzlist"/>
        <w:numPr>
          <w:ilvl w:val="0"/>
          <w:numId w:val="9"/>
        </w:numPr>
        <w:shd w:val="clear" w:color="auto" w:fill="FFFFFF"/>
        <w:tabs>
          <w:tab w:val="left" w:pos="993"/>
        </w:tabs>
        <w:ind w:left="1276" w:right="-4" w:hanging="283"/>
        <w:jc w:val="both"/>
        <w:rPr>
          <w:rFonts w:ascii="Century Gothic" w:hAnsi="Century Gothic" w:cs="Calibri Light"/>
          <w:sz w:val="20"/>
          <w:szCs w:val="20"/>
        </w:rPr>
      </w:pPr>
      <w:r w:rsidRPr="00CB112C">
        <w:rPr>
          <w:rFonts w:ascii="Century Gothic" w:hAnsi="Century Gothic" w:cs="Calibri Light"/>
          <w:color w:val="000000"/>
          <w:sz w:val="20"/>
          <w:szCs w:val="20"/>
        </w:rPr>
        <w:t>zasadami wiedzy technicznej i sztuką budowlaną;</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obejmować całość robót niezbędnych do realizacji przedmiotu umowy;</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być wykonane z użyciem wskazanych w Załą</w:t>
      </w:r>
      <w:r w:rsidR="002473DA" w:rsidRPr="00CB112C">
        <w:rPr>
          <w:rFonts w:ascii="Century Gothic" w:hAnsi="Century Gothic" w:cs="Calibri Light"/>
          <w:color w:val="000000"/>
        </w:rPr>
        <w:t xml:space="preserve">czniku nr 1 do umowy materiałów </w:t>
      </w:r>
      <w:r w:rsidRPr="00CB112C">
        <w:rPr>
          <w:rFonts w:ascii="Century Gothic" w:hAnsi="Century Gothic" w:cs="Calibri Light"/>
          <w:color w:val="000000"/>
        </w:rPr>
        <w:t xml:space="preserve">i urządzeń spełniających wymogi funkcjonalne i techniczne określone w Załączniku </w:t>
      </w:r>
      <w:r w:rsidR="00717907">
        <w:rPr>
          <w:rFonts w:ascii="Century Gothic" w:hAnsi="Century Gothic" w:cs="Calibri Light"/>
          <w:color w:val="000000"/>
        </w:rPr>
        <w:br/>
      </w:r>
      <w:r w:rsidRPr="00CB112C">
        <w:rPr>
          <w:rFonts w:ascii="Century Gothic" w:hAnsi="Century Gothic" w:cs="Calibri Light"/>
          <w:color w:val="000000"/>
        </w:rPr>
        <w:t xml:space="preserve">nr 1 do umowy oraz ustawie z dnia 16 kwietnia 2004 roku o wyrobach budowlanych </w:t>
      </w:r>
      <w:r w:rsidR="00717907">
        <w:rPr>
          <w:rFonts w:ascii="Century Gothic" w:hAnsi="Century Gothic" w:cs="Calibri Light"/>
          <w:color w:val="000000"/>
        </w:rPr>
        <w:br/>
      </w:r>
      <w:r w:rsidRPr="00CB112C">
        <w:rPr>
          <w:rFonts w:ascii="Century Gothic" w:hAnsi="Century Gothic" w:cs="Calibri Light"/>
          <w:color w:val="000000"/>
        </w:rPr>
        <w:t>(t. j. Dz. U. z 2019 r. poz. 266 ze zm.);</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spacing w:val="-10"/>
        </w:rPr>
        <w:t>być wykonywane z zachowaniem szczególnej ostrożności oraz w sposób gwarantujący ochronę przed uszkodzeniem lub zniszczeniem własności publicznej i prywatnej. W przypadku, gdy w wyniku niewłaściwego prowadzenia robót przez Wykonawcę/ Podwykonawcę lub dalszego Podwykonawcę nastąpi uszkodzenie lub zniszczenie własności publicznej lub prywatnej, Wykonawca na swój koszt naprawi lub odtworzy uszkodzoną własność.</w:t>
      </w:r>
    </w:p>
    <w:p w:rsidR="003615CD"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Wykonawca zobowiązuje się do wykonania przedmiotu umowy (zakresu wskazanego w §1 ust. 1) w terminie </w:t>
      </w:r>
      <w:r w:rsidR="00E95E4D">
        <w:rPr>
          <w:rFonts w:ascii="Century Gothic" w:hAnsi="Century Gothic" w:cs="Calibri Light"/>
          <w:b/>
          <w:color w:val="000000"/>
        </w:rPr>
        <w:t>120</w:t>
      </w:r>
      <w:r w:rsidRPr="00CB112C">
        <w:rPr>
          <w:rFonts w:ascii="Century Gothic" w:hAnsi="Century Gothic" w:cs="Calibri Light"/>
          <w:b/>
          <w:color w:val="000000"/>
        </w:rPr>
        <w:t xml:space="preserve"> dni od daty zawarcia umowy</w:t>
      </w:r>
      <w:r w:rsidRPr="00CB112C">
        <w:rPr>
          <w:rFonts w:ascii="Century Gothic" w:hAnsi="Century Gothic" w:cs="Calibri Light"/>
          <w:color w:val="000000"/>
        </w:rPr>
        <w:t>.</w:t>
      </w:r>
    </w:p>
    <w:p w:rsidR="00CB0C4C"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spacing w:val="-5"/>
        </w:rPr>
        <w:t>Strony ustalają, że:</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wynagrodzenie ryczałtowe za przedmiot umowy nie przekroczy kwoty </w:t>
      </w:r>
      <w:r w:rsidR="00D24D5F" w:rsidRPr="00CB112C">
        <w:rPr>
          <w:rFonts w:ascii="Century Gothic" w:hAnsi="Century Gothic" w:cs="Calibri Light"/>
          <w:b/>
          <w:color w:val="000000"/>
        </w:rPr>
        <w:t>....</w:t>
      </w:r>
      <w:r w:rsidR="00544C70" w:rsidRPr="00CB112C">
        <w:rPr>
          <w:rFonts w:ascii="Century Gothic" w:hAnsi="Century Gothic" w:cs="Calibri Light"/>
          <w:b/>
          <w:color w:val="000000"/>
        </w:rPr>
        <w:t xml:space="preserve"> PLN</w:t>
      </w:r>
      <w:r w:rsidR="00544C70" w:rsidRPr="00CB112C">
        <w:rPr>
          <w:rFonts w:ascii="Century Gothic" w:hAnsi="Century Gothic" w:cs="Calibri Light"/>
          <w:color w:val="000000"/>
        </w:rPr>
        <w:t xml:space="preserve"> brutto.</w:t>
      </w:r>
    </w:p>
    <w:p w:rsidR="003B7450"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spacing w:val="-3"/>
        </w:rPr>
        <w:t>stawka podatku VAT wynosi</w:t>
      </w:r>
      <w:r w:rsidRPr="00CB112C">
        <w:rPr>
          <w:rFonts w:ascii="Century Gothic" w:hAnsi="Century Gothic" w:cs="Calibri Light"/>
          <w:color w:val="000000"/>
        </w:rPr>
        <w:tab/>
      </w:r>
      <w:r w:rsidR="00544C70" w:rsidRPr="00CB112C">
        <w:rPr>
          <w:rFonts w:ascii="Century Gothic" w:hAnsi="Century Gothic" w:cs="Calibri Light"/>
          <w:color w:val="000000"/>
        </w:rPr>
        <w:t>23</w:t>
      </w:r>
      <w:r w:rsidRPr="00CB112C">
        <w:rPr>
          <w:rFonts w:ascii="Century Gothic" w:hAnsi="Century Gothic" w:cs="Calibri Light"/>
          <w:color w:val="000000"/>
        </w:rPr>
        <w:t xml:space="preserve"> </w:t>
      </w:r>
      <w:r w:rsidRPr="00CB112C">
        <w:rPr>
          <w:rFonts w:ascii="Century Gothic" w:hAnsi="Century Gothic" w:cs="Calibri Light"/>
          <w:iCs/>
          <w:color w:val="000000"/>
          <w:spacing w:val="-1"/>
        </w:rPr>
        <w:t>%</w:t>
      </w:r>
      <w:r w:rsidRPr="00CB112C">
        <w:rPr>
          <w:rFonts w:ascii="Century Gothic" w:hAnsi="Century Gothic" w:cs="Calibri Light"/>
          <w:i/>
          <w:iCs/>
          <w:color w:val="000000"/>
          <w:spacing w:val="-1"/>
        </w:rPr>
        <w:t xml:space="preserve"> </w:t>
      </w:r>
    </w:p>
    <w:p w:rsidR="00CB0C4C" w:rsidRPr="00CB112C" w:rsidRDefault="003615CD"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spacing w:val="-13"/>
        </w:rPr>
        <w:t>S</w:t>
      </w:r>
      <w:r w:rsidR="00CB0C4C" w:rsidRPr="00CB112C">
        <w:rPr>
          <w:rFonts w:ascii="Century Gothic" w:hAnsi="Century Gothic" w:cs="Calibri Light"/>
          <w:color w:val="000000"/>
          <w:spacing w:val="-5"/>
        </w:rPr>
        <w:t>trony</w:t>
      </w:r>
      <w:r w:rsidR="00CB0C4C" w:rsidRPr="00CB112C">
        <w:rPr>
          <w:rFonts w:ascii="Century Gothic" w:hAnsi="Century Gothic" w:cs="Calibri Light"/>
          <w:color w:val="000000"/>
          <w:spacing w:val="-1"/>
        </w:rPr>
        <w:t xml:space="preserve"> ustalają, że w przypadku:</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robót wynikających z Załącznika nr 1 do umowy lub zasad wiedzy technicznej, a niewyszczególnionych w Kosztorys</w:t>
      </w:r>
      <w:r w:rsidR="006C7052" w:rsidRPr="00CB112C">
        <w:rPr>
          <w:rFonts w:ascii="Century Gothic" w:hAnsi="Century Gothic" w:cs="Calibri Light"/>
          <w:color w:val="000000"/>
        </w:rPr>
        <w:t>ie</w:t>
      </w:r>
      <w:r w:rsidRPr="00CB112C">
        <w:rPr>
          <w:rFonts w:ascii="Century Gothic" w:hAnsi="Century Gothic" w:cs="Calibri Light"/>
          <w:color w:val="000000"/>
        </w:rPr>
        <w:t>, o który</w:t>
      </w:r>
      <w:r w:rsidR="006C7052" w:rsidRPr="00CB112C">
        <w:rPr>
          <w:rFonts w:ascii="Century Gothic" w:hAnsi="Century Gothic" w:cs="Calibri Light"/>
          <w:color w:val="000000"/>
        </w:rPr>
        <w:t>m</w:t>
      </w:r>
      <w:r w:rsidRPr="00CB112C">
        <w:rPr>
          <w:rFonts w:ascii="Century Gothic" w:hAnsi="Century Gothic" w:cs="Calibri Light"/>
          <w:color w:val="000000"/>
        </w:rPr>
        <w:t xml:space="preserve"> mowa w § 2 ust. 1 pkt 1, zapłata nastąpi w ramach wynagrodzenia, o którym mowa w ust. </w:t>
      </w:r>
      <w:r w:rsidR="00745391">
        <w:rPr>
          <w:rFonts w:ascii="Century Gothic" w:hAnsi="Century Gothic" w:cs="Calibri Light"/>
          <w:color w:val="000000"/>
        </w:rPr>
        <w:t>4</w:t>
      </w:r>
      <w:r w:rsidRPr="00CB112C">
        <w:rPr>
          <w:rFonts w:ascii="Century Gothic" w:hAnsi="Century Gothic" w:cs="Calibri Light"/>
          <w:color w:val="000000"/>
        </w:rPr>
        <w:t xml:space="preserve"> pkt 1;</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wystąpienia robót zaniechanych - wynagrodzenie ryczałtowe określone w ust. </w:t>
      </w:r>
      <w:r w:rsidR="00745391">
        <w:rPr>
          <w:rFonts w:ascii="Century Gothic" w:hAnsi="Century Gothic" w:cs="Calibri Light"/>
          <w:color w:val="000000"/>
        </w:rPr>
        <w:t>4</w:t>
      </w:r>
      <w:r w:rsidRPr="00CB112C">
        <w:rPr>
          <w:rFonts w:ascii="Century Gothic" w:hAnsi="Century Gothic" w:cs="Calibri Light"/>
          <w:color w:val="000000"/>
        </w:rPr>
        <w:t xml:space="preserve"> pkt 1 zostanie pomniejszone o kwotę wyliczoną w oparciu o rzeczywistą ilość robót zaniechanych i ceny jednostkowe określone przez Wykonawcę w Kosztorys</w:t>
      </w:r>
      <w:r w:rsidR="006C7052" w:rsidRPr="00CB112C">
        <w:rPr>
          <w:rFonts w:ascii="Century Gothic" w:hAnsi="Century Gothic" w:cs="Calibri Light"/>
          <w:color w:val="000000"/>
        </w:rPr>
        <w:t>ie</w:t>
      </w:r>
      <w:r w:rsidRPr="00CB112C">
        <w:rPr>
          <w:rFonts w:ascii="Century Gothic" w:hAnsi="Century Gothic" w:cs="Calibri Light"/>
          <w:color w:val="000000"/>
        </w:rPr>
        <w:t>;</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wystąpienia robót zamiennych - zapłata nastąpi w ramach wynagrodzenia, o którym mowa w ust. </w:t>
      </w:r>
      <w:r w:rsidR="00745391">
        <w:rPr>
          <w:rFonts w:ascii="Century Gothic" w:hAnsi="Century Gothic" w:cs="Calibri Light"/>
          <w:color w:val="000000"/>
        </w:rPr>
        <w:t>4</w:t>
      </w:r>
      <w:r w:rsidRPr="00CB112C">
        <w:rPr>
          <w:rFonts w:ascii="Century Gothic" w:hAnsi="Century Gothic" w:cs="Calibri Light"/>
          <w:color w:val="000000"/>
        </w:rPr>
        <w:t xml:space="preserve"> pkt 1.</w:t>
      </w:r>
    </w:p>
    <w:p w:rsidR="00CB0C4C"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spacing w:val="-13"/>
        </w:rPr>
        <w:t>Wynagrodzenie</w:t>
      </w:r>
      <w:r w:rsidRPr="00CB112C">
        <w:rPr>
          <w:rFonts w:ascii="Century Gothic" w:hAnsi="Century Gothic" w:cs="Calibri Light"/>
          <w:color w:val="000000"/>
        </w:rPr>
        <w:t>, o którym mowa w ust. 5 pkt 1 uwzględnia w szczególności koszty:</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 wynikające z tytułu przygotowania, realizacji i rozliczenia przedmiotu umowy, w tym wszystkie </w:t>
      </w:r>
      <w:r w:rsidRPr="00CB112C">
        <w:rPr>
          <w:rFonts w:ascii="Century Gothic" w:hAnsi="Century Gothic" w:cs="Calibri Light"/>
          <w:color w:val="000000"/>
          <w:spacing w:val="-1"/>
        </w:rPr>
        <w:t xml:space="preserve">wymagania niniejszej umowy i jej załączników oraz obejmuje wszelkie koszty bezpośrednie i pośrednie, jakie poniesie Wykonawca z tytułu prawidłowego i terminowego wykonania całości przedmiotu umowy, </w:t>
      </w:r>
      <w:r w:rsidRPr="00CB112C">
        <w:rPr>
          <w:rFonts w:ascii="Century Gothic" w:hAnsi="Century Gothic" w:cs="Calibri Light"/>
          <w:color w:val="000000"/>
        </w:rPr>
        <w:t>koszt transportu i utylizacji uzyskanych z rozbiórek materiałów i urządzeń wskazanych przez Zamawiającego, zysk oraz wszelkie wymagane przepisami podatki i opłaty.</w:t>
      </w:r>
    </w:p>
    <w:p w:rsidR="00CB0C4C"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materiałów, robocizny, sprzętu do osiągnięcia zamierzonego efektu, oraz innych niezbędnych prac, działań i czynności, do realizacji przedmiotu umowy.</w:t>
      </w:r>
    </w:p>
    <w:p w:rsidR="003615CD"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spacing w:val="-13"/>
        </w:rPr>
        <w:t>Wykonawca</w:t>
      </w:r>
      <w:r w:rsidRPr="00CB112C">
        <w:rPr>
          <w:rFonts w:ascii="Century Gothic" w:hAnsi="Century Gothic" w:cs="Calibri Light"/>
          <w:color w:val="000000"/>
          <w:spacing w:val="-1"/>
        </w:rPr>
        <w:t xml:space="preserve"> wystawi fakturę po zrealizowaniu części lub całości robót budowlanych i</w:t>
      </w:r>
      <w:r w:rsidR="003615CD" w:rsidRPr="00CB112C">
        <w:rPr>
          <w:rFonts w:ascii="Century Gothic" w:hAnsi="Century Gothic" w:cs="Calibri Light"/>
          <w:color w:val="000000"/>
          <w:spacing w:val="-1"/>
        </w:rPr>
        <w:t> </w:t>
      </w:r>
      <w:r w:rsidRPr="00CB112C">
        <w:rPr>
          <w:rFonts w:ascii="Century Gothic" w:hAnsi="Century Gothic" w:cs="Calibri Light"/>
          <w:color w:val="000000"/>
          <w:spacing w:val="-1"/>
        </w:rPr>
        <w:t>podpisaniu protokołu częściowego lub</w:t>
      </w:r>
      <w:r w:rsidRPr="00CB112C">
        <w:rPr>
          <w:rFonts w:ascii="Century Gothic" w:hAnsi="Century Gothic" w:cs="Calibri Light"/>
          <w:color w:val="000000"/>
          <w:spacing w:val="-1"/>
        </w:rPr>
        <w:tab/>
      </w:r>
      <w:r w:rsidR="006C7052" w:rsidRPr="00CB112C">
        <w:rPr>
          <w:rFonts w:ascii="Century Gothic" w:hAnsi="Century Gothic" w:cs="Calibri Light"/>
          <w:color w:val="000000"/>
          <w:spacing w:val="-1"/>
        </w:rPr>
        <w:t xml:space="preserve"> </w:t>
      </w:r>
      <w:r w:rsidRPr="00CB112C">
        <w:rPr>
          <w:rFonts w:ascii="Century Gothic" w:hAnsi="Century Gothic" w:cs="Calibri Light"/>
          <w:color w:val="000000"/>
          <w:spacing w:val="-1"/>
        </w:rPr>
        <w:t xml:space="preserve">końcowego odbioru robót, </w:t>
      </w:r>
      <w:r w:rsidRPr="00CB112C">
        <w:rPr>
          <w:rFonts w:ascii="Century Gothic" w:hAnsi="Century Gothic" w:cs="Calibri Light"/>
          <w:color w:val="000000"/>
        </w:rPr>
        <w:t xml:space="preserve"> o których mowa w  § 6 </w:t>
      </w:r>
      <w:r w:rsidRPr="00CB112C">
        <w:rPr>
          <w:rFonts w:ascii="Century Gothic" w:hAnsi="Century Gothic" w:cs="Calibri Light"/>
          <w:color w:val="000000"/>
        </w:rPr>
        <w:lastRenderedPageBreak/>
        <w:t>ust. 2 pkt 2 i 3.</w:t>
      </w:r>
    </w:p>
    <w:p w:rsidR="003615CD"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Zamawiający zobowiązuje się zapłacić wynagrodzenie Wykonawcy w terminie 30 dni, licząc od daty otrzymania faktury. Za dzień zapłaty uznaje się datę obciążenia konta Zamawiającego.</w:t>
      </w:r>
    </w:p>
    <w:p w:rsidR="003615CD"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Zamawiający nie wyraża zgody na dokonanie przelewu wierzytelności wynikających z realizacji niniejszej umowy na rzecz osób trzecich.</w:t>
      </w:r>
    </w:p>
    <w:p w:rsidR="003615CD"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Zamawiający dopuszcza płatność bezpośrednią na rzecz Podwykonawcy/ów na podstawie faktury Wykonawcy ze wskazaniem kwoty i konta Podwykonawcy/ów, na które należy dokonać przelewu należności.</w:t>
      </w:r>
    </w:p>
    <w:p w:rsidR="00CB0C4C" w:rsidRPr="00CB112C" w:rsidRDefault="00CB0C4C" w:rsidP="00D8066F">
      <w:pPr>
        <w:numPr>
          <w:ilvl w:val="0"/>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Strony oświadczają, że zgodnie z przepisami ustawy o podatku od towarów i usług obowiązek </w:t>
      </w:r>
      <w:r w:rsidRPr="00CB112C">
        <w:rPr>
          <w:rFonts w:ascii="Century Gothic" w:hAnsi="Century Gothic" w:cs="Calibri Light"/>
          <w:color w:val="000000"/>
          <w:spacing w:val="-1"/>
        </w:rPr>
        <w:t>podatkowy z tytułu robót obciąża Wykonawcę</w:t>
      </w:r>
      <w:r w:rsidRPr="00CB112C">
        <w:rPr>
          <w:rFonts w:ascii="Century Gothic" w:hAnsi="Century Gothic" w:cs="Calibri Light"/>
          <w:i/>
          <w:iCs/>
          <w:color w:val="000000"/>
          <w:spacing w:val="-1"/>
        </w:rPr>
        <w:t>.</w:t>
      </w:r>
    </w:p>
    <w:p w:rsidR="00751659" w:rsidRPr="00CB112C" w:rsidRDefault="00751659">
      <w:pPr>
        <w:shd w:val="clear" w:color="auto" w:fill="FFFFFF"/>
        <w:ind w:left="5"/>
        <w:jc w:val="center"/>
        <w:rPr>
          <w:rFonts w:ascii="Century Gothic" w:hAnsi="Century Gothic" w:cs="Calibri Light"/>
          <w:b/>
          <w:bCs/>
        </w:rPr>
      </w:pPr>
    </w:p>
    <w:p w:rsidR="00CB0C4C" w:rsidRPr="00CB112C" w:rsidRDefault="00CB0C4C">
      <w:pPr>
        <w:shd w:val="clear" w:color="auto" w:fill="FFFFFF"/>
        <w:ind w:left="5"/>
        <w:jc w:val="center"/>
        <w:rPr>
          <w:rFonts w:ascii="Century Gothic" w:hAnsi="Century Gothic" w:cs="Calibri Light"/>
        </w:rPr>
      </w:pPr>
      <w:r w:rsidRPr="00CB112C">
        <w:rPr>
          <w:rFonts w:ascii="Century Gothic" w:hAnsi="Century Gothic" w:cs="Calibri Light"/>
          <w:b/>
          <w:bCs/>
        </w:rPr>
        <w:t>§2</w:t>
      </w:r>
    </w:p>
    <w:p w:rsidR="00CB0C4C" w:rsidRPr="00CB112C" w:rsidRDefault="00CB0C4C">
      <w:pPr>
        <w:shd w:val="clear" w:color="auto" w:fill="FFFFFF"/>
        <w:ind w:left="5"/>
        <w:jc w:val="center"/>
        <w:rPr>
          <w:rFonts w:ascii="Century Gothic" w:hAnsi="Century Gothic" w:cs="Calibri Light"/>
          <w:b/>
          <w:bCs/>
        </w:rPr>
      </w:pPr>
    </w:p>
    <w:p w:rsidR="00CB0C4C" w:rsidRPr="00CB112C" w:rsidRDefault="00CB0C4C"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color w:val="000000"/>
        </w:rPr>
        <w:t>Wykonawca zobowiązuje się do:</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dostarczenia Zamawiającemu uzgodnionych z Zamawiającym </w:t>
      </w:r>
      <w:r w:rsidRPr="00CB112C">
        <w:rPr>
          <w:rFonts w:ascii="Century Gothic" w:hAnsi="Century Gothic" w:cs="Calibri Light"/>
          <w:bCs/>
          <w:color w:val="000000"/>
        </w:rPr>
        <w:t>Kosztorysu</w:t>
      </w:r>
      <w:r w:rsidRPr="00CB112C">
        <w:rPr>
          <w:rFonts w:ascii="Century Gothic" w:hAnsi="Century Gothic" w:cs="Calibri Light"/>
          <w:color w:val="000000"/>
        </w:rPr>
        <w:t xml:space="preserve"> w terminie 14 </w:t>
      </w:r>
      <w:r w:rsidRPr="00CB112C">
        <w:rPr>
          <w:rFonts w:ascii="Century Gothic" w:hAnsi="Century Gothic" w:cs="Calibri Light"/>
          <w:bCs/>
          <w:color w:val="000000"/>
        </w:rPr>
        <w:t xml:space="preserve">dni, </w:t>
      </w:r>
      <w:r w:rsidRPr="00CB112C">
        <w:rPr>
          <w:rFonts w:ascii="Century Gothic" w:hAnsi="Century Gothic" w:cs="Calibri Light"/>
          <w:color w:val="000000"/>
        </w:rPr>
        <w:t xml:space="preserve">licząc od daty zawarcia umowy, a jego wartość powinna być równa wynagrodzeniu ryczałtowemu określonemu w §1 ust. </w:t>
      </w:r>
      <w:r w:rsidR="00745391">
        <w:rPr>
          <w:rFonts w:ascii="Century Gothic" w:hAnsi="Century Gothic" w:cs="Calibri Light"/>
          <w:color w:val="000000"/>
        </w:rPr>
        <w:t>4</w:t>
      </w:r>
      <w:r w:rsidRPr="00CB112C">
        <w:rPr>
          <w:rFonts w:ascii="Century Gothic" w:hAnsi="Century Gothic" w:cs="Calibri Light"/>
          <w:color w:val="000000"/>
        </w:rPr>
        <w:t xml:space="preserve"> pkt 1 oraz sporządzonego na jego podstawie harmonogramu rzeczowo-finansowego.</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dostarczenia Zamawiającemu w terminie 5 </w:t>
      </w:r>
      <w:r w:rsidRPr="00CB112C">
        <w:rPr>
          <w:rFonts w:ascii="Century Gothic" w:hAnsi="Century Gothic" w:cs="Calibri Light"/>
          <w:bCs/>
          <w:color w:val="000000"/>
        </w:rPr>
        <w:t xml:space="preserve">dni, </w:t>
      </w:r>
      <w:r w:rsidRPr="00CB112C">
        <w:rPr>
          <w:rFonts w:ascii="Century Gothic" w:hAnsi="Century Gothic" w:cs="Calibri Light"/>
          <w:color w:val="000000"/>
        </w:rPr>
        <w:t>licząc od daty zawarcia umowy, dokumentów: niezbędnych do zgłoszenia robót do właściwego organu nadzoru budowlanego tj.:</w:t>
      </w:r>
    </w:p>
    <w:p w:rsidR="003615CD" w:rsidRPr="00CB112C" w:rsidRDefault="00745391" w:rsidP="00745391">
      <w:pPr>
        <w:shd w:val="clear" w:color="auto" w:fill="FFFFFF"/>
        <w:ind w:left="801" w:firstLine="284"/>
        <w:jc w:val="both"/>
        <w:rPr>
          <w:rFonts w:ascii="Century Gothic" w:hAnsi="Century Gothic" w:cs="Calibri Light"/>
        </w:rPr>
      </w:pPr>
      <w:r>
        <w:rPr>
          <w:rFonts w:ascii="Century Gothic" w:hAnsi="Century Gothic" w:cs="Calibri Light"/>
          <w:color w:val="000000"/>
        </w:rPr>
        <w:t xml:space="preserve">a) </w:t>
      </w:r>
      <w:r w:rsidR="00CB0C4C" w:rsidRPr="00CB112C">
        <w:rPr>
          <w:rFonts w:ascii="Century Gothic" w:hAnsi="Century Gothic" w:cs="Calibri Light"/>
          <w:color w:val="000000"/>
        </w:rPr>
        <w:t>oświadczeń kierownika budowy o przejęciu obowiązku kierowania robotami,</w:t>
      </w:r>
    </w:p>
    <w:p w:rsidR="00CB0C4C" w:rsidRPr="00CB112C" w:rsidRDefault="00745391" w:rsidP="00745391">
      <w:pPr>
        <w:shd w:val="clear" w:color="auto" w:fill="FFFFFF"/>
        <w:ind w:left="1085"/>
        <w:jc w:val="both"/>
        <w:rPr>
          <w:rFonts w:ascii="Century Gothic" w:hAnsi="Century Gothic" w:cs="Calibri Light"/>
        </w:rPr>
      </w:pPr>
      <w:r>
        <w:rPr>
          <w:rFonts w:ascii="Century Gothic" w:hAnsi="Century Gothic" w:cs="Calibri Light"/>
          <w:color w:val="000000"/>
        </w:rPr>
        <w:t xml:space="preserve">b) </w:t>
      </w:r>
      <w:r w:rsidR="00CB0C4C" w:rsidRPr="00CB112C">
        <w:rPr>
          <w:rFonts w:ascii="Century Gothic" w:hAnsi="Century Gothic" w:cs="Calibri Light"/>
          <w:color w:val="000000"/>
        </w:rPr>
        <w:t>kserokopii uprawnień budowlanych oraz zaświadczeń o przynależności do Izby Inżynierów Budowlanych potwierdzonych za zgodność z oryginałem przez Wykonawcę dla kierownika budowy i kierowników robót branżowych,</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color w:val="000000"/>
        </w:rPr>
        <w:t xml:space="preserve">dostarczenia Zamawiającemu w terminie </w:t>
      </w:r>
      <w:r w:rsidR="002D0C36">
        <w:rPr>
          <w:rFonts w:ascii="Century Gothic" w:hAnsi="Century Gothic" w:cs="Calibri Light"/>
          <w:color w:val="000000"/>
        </w:rPr>
        <w:t>do 5</w:t>
      </w:r>
      <w:r w:rsidRPr="00CB112C">
        <w:rPr>
          <w:rFonts w:ascii="Century Gothic" w:hAnsi="Century Gothic" w:cs="Calibri Light"/>
          <w:color w:val="000000"/>
        </w:rPr>
        <w:t xml:space="preserve"> </w:t>
      </w:r>
      <w:r w:rsidRPr="00CB112C">
        <w:rPr>
          <w:rFonts w:ascii="Century Gothic" w:hAnsi="Century Gothic" w:cs="Calibri Light"/>
          <w:bCs/>
          <w:color w:val="000000"/>
        </w:rPr>
        <w:t xml:space="preserve">dni, </w:t>
      </w:r>
      <w:r w:rsidRPr="00CB112C">
        <w:rPr>
          <w:rFonts w:ascii="Century Gothic" w:hAnsi="Century Gothic" w:cs="Calibri Light"/>
          <w:color w:val="000000"/>
        </w:rPr>
        <w:t xml:space="preserve">licząc od daty zawarcia umowy, </w:t>
      </w:r>
      <w:r w:rsidRPr="00CB112C">
        <w:rPr>
          <w:rFonts w:ascii="Century Gothic" w:hAnsi="Century Gothic" w:cs="Calibri Light"/>
          <w:bCs/>
          <w:color w:val="000000"/>
        </w:rPr>
        <w:t xml:space="preserve">listy osób </w:t>
      </w:r>
      <w:r w:rsidRPr="00CB112C">
        <w:rPr>
          <w:rFonts w:ascii="Century Gothic" w:hAnsi="Century Gothic" w:cs="Calibri Light"/>
          <w:color w:val="000000"/>
        </w:rPr>
        <w:t xml:space="preserve">(oraz aktualizacji tej listy w trakcie trwania robót), które będą realizować roboty z podaniem danych personalnych, numeru PESEL - jeżeli osoby posiadają, dokumentu identyfikującego, celem zaopiniowania na podstawie obowiązujących </w:t>
      </w:r>
      <w:r w:rsidR="003674F2">
        <w:rPr>
          <w:rFonts w:ascii="Century Gothic" w:hAnsi="Century Gothic" w:cs="Calibri Light"/>
          <w:color w:val="000000"/>
        </w:rPr>
        <w:br/>
      </w:r>
      <w:r w:rsidRPr="00CB112C">
        <w:rPr>
          <w:rFonts w:ascii="Century Gothic" w:hAnsi="Century Gothic" w:cs="Calibri Light"/>
          <w:color w:val="000000"/>
        </w:rPr>
        <w:t>u Zamawiającego wewnętrznych przepisów. Do realizacji robót będą mogły przystąpić tylko te osoby, które zostaną pozytywnie zaopiniowane. Negatywne zaopiniowanie nie wymaga uzasadnienia</w:t>
      </w:r>
      <w:r w:rsidRPr="00CB112C">
        <w:rPr>
          <w:rFonts w:ascii="Century Gothic" w:hAnsi="Century Gothic" w:cs="Calibri Light"/>
        </w:rPr>
        <w:t>;</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spacing w:val="-1"/>
        </w:rPr>
        <w:t xml:space="preserve">zorganizowania na własny koszt zaplecza budowy, poboru wody i energii </w:t>
      </w:r>
      <w:r w:rsidRPr="00CB112C">
        <w:rPr>
          <w:rFonts w:ascii="Century Gothic" w:hAnsi="Century Gothic" w:cs="Calibri Light"/>
        </w:rPr>
        <w:t>elektrycznej oraz ponoszenia kosztów użytkowania tych mediów w trakcie realizacji inwestycji;</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utrzymania terenu budowy w należytym porządku;</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wykonania robót budowlanych będących przedmiotem umowy, na podstawie Załącznika nr 1 do umowy, zgodnie z obowiązującymi przepisami, normami, zasadami wiedzy technicznej i sztuką budowlaną oraz postanowieniami niniejszej umowy;</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po zakończeniu robót budowlanych uporządkowania i przekazania terenu budowy Zamawiającemu przed odbiorem końcowym;</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 xml:space="preserve"> przestrzegania wszystkich obowiązujących przepisów dotyczących bezpieczeństwa i higieny pracy oraz  p. </w:t>
      </w:r>
      <w:proofErr w:type="spellStart"/>
      <w:r w:rsidRPr="00CB112C">
        <w:rPr>
          <w:rFonts w:ascii="Century Gothic" w:hAnsi="Century Gothic" w:cs="Calibri Light"/>
        </w:rPr>
        <w:t>poż</w:t>
      </w:r>
      <w:proofErr w:type="spellEnd"/>
      <w:r w:rsidRPr="00CB112C">
        <w:rPr>
          <w:rFonts w:ascii="Century Gothic" w:hAnsi="Century Gothic" w:cs="Calibri Light"/>
        </w:rPr>
        <w:t>.;</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informowania Zamawiającego o każdym zamiarze dokonania zmian formy prawnej prowadzenia działalności;</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spacing w:val="-1"/>
        </w:rPr>
        <w:t xml:space="preserve">prowadzenia dokumentacji budowy (protokołów </w:t>
      </w:r>
      <w:r w:rsidRPr="00CB112C">
        <w:rPr>
          <w:rFonts w:ascii="Century Gothic" w:hAnsi="Century Gothic" w:cs="Calibri Light"/>
        </w:rPr>
        <w:t>odbiorów robót: ulegających zakryciu,</w:t>
      </w:r>
      <w:r w:rsidR="00132CC2" w:rsidRPr="00CB112C">
        <w:rPr>
          <w:rFonts w:ascii="Century Gothic" w:hAnsi="Century Gothic" w:cs="Calibri Light"/>
        </w:rPr>
        <w:t xml:space="preserve"> </w:t>
      </w:r>
      <w:r w:rsidRPr="00CB112C">
        <w:rPr>
          <w:rFonts w:ascii="Century Gothic" w:hAnsi="Century Gothic" w:cs="Calibri Light"/>
        </w:rPr>
        <w:t>częściowych, końcowych, wszelkich uzgodnień i rysunków służących realizacji robót)</w:t>
      </w:r>
      <w:r w:rsidR="006C7052" w:rsidRPr="00CB112C">
        <w:rPr>
          <w:rFonts w:ascii="Century Gothic" w:hAnsi="Century Gothic" w:cs="Calibri Light"/>
        </w:rPr>
        <w:t>;</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rPr>
        <w:t>opracowania i uzyskania wymaganych uzgodnień i opinii w zakresie projektu czasowej organizacji ruchu na czas prowadzenia robót budowlanych;</w:t>
      </w:r>
    </w:p>
    <w:p w:rsidR="003615CD" w:rsidRPr="00CB112C" w:rsidRDefault="00CB0C4C" w:rsidP="00D8066F">
      <w:pPr>
        <w:numPr>
          <w:ilvl w:val="1"/>
          <w:numId w:val="8"/>
        </w:numPr>
        <w:shd w:val="clear" w:color="auto" w:fill="FFFFFF"/>
        <w:jc w:val="both"/>
        <w:rPr>
          <w:rFonts w:ascii="Century Gothic" w:hAnsi="Century Gothic" w:cs="Calibri Light"/>
        </w:rPr>
      </w:pPr>
      <w:r w:rsidRPr="00CB112C">
        <w:rPr>
          <w:rFonts w:ascii="Century Gothic" w:hAnsi="Century Gothic" w:cs="Calibri Light"/>
          <w:b/>
          <w:bCs/>
        </w:rPr>
        <w:t xml:space="preserve">sporządzenia operatu kolaudacyjnego </w:t>
      </w:r>
      <w:r w:rsidRPr="00CB112C">
        <w:rPr>
          <w:rFonts w:ascii="Century Gothic" w:hAnsi="Century Gothic" w:cs="Calibri Light"/>
        </w:rPr>
        <w:t xml:space="preserve">oraz przekazania go Zamawiającemu na dzień zgłoszenia gotowości do odbioru końcowego wraz z wymaganymi, m.in. certyfikatami, atestami, aprobatami technicznymi, instrukcjami, kartami gwarancyjnymi, zaświadczeniami o dopuszczeniu zastosowanych </w:t>
      </w:r>
      <w:r w:rsidRPr="00CB112C">
        <w:rPr>
          <w:rFonts w:ascii="Century Gothic" w:hAnsi="Century Gothic" w:cs="Calibri Light"/>
          <w:spacing w:val="-1"/>
        </w:rPr>
        <w:t xml:space="preserve">materiałów </w:t>
      </w:r>
      <w:r w:rsidR="00E804E5">
        <w:rPr>
          <w:rFonts w:ascii="Century Gothic" w:hAnsi="Century Gothic" w:cs="Calibri Light"/>
          <w:spacing w:val="-1"/>
        </w:rPr>
        <w:br/>
      </w:r>
      <w:r w:rsidRPr="00CB112C">
        <w:rPr>
          <w:rFonts w:ascii="Century Gothic" w:hAnsi="Century Gothic" w:cs="Calibri Light"/>
          <w:spacing w:val="-1"/>
        </w:rPr>
        <w:t xml:space="preserve">i urządzeń do stosowania w budownictwie, oraz </w:t>
      </w:r>
      <w:r w:rsidRPr="00CB112C">
        <w:rPr>
          <w:rFonts w:ascii="Century Gothic" w:hAnsi="Century Gothic" w:cs="Calibri Light"/>
          <w:b/>
          <w:bCs/>
          <w:spacing w:val="-1"/>
        </w:rPr>
        <w:t xml:space="preserve">dokumentacją budowy </w:t>
      </w:r>
      <w:r w:rsidRPr="00CB112C">
        <w:rPr>
          <w:rFonts w:ascii="Century Gothic" w:hAnsi="Century Gothic" w:cs="Calibri Light"/>
          <w:spacing w:val="-1"/>
        </w:rPr>
        <w:t xml:space="preserve">- protokołami odbiorów robót, prób i badań, rozruchów, </w:t>
      </w:r>
      <w:r w:rsidRPr="00CB112C">
        <w:rPr>
          <w:rFonts w:ascii="Century Gothic" w:hAnsi="Century Gothic" w:cs="Calibri Light"/>
        </w:rPr>
        <w:t xml:space="preserve">dokumentacją powykonawczą (odrębnie dla każdej branży w wersji papierowej - 2 </w:t>
      </w:r>
      <w:proofErr w:type="spellStart"/>
      <w:r w:rsidRPr="00CB112C">
        <w:rPr>
          <w:rFonts w:ascii="Century Gothic" w:hAnsi="Century Gothic" w:cs="Calibri Light"/>
        </w:rPr>
        <w:t>egz</w:t>
      </w:r>
      <w:proofErr w:type="spellEnd"/>
    </w:p>
    <w:p w:rsidR="00CB0C4C" w:rsidRDefault="00CB0C4C" w:rsidP="00745391">
      <w:pPr>
        <w:numPr>
          <w:ilvl w:val="1"/>
          <w:numId w:val="8"/>
        </w:numPr>
        <w:shd w:val="clear" w:color="auto" w:fill="FFFFFF"/>
        <w:jc w:val="both"/>
        <w:rPr>
          <w:rFonts w:ascii="Century Gothic" w:hAnsi="Century Gothic" w:cs="Calibri Light"/>
        </w:rPr>
      </w:pPr>
      <w:r w:rsidRPr="00CB112C">
        <w:rPr>
          <w:rFonts w:ascii="Century Gothic" w:hAnsi="Century Gothic" w:cs="Calibri Light"/>
          <w:spacing w:val="-1"/>
        </w:rPr>
        <w:t xml:space="preserve">zatrudnienia na podstawie umowy o pracę w rozumieniu przepisów ustawy z dnia </w:t>
      </w:r>
      <w:r w:rsidRPr="00CB112C">
        <w:rPr>
          <w:rFonts w:ascii="Century Gothic" w:hAnsi="Century Gothic" w:cs="Calibri Light"/>
          <w:spacing w:val="-1"/>
        </w:rPr>
        <w:lastRenderedPageBreak/>
        <w:t xml:space="preserve">26 czerwca 1974 r. - </w:t>
      </w:r>
      <w:r w:rsidRPr="00CB112C">
        <w:rPr>
          <w:rFonts w:ascii="Century Gothic" w:hAnsi="Century Gothic" w:cs="Calibri Light"/>
        </w:rPr>
        <w:t xml:space="preserve">Kodeks pracy (tj. </w:t>
      </w:r>
      <w:r w:rsidR="00B07D75" w:rsidRPr="00CB112C">
        <w:rPr>
          <w:rFonts w:ascii="Century Gothic" w:hAnsi="Century Gothic" w:cs="Calibri Light"/>
          <w:bCs/>
        </w:rPr>
        <w:t>Dz.U. 2019 poz. 1040</w:t>
      </w:r>
      <w:r w:rsidRPr="00CB112C">
        <w:rPr>
          <w:rFonts w:ascii="Century Gothic" w:hAnsi="Century Gothic" w:cs="Calibri Light"/>
        </w:rPr>
        <w:t xml:space="preserve"> ze zm.) zwanej dalej „umową o pracę" przez Wykonawcę, Podwykonawcę lub dalszego podwykonawcy, osób wykonujących wskazane poniżej czynności w trakcie realizacji przedmiotu umowy:</w:t>
      </w:r>
    </w:p>
    <w:p w:rsidR="00745391" w:rsidRPr="00D378EB" w:rsidRDefault="00D378EB" w:rsidP="00D378EB">
      <w:pPr>
        <w:pStyle w:val="Akapitzlist"/>
        <w:numPr>
          <w:ilvl w:val="2"/>
          <w:numId w:val="8"/>
        </w:numPr>
        <w:shd w:val="clear" w:color="auto" w:fill="FFFFFF"/>
        <w:jc w:val="both"/>
        <w:rPr>
          <w:rFonts w:ascii="Century Gothic" w:hAnsi="Century Gothic" w:cs="Calibri Light"/>
          <w:sz w:val="20"/>
          <w:szCs w:val="20"/>
        </w:rPr>
      </w:pPr>
      <w:r>
        <w:rPr>
          <w:rFonts w:ascii="Century Gothic" w:hAnsi="Century Gothic" w:cs="Calibri Light"/>
          <w:sz w:val="20"/>
          <w:szCs w:val="20"/>
        </w:rPr>
        <w:t>dekarskich</w:t>
      </w:r>
      <w:r w:rsidR="00745391" w:rsidRPr="00745391">
        <w:rPr>
          <w:rFonts w:ascii="Century Gothic" w:hAnsi="Century Gothic" w:cs="Calibri Light"/>
          <w:sz w:val="20"/>
          <w:szCs w:val="20"/>
        </w:rPr>
        <w:t>,</w:t>
      </w:r>
    </w:p>
    <w:p w:rsidR="00745391" w:rsidRDefault="00745391" w:rsidP="00745391">
      <w:pPr>
        <w:pStyle w:val="Akapitzlist"/>
        <w:numPr>
          <w:ilvl w:val="2"/>
          <w:numId w:val="8"/>
        </w:numPr>
        <w:shd w:val="clear" w:color="auto" w:fill="FFFFFF"/>
        <w:jc w:val="both"/>
        <w:rPr>
          <w:rFonts w:ascii="Century Gothic" w:hAnsi="Century Gothic" w:cs="Calibri Light"/>
          <w:sz w:val="20"/>
          <w:szCs w:val="20"/>
        </w:rPr>
      </w:pPr>
      <w:r>
        <w:rPr>
          <w:rFonts w:ascii="Century Gothic" w:hAnsi="Century Gothic" w:cs="Calibri Light"/>
          <w:sz w:val="20"/>
          <w:szCs w:val="20"/>
        </w:rPr>
        <w:t>malarskich,</w:t>
      </w:r>
    </w:p>
    <w:p w:rsidR="007752C7" w:rsidRPr="00D378EB" w:rsidRDefault="007752C7" w:rsidP="00D378EB">
      <w:pPr>
        <w:pStyle w:val="Akapitzlist"/>
        <w:numPr>
          <w:ilvl w:val="2"/>
          <w:numId w:val="8"/>
        </w:numPr>
        <w:shd w:val="clear" w:color="auto" w:fill="FFFFFF"/>
        <w:jc w:val="both"/>
        <w:rPr>
          <w:rFonts w:ascii="Century Gothic" w:hAnsi="Century Gothic" w:cs="Calibri Light"/>
          <w:sz w:val="20"/>
          <w:szCs w:val="20"/>
        </w:rPr>
      </w:pPr>
      <w:r>
        <w:rPr>
          <w:rFonts w:ascii="Century Gothic" w:hAnsi="Century Gothic" w:cs="Calibri Light"/>
          <w:sz w:val="20"/>
          <w:szCs w:val="20"/>
        </w:rPr>
        <w:t>elektrycznych,</w:t>
      </w:r>
    </w:p>
    <w:p w:rsidR="007752C7" w:rsidRPr="007752C7" w:rsidRDefault="007752C7" w:rsidP="007752C7">
      <w:pPr>
        <w:pStyle w:val="Akapitzlist"/>
        <w:numPr>
          <w:ilvl w:val="1"/>
          <w:numId w:val="8"/>
        </w:numPr>
        <w:shd w:val="clear" w:color="auto" w:fill="FFFFFF"/>
        <w:jc w:val="both"/>
        <w:rPr>
          <w:rFonts w:ascii="Century Gothic" w:hAnsi="Century Gothic" w:cs="Calibri Light"/>
        </w:rPr>
      </w:pPr>
      <w:r w:rsidRPr="007752C7">
        <w:rPr>
          <w:rFonts w:ascii="Century Gothic" w:hAnsi="Century Gothic" w:cs="Calibri Light"/>
          <w:sz w:val="20"/>
          <w:szCs w:val="20"/>
        </w:rPr>
        <w:t xml:space="preserve">Sporządzenia </w:t>
      </w:r>
      <w:r w:rsidR="00CB0C4C" w:rsidRPr="007752C7">
        <w:rPr>
          <w:rFonts w:ascii="Century Gothic" w:hAnsi="Century Gothic" w:cs="Calibri Light"/>
          <w:sz w:val="20"/>
          <w:szCs w:val="20"/>
        </w:rPr>
        <w:t>i przekazania Zamawiającemu instrukcje konserwacji, napraw i obsługi instalacji, wyrobów oraz urządzeń dostarczanych przez Wykonawcę oraz przeszkolić w tym zakresie wskazaną załogę Zamawiającego przez przedstawicieli autoryzowanych serwisów;</w:t>
      </w:r>
    </w:p>
    <w:p w:rsidR="007752C7" w:rsidRDefault="00CB0C4C" w:rsidP="007752C7">
      <w:pPr>
        <w:pStyle w:val="Akapitzlist"/>
        <w:numPr>
          <w:ilvl w:val="1"/>
          <w:numId w:val="8"/>
        </w:numPr>
        <w:shd w:val="clear" w:color="auto" w:fill="FFFFFF"/>
        <w:jc w:val="both"/>
        <w:rPr>
          <w:rFonts w:ascii="Century Gothic" w:hAnsi="Century Gothic" w:cs="Calibri Light"/>
          <w:sz w:val="20"/>
          <w:szCs w:val="20"/>
        </w:rPr>
      </w:pPr>
      <w:r w:rsidRPr="007752C7">
        <w:rPr>
          <w:rFonts w:ascii="Century Gothic" w:hAnsi="Century Gothic" w:cs="Calibri Light"/>
          <w:sz w:val="20"/>
          <w:szCs w:val="20"/>
        </w:rPr>
        <w:t xml:space="preserve">Dostarczenia Zamawiającemu, w terminie </w:t>
      </w:r>
      <w:r w:rsidRPr="007752C7">
        <w:rPr>
          <w:rFonts w:ascii="Century Gothic" w:hAnsi="Century Gothic" w:cs="Calibri Light"/>
          <w:b/>
          <w:bCs/>
          <w:sz w:val="20"/>
          <w:szCs w:val="20"/>
        </w:rPr>
        <w:t xml:space="preserve">do </w:t>
      </w:r>
      <w:r w:rsidRPr="007752C7">
        <w:rPr>
          <w:rFonts w:ascii="Century Gothic" w:hAnsi="Century Gothic" w:cs="Calibri Light"/>
          <w:b/>
          <w:sz w:val="20"/>
          <w:szCs w:val="20"/>
        </w:rPr>
        <w:t>5</w:t>
      </w:r>
      <w:r w:rsidRPr="007752C7">
        <w:rPr>
          <w:rFonts w:ascii="Century Gothic" w:hAnsi="Century Gothic" w:cs="Calibri Light"/>
          <w:sz w:val="20"/>
          <w:szCs w:val="20"/>
        </w:rPr>
        <w:t xml:space="preserve"> </w:t>
      </w:r>
      <w:r w:rsidRPr="007752C7">
        <w:rPr>
          <w:rFonts w:ascii="Century Gothic" w:hAnsi="Century Gothic" w:cs="Calibri Light"/>
          <w:b/>
          <w:bCs/>
          <w:sz w:val="20"/>
          <w:szCs w:val="20"/>
        </w:rPr>
        <w:t xml:space="preserve">dni, </w:t>
      </w:r>
      <w:r w:rsidRPr="007752C7">
        <w:rPr>
          <w:rFonts w:ascii="Century Gothic" w:hAnsi="Century Gothic" w:cs="Calibri Light"/>
          <w:sz w:val="20"/>
          <w:szCs w:val="20"/>
        </w:rPr>
        <w:t>licząc od daty zawarcia umowy</w:t>
      </w:r>
      <w:r w:rsidR="000B3491" w:rsidRPr="007752C7">
        <w:rPr>
          <w:rFonts w:ascii="Century Gothic" w:hAnsi="Century Gothic" w:cs="Calibri Light"/>
          <w:sz w:val="20"/>
          <w:szCs w:val="20"/>
        </w:rPr>
        <w:t xml:space="preserve"> </w:t>
      </w:r>
      <w:r w:rsidRPr="007752C7">
        <w:rPr>
          <w:rFonts w:ascii="Century Gothic" w:hAnsi="Century Gothic" w:cs="Calibri Light"/>
          <w:sz w:val="20"/>
          <w:szCs w:val="20"/>
        </w:rPr>
        <w:t xml:space="preserve">aktualnej </w:t>
      </w:r>
      <w:r w:rsidRPr="007752C7">
        <w:rPr>
          <w:rFonts w:ascii="Century Gothic" w:hAnsi="Century Gothic" w:cs="Calibri Light"/>
          <w:b/>
          <w:bCs/>
          <w:sz w:val="20"/>
          <w:szCs w:val="20"/>
        </w:rPr>
        <w:t>polisy OC,</w:t>
      </w:r>
      <w:r w:rsidRPr="007752C7">
        <w:rPr>
          <w:rFonts w:ascii="Century Gothic" w:hAnsi="Century Gothic" w:cs="Calibri Light"/>
          <w:sz w:val="20"/>
          <w:szCs w:val="20"/>
        </w:rPr>
        <w:t xml:space="preserve"> o której mowa w §13 umowy; </w:t>
      </w:r>
    </w:p>
    <w:p w:rsidR="00CB0C4C" w:rsidRPr="007752C7" w:rsidRDefault="00CB0C4C" w:rsidP="007752C7">
      <w:pPr>
        <w:pStyle w:val="Akapitzlist"/>
        <w:numPr>
          <w:ilvl w:val="1"/>
          <w:numId w:val="8"/>
        </w:numPr>
        <w:shd w:val="clear" w:color="auto" w:fill="FFFFFF"/>
        <w:jc w:val="both"/>
        <w:rPr>
          <w:rFonts w:ascii="Century Gothic" w:hAnsi="Century Gothic" w:cs="Calibri Light"/>
          <w:sz w:val="20"/>
          <w:szCs w:val="20"/>
        </w:rPr>
      </w:pPr>
      <w:r w:rsidRPr="007752C7">
        <w:rPr>
          <w:rFonts w:ascii="Century Gothic" w:hAnsi="Century Gothic" w:cs="Calibri Light"/>
          <w:sz w:val="20"/>
          <w:szCs w:val="20"/>
        </w:rPr>
        <w:t xml:space="preserve">W trakcie realizacji przedmiotu umowy Zamawiający uprawniony jest do wykonywania czynności kontrolnych wobec Wykonawcy odnośnie spełniania przez </w:t>
      </w:r>
      <w:r w:rsidRPr="007752C7">
        <w:rPr>
          <w:rFonts w:ascii="Century Gothic" w:hAnsi="Century Gothic" w:cs="Calibri Light"/>
          <w:color w:val="000000"/>
          <w:sz w:val="20"/>
          <w:szCs w:val="20"/>
        </w:rPr>
        <w:t xml:space="preserve">Wykonawcę,  </w:t>
      </w:r>
      <w:r w:rsidRPr="007752C7">
        <w:rPr>
          <w:rFonts w:ascii="Century Gothic" w:hAnsi="Century Gothic" w:cs="Calibri Light"/>
          <w:sz w:val="20"/>
          <w:szCs w:val="20"/>
        </w:rPr>
        <w:t>Podwykonawcę  lub dalszego Podwykonawcę wymogu zatrudniania na podstawie</w:t>
      </w:r>
      <w:r w:rsidRPr="007752C7">
        <w:rPr>
          <w:rFonts w:ascii="Century Gothic" w:hAnsi="Century Gothic" w:cs="Calibri Light"/>
          <w:color w:val="000000"/>
          <w:sz w:val="20"/>
          <w:szCs w:val="20"/>
        </w:rPr>
        <w:t xml:space="preserve"> u</w:t>
      </w:r>
      <w:r w:rsidRPr="007752C7">
        <w:rPr>
          <w:rFonts w:ascii="Century Gothic" w:hAnsi="Century Gothic" w:cs="Calibri Light"/>
          <w:sz w:val="20"/>
          <w:szCs w:val="20"/>
        </w:rPr>
        <w:t>mowy o pracę osób wykonujących wskazane w ust. 1 pkt 13 czynności. Zamawiający uprawniony jest w szczególności do:</w:t>
      </w:r>
    </w:p>
    <w:p w:rsidR="000B3491" w:rsidRPr="00CB112C" w:rsidRDefault="00CB0C4C" w:rsidP="007752C7">
      <w:pPr>
        <w:numPr>
          <w:ilvl w:val="2"/>
          <w:numId w:val="8"/>
        </w:numPr>
        <w:shd w:val="clear" w:color="auto" w:fill="FFFFFF"/>
        <w:ind w:hanging="529"/>
        <w:jc w:val="both"/>
        <w:rPr>
          <w:rFonts w:ascii="Century Gothic" w:hAnsi="Century Gothic" w:cs="Calibri Light"/>
        </w:rPr>
      </w:pPr>
      <w:r w:rsidRPr="00CB112C">
        <w:rPr>
          <w:rFonts w:ascii="Century Gothic" w:hAnsi="Century Gothic" w:cs="Calibri Light"/>
        </w:rPr>
        <w:t>żądania oświadczeń i  dokumentów  w  zakresie potwierdzenia  spełniania</w:t>
      </w:r>
      <w:r w:rsidR="000B3491" w:rsidRPr="00CB112C">
        <w:rPr>
          <w:rFonts w:ascii="Century Gothic" w:hAnsi="Century Gothic" w:cs="Calibri Light"/>
        </w:rPr>
        <w:t xml:space="preserve"> </w:t>
      </w:r>
      <w:r w:rsidRPr="00CB112C">
        <w:rPr>
          <w:rFonts w:ascii="Century Gothic" w:hAnsi="Century Gothic" w:cs="Calibri Light"/>
        </w:rPr>
        <w:t>ww.  wymogów i dokonywania ich oceny;</w:t>
      </w:r>
    </w:p>
    <w:p w:rsidR="000B3491" w:rsidRPr="00CB112C" w:rsidRDefault="00CB0C4C" w:rsidP="007752C7">
      <w:pPr>
        <w:numPr>
          <w:ilvl w:val="2"/>
          <w:numId w:val="8"/>
        </w:numPr>
        <w:shd w:val="clear" w:color="auto" w:fill="FFFFFF"/>
        <w:ind w:hanging="529"/>
        <w:jc w:val="both"/>
        <w:rPr>
          <w:rFonts w:ascii="Century Gothic" w:hAnsi="Century Gothic" w:cs="Calibri Light"/>
        </w:rPr>
      </w:pPr>
      <w:r w:rsidRPr="00CB112C">
        <w:rPr>
          <w:rFonts w:ascii="Century Gothic" w:hAnsi="Century Gothic" w:cs="Calibri Light"/>
        </w:rPr>
        <w:t>żądania wyjaśnień w przypadku wątpliwości w zakresie potwierdzenia spełniania ww. wymogów;</w:t>
      </w:r>
    </w:p>
    <w:p w:rsidR="00CB0C4C" w:rsidRPr="00CB112C" w:rsidRDefault="00CB0C4C" w:rsidP="007752C7">
      <w:pPr>
        <w:numPr>
          <w:ilvl w:val="2"/>
          <w:numId w:val="8"/>
        </w:numPr>
        <w:shd w:val="clear" w:color="auto" w:fill="FFFFFF"/>
        <w:ind w:hanging="529"/>
        <w:jc w:val="both"/>
        <w:rPr>
          <w:rFonts w:ascii="Century Gothic" w:hAnsi="Century Gothic" w:cs="Calibri Light"/>
        </w:rPr>
      </w:pPr>
      <w:r w:rsidRPr="00CB112C">
        <w:rPr>
          <w:rFonts w:ascii="Century Gothic" w:hAnsi="Century Gothic" w:cs="Calibri Light"/>
          <w:spacing w:val="-1"/>
        </w:rPr>
        <w:t>przeprowadzenia kontroli na miejscu wykonywania przedmiotu umowy.</w:t>
      </w:r>
    </w:p>
    <w:p w:rsidR="00CB0C4C" w:rsidRPr="00CB112C" w:rsidRDefault="000B3491"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rPr>
        <w:t>W</w:t>
      </w:r>
      <w:r w:rsidR="00CB0C4C" w:rsidRPr="00CB112C">
        <w:rPr>
          <w:rFonts w:ascii="Century Gothic" w:hAnsi="Century Gothic" w:cs="Calibri Light"/>
        </w:rPr>
        <w:t xml:space="preserve"> trakcie realizacji przedmiotu umowy na każde wezwanie Zamawiającego w wyznaczonym w tym wezwaniu terminie Wykonawca przedłoży Zamawiającemu wskazane poniżej dowody w celu potwierdzenia spełniania wymogu zatrudnienia na podstawie umowy o pracę </w:t>
      </w:r>
      <w:r w:rsidR="00CB0C4C" w:rsidRPr="00CB112C">
        <w:rPr>
          <w:rFonts w:ascii="Century Gothic" w:hAnsi="Century Gothic" w:cs="Calibri Light"/>
          <w:i/>
        </w:rPr>
        <w:t xml:space="preserve">przez </w:t>
      </w:r>
      <w:r w:rsidR="00CB0C4C" w:rsidRPr="007752C7">
        <w:rPr>
          <w:rFonts w:ascii="Century Gothic" w:hAnsi="Century Gothic" w:cs="Calibri Light"/>
          <w:color w:val="000000"/>
        </w:rPr>
        <w:t xml:space="preserve">Wykonawcę, </w:t>
      </w:r>
      <w:r w:rsidR="00CB0C4C" w:rsidRPr="007752C7">
        <w:rPr>
          <w:rFonts w:ascii="Century Gothic" w:hAnsi="Century Gothic" w:cs="Calibri Light"/>
          <w:color w:val="000000"/>
          <w:spacing w:val="-1"/>
        </w:rPr>
        <w:t xml:space="preserve">Podwykonawcę lub dalszego Podwykonawcę  osób wykonujących wskazane </w:t>
      </w:r>
      <w:r w:rsidR="007752C7" w:rsidRPr="007752C7">
        <w:rPr>
          <w:rFonts w:ascii="Century Gothic" w:hAnsi="Century Gothic" w:cs="Calibri Light"/>
          <w:color w:val="000000"/>
          <w:spacing w:val="-1"/>
        </w:rPr>
        <w:br/>
      </w:r>
      <w:r w:rsidR="00CB0C4C" w:rsidRPr="007752C7">
        <w:rPr>
          <w:rFonts w:ascii="Century Gothic" w:hAnsi="Century Gothic" w:cs="Calibri Light"/>
          <w:color w:val="000000"/>
          <w:spacing w:val="-1"/>
        </w:rPr>
        <w:t>w ust. 1 pkt 13</w:t>
      </w:r>
      <w:r w:rsidR="00CB0C4C" w:rsidRPr="007752C7">
        <w:rPr>
          <w:rFonts w:ascii="Century Gothic" w:hAnsi="Century Gothic" w:cs="Calibri Light"/>
          <w:spacing w:val="-1"/>
        </w:rPr>
        <w:t xml:space="preserve"> czynności w trakcie realizacji przedmiotu </w:t>
      </w:r>
      <w:r w:rsidR="00CB0C4C" w:rsidRPr="007752C7">
        <w:rPr>
          <w:rFonts w:ascii="Century Gothic" w:hAnsi="Century Gothic" w:cs="Calibri Light"/>
        </w:rPr>
        <w:t>umowy:</w:t>
      </w:r>
    </w:p>
    <w:p w:rsidR="000B3491" w:rsidRPr="00CB112C" w:rsidRDefault="00CB0C4C" w:rsidP="00D8066F">
      <w:pPr>
        <w:numPr>
          <w:ilvl w:val="0"/>
          <w:numId w:val="11"/>
        </w:numPr>
        <w:shd w:val="clear" w:color="auto" w:fill="FFFFFF"/>
        <w:jc w:val="both"/>
        <w:rPr>
          <w:rFonts w:ascii="Century Gothic" w:hAnsi="Century Gothic" w:cs="Calibri Light"/>
        </w:rPr>
      </w:pPr>
      <w:r w:rsidRPr="00CB112C">
        <w:rPr>
          <w:rFonts w:ascii="Century Gothic" w:hAnsi="Century Gothic" w:cs="Calibri Light"/>
          <w:b/>
          <w:bCs/>
        </w:rPr>
        <w:t xml:space="preserve">oświadczenie Wykonawcy, Podwykonawcy lub dalszemu Podwykonawcy </w:t>
      </w:r>
      <w:r w:rsidRPr="00CB112C">
        <w:rPr>
          <w:rFonts w:ascii="Century Gothic" w:hAnsi="Century Gothic" w:cs="Calibri Light"/>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w:t>
      </w:r>
      <w:r w:rsidRPr="00CB112C">
        <w:rPr>
          <w:rFonts w:ascii="Century Gothic" w:hAnsi="Century Gothic" w:cs="Calibri Light"/>
          <w:i/>
          <w:color w:val="FF0000"/>
          <w:spacing w:val="-1"/>
        </w:rPr>
        <w:t xml:space="preserve"> </w:t>
      </w:r>
      <w:r w:rsidRPr="00CB112C">
        <w:rPr>
          <w:rFonts w:ascii="Century Gothic" w:hAnsi="Century Gothic" w:cs="Calibri Light"/>
          <w:i/>
          <w:color w:val="000000"/>
          <w:spacing w:val="-1"/>
        </w:rPr>
        <w:t>lub dalszego Podwykonawcy</w:t>
      </w:r>
      <w:r w:rsidRPr="00CB112C">
        <w:rPr>
          <w:rFonts w:ascii="Century Gothic" w:hAnsi="Century Gothic" w:cs="Calibri Light"/>
          <w:color w:val="000000"/>
        </w:rPr>
        <w:t>;</w:t>
      </w:r>
    </w:p>
    <w:p w:rsidR="000B3491" w:rsidRPr="00CB112C" w:rsidRDefault="00CB0C4C" w:rsidP="007752C7">
      <w:pPr>
        <w:numPr>
          <w:ilvl w:val="0"/>
          <w:numId w:val="11"/>
        </w:numPr>
        <w:shd w:val="clear" w:color="auto" w:fill="FFFFFF"/>
        <w:jc w:val="both"/>
        <w:rPr>
          <w:rFonts w:ascii="Century Gothic" w:hAnsi="Century Gothic" w:cs="Calibri Light"/>
        </w:rPr>
      </w:pPr>
      <w:r w:rsidRPr="00CB112C">
        <w:rPr>
          <w:rFonts w:ascii="Century Gothic" w:hAnsi="Century Gothic" w:cs="Calibri Light"/>
          <w:b/>
          <w:bCs/>
        </w:rPr>
        <w:t xml:space="preserve">zaświadczenia właściwego oddziału ZUS, </w:t>
      </w:r>
      <w:r w:rsidRPr="00CB112C">
        <w:rPr>
          <w:rFonts w:ascii="Century Gothic" w:hAnsi="Century Gothic" w:cs="Calibri Light"/>
        </w:rPr>
        <w:t xml:space="preserve">potwierdzającego opłacenie przez Wykonawcę, Podwykonawcę lub dalszego Podwykonawcę składek </w:t>
      </w:r>
      <w:r w:rsidR="007752C7">
        <w:rPr>
          <w:rFonts w:ascii="Century Gothic" w:hAnsi="Century Gothic" w:cs="Calibri Light"/>
        </w:rPr>
        <w:t xml:space="preserve">na ubezpieczenia </w:t>
      </w:r>
      <w:r w:rsidRPr="00CB112C">
        <w:rPr>
          <w:rFonts w:ascii="Century Gothic" w:hAnsi="Century Gothic" w:cs="Calibri Light"/>
        </w:rPr>
        <w:t xml:space="preserve">społeczne i zdrowotne z tytułu zatrudnienia na podstawie umowy </w:t>
      </w:r>
      <w:r w:rsidR="007752C7">
        <w:rPr>
          <w:rFonts w:ascii="Century Gothic" w:hAnsi="Century Gothic" w:cs="Calibri Light"/>
        </w:rPr>
        <w:br/>
      </w:r>
      <w:r w:rsidRPr="00CB112C">
        <w:rPr>
          <w:rFonts w:ascii="Century Gothic" w:hAnsi="Century Gothic" w:cs="Calibri Light"/>
        </w:rPr>
        <w:t>o pracę za ostatni okres rozliczeniowy;</w:t>
      </w:r>
    </w:p>
    <w:p w:rsidR="00CB0C4C" w:rsidRPr="00CB112C" w:rsidRDefault="00CB0C4C" w:rsidP="00D8066F">
      <w:pPr>
        <w:numPr>
          <w:ilvl w:val="0"/>
          <w:numId w:val="11"/>
        </w:numPr>
        <w:shd w:val="clear" w:color="auto" w:fill="FFFFFF"/>
        <w:jc w:val="both"/>
        <w:rPr>
          <w:rFonts w:ascii="Century Gothic" w:hAnsi="Century Gothic" w:cs="Calibri Light"/>
        </w:rPr>
      </w:pPr>
      <w:r w:rsidRPr="00CB112C">
        <w:rPr>
          <w:rFonts w:ascii="Century Gothic" w:hAnsi="Century Gothic" w:cs="Calibri Light"/>
        </w:rPr>
        <w:t xml:space="preserve">poświadczoną za zgodność z oryginałem przez Wykonawcę, Podwykonawcę lub dalszego Podwykonawcę </w:t>
      </w:r>
      <w:r w:rsidRPr="00CB112C">
        <w:rPr>
          <w:rFonts w:ascii="Century Gothic" w:hAnsi="Century Gothic" w:cs="Calibri Light"/>
          <w:b/>
          <w:bCs/>
        </w:rPr>
        <w:t xml:space="preserve">kopię dowodu potwierdzającego zgłoszenie pracownika przez pracodawcę do ubezpieczeń, </w:t>
      </w:r>
      <w:r w:rsidRPr="00CB112C">
        <w:rPr>
          <w:rFonts w:ascii="Century Gothic" w:hAnsi="Century Gothic" w:cs="Calibri Light"/>
        </w:rPr>
        <w:t>zanonimizowaną w sposób zapewniający ochronę danych osobowych pracowników, zgodnie z przepisami ogólnego rozporządzenia RODO.</w:t>
      </w:r>
    </w:p>
    <w:p w:rsidR="000B3491" w:rsidRPr="00CB112C" w:rsidRDefault="00CB0C4C"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rPr>
        <w:t xml:space="preserve">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1 pkt 13 czynności, co skutkować będzie naliczeniem kary umownej, o </w:t>
      </w:r>
      <w:r w:rsidRPr="00CB112C">
        <w:rPr>
          <w:rFonts w:ascii="Century Gothic" w:hAnsi="Century Gothic" w:cs="Calibri Light"/>
          <w:spacing w:val="-1"/>
        </w:rPr>
        <w:t>której mowa w § 9 ust. 1 pkt 9.</w:t>
      </w:r>
    </w:p>
    <w:p w:rsidR="000B3491" w:rsidRPr="00CB112C" w:rsidRDefault="00CB0C4C"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rPr>
        <w:t xml:space="preserve">W przypadku uzasadnionych wątpliwości co do przestrzegania prawa pracy przez  Wykonawcę, </w:t>
      </w:r>
      <w:r w:rsidRPr="00CB112C">
        <w:rPr>
          <w:rFonts w:ascii="Century Gothic" w:hAnsi="Century Gothic" w:cs="Calibri Light"/>
          <w:spacing w:val="-1"/>
        </w:rPr>
        <w:t xml:space="preserve">Podwykonawcę lub dalszego Podwykonawcę, Zamawiający może zwrócić się </w:t>
      </w:r>
      <w:r w:rsidRPr="00CB112C">
        <w:rPr>
          <w:rFonts w:ascii="Century Gothic" w:hAnsi="Century Gothic" w:cs="Calibri Light"/>
          <w:spacing w:val="-1"/>
        </w:rPr>
        <w:br/>
        <w:t xml:space="preserve">o przeprowadzenie kontroli przez Państwową Inspekcję </w:t>
      </w:r>
      <w:r w:rsidRPr="00CB112C">
        <w:rPr>
          <w:rFonts w:ascii="Century Gothic" w:hAnsi="Century Gothic" w:cs="Calibri Light"/>
        </w:rPr>
        <w:t>Pracy.</w:t>
      </w:r>
    </w:p>
    <w:p w:rsidR="000B3491" w:rsidRPr="00CB112C" w:rsidRDefault="00CB0C4C"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rPr>
        <w:t xml:space="preserve">Wykonawca, po uprzednim powiadomieniu Zamawiającego, ma prawo dokonać zmiany </w:t>
      </w:r>
      <w:r w:rsidRPr="00CB112C">
        <w:rPr>
          <w:rFonts w:ascii="Century Gothic" w:hAnsi="Century Gothic" w:cs="Calibri Light"/>
        </w:rPr>
        <w:lastRenderedPageBreak/>
        <w:t xml:space="preserve">osób, o których mowa w ust. 1 pkt 3 i pkt 13, przy czym zmiana taka wymaga zgody Zamawiającego, chyba, </w:t>
      </w:r>
      <w:r w:rsidRPr="00CB112C">
        <w:rPr>
          <w:rFonts w:ascii="Century Gothic" w:hAnsi="Century Gothic" w:cs="Calibri Light"/>
          <w:color w:val="000000"/>
        </w:rPr>
        <w:t xml:space="preserve">że </w:t>
      </w:r>
      <w:r w:rsidRPr="00CB112C">
        <w:rPr>
          <w:rFonts w:ascii="Century Gothic" w:hAnsi="Century Gothic" w:cs="Calibri Light"/>
          <w:color w:val="000000"/>
          <w:spacing w:val="-1"/>
        </w:rPr>
        <w:t>wyniknie ona z przyczyn niezależnych od Wykonawcy.</w:t>
      </w:r>
      <w:r w:rsidRPr="00CB112C">
        <w:rPr>
          <w:rFonts w:ascii="Century Gothic" w:hAnsi="Century Gothic" w:cs="Calibri Light"/>
          <w:spacing w:val="-1"/>
        </w:rPr>
        <w:t xml:space="preserve"> Dokonując zmiany osób, o których mowa w ust.</w:t>
      </w:r>
      <w:r w:rsidRPr="00CB112C">
        <w:rPr>
          <w:rFonts w:ascii="Century Gothic" w:hAnsi="Century Gothic" w:cs="Calibri Light"/>
        </w:rPr>
        <w:t xml:space="preserve"> 1 pkt 13 Wykonawca zobowiązany jest zastąpić te osoby innymi osobami zatrudnionymi na podstawie umowy o pracę. Zmiana tych osób nie wymaga podpisania przez Strony aneksu do umowy.</w:t>
      </w:r>
    </w:p>
    <w:p w:rsidR="00CB0C4C" w:rsidRPr="00CB112C" w:rsidRDefault="00CB0C4C" w:rsidP="00D8066F">
      <w:pPr>
        <w:numPr>
          <w:ilvl w:val="0"/>
          <w:numId w:val="10"/>
        </w:numPr>
        <w:shd w:val="clear" w:color="auto" w:fill="FFFFFF"/>
        <w:jc w:val="both"/>
        <w:rPr>
          <w:rFonts w:ascii="Century Gothic" w:hAnsi="Century Gothic" w:cs="Calibri Light"/>
        </w:rPr>
      </w:pPr>
      <w:r w:rsidRPr="00CB112C">
        <w:rPr>
          <w:rFonts w:ascii="Century Gothic" w:hAnsi="Century Gothic" w:cs="Calibri Light"/>
        </w:rPr>
        <w:t xml:space="preserve">Zamawiający wymaga, aby osoby wykonujące roboty budowlane, w czasie pobytu na terenie obiektu, </w:t>
      </w:r>
      <w:r w:rsidRPr="00CB112C">
        <w:rPr>
          <w:rFonts w:ascii="Century Gothic" w:hAnsi="Century Gothic" w:cs="Calibri Light"/>
          <w:spacing w:val="-1"/>
        </w:rPr>
        <w:t>o którym mowa w § 1 ust. 1, posiadały:</w:t>
      </w:r>
    </w:p>
    <w:p w:rsidR="000B3491" w:rsidRPr="00CB112C" w:rsidRDefault="00CB0C4C" w:rsidP="00D8066F">
      <w:pPr>
        <w:numPr>
          <w:ilvl w:val="0"/>
          <w:numId w:val="18"/>
        </w:numPr>
        <w:shd w:val="clear" w:color="auto" w:fill="FFFFFF"/>
        <w:jc w:val="both"/>
        <w:rPr>
          <w:rFonts w:ascii="Century Gothic" w:hAnsi="Century Gothic" w:cs="Calibri Light"/>
        </w:rPr>
      </w:pPr>
      <w:r w:rsidRPr="00CB112C">
        <w:rPr>
          <w:rFonts w:ascii="Century Gothic" w:hAnsi="Century Gothic" w:cs="Calibri Light"/>
        </w:rPr>
        <w:t>jednolitą odzież roboczą;</w:t>
      </w:r>
    </w:p>
    <w:p w:rsidR="000B3491" w:rsidRPr="00CB112C" w:rsidRDefault="00CB0C4C" w:rsidP="00D8066F">
      <w:pPr>
        <w:numPr>
          <w:ilvl w:val="0"/>
          <w:numId w:val="18"/>
        </w:numPr>
        <w:shd w:val="clear" w:color="auto" w:fill="FFFFFF"/>
        <w:jc w:val="both"/>
        <w:rPr>
          <w:rFonts w:ascii="Century Gothic" w:hAnsi="Century Gothic" w:cs="Calibri Light"/>
        </w:rPr>
      </w:pPr>
      <w:r w:rsidRPr="00CB112C">
        <w:rPr>
          <w:rFonts w:ascii="Century Gothic" w:hAnsi="Century Gothic" w:cs="Calibri Light"/>
        </w:rPr>
        <w:t>ważny dowód osobisty lub paszport.</w:t>
      </w:r>
    </w:p>
    <w:p w:rsidR="00CB0C4C" w:rsidRPr="00CB112C" w:rsidRDefault="00CB0C4C" w:rsidP="00D8066F">
      <w:pPr>
        <w:numPr>
          <w:ilvl w:val="0"/>
          <w:numId w:val="10"/>
        </w:numPr>
        <w:shd w:val="clear" w:color="auto" w:fill="FFFFFF"/>
        <w:tabs>
          <w:tab w:val="num" w:pos="216"/>
        </w:tabs>
        <w:jc w:val="both"/>
        <w:rPr>
          <w:rFonts w:ascii="Century Gothic" w:hAnsi="Century Gothic" w:cs="Calibri Light"/>
        </w:rPr>
      </w:pPr>
      <w:r w:rsidRPr="00CB112C">
        <w:rPr>
          <w:rFonts w:ascii="Century Gothic" w:hAnsi="Century Gothic" w:cs="Calibri Light"/>
        </w:rPr>
        <w:t>W przypadku niespełnienia wymagań, o których mowa w ust. 6, osoby te będą usuwane z terenu budowy.</w:t>
      </w:r>
    </w:p>
    <w:p w:rsidR="00CB0C4C" w:rsidRPr="00CB112C" w:rsidRDefault="00CB0C4C">
      <w:pPr>
        <w:shd w:val="clear" w:color="auto" w:fill="FFFFFF"/>
        <w:tabs>
          <w:tab w:val="left" w:pos="197"/>
        </w:tabs>
        <w:ind w:left="284" w:right="8" w:hanging="265"/>
        <w:rPr>
          <w:rFonts w:ascii="Century Gothic" w:hAnsi="Century Gothic" w:cs="Calibri Light"/>
          <w:b/>
        </w:rPr>
      </w:pPr>
    </w:p>
    <w:p w:rsidR="00CB0C4C" w:rsidRPr="00CB112C" w:rsidRDefault="00CB0C4C">
      <w:pPr>
        <w:shd w:val="clear" w:color="auto" w:fill="FFFFFF"/>
        <w:ind w:right="584"/>
        <w:jc w:val="center"/>
        <w:rPr>
          <w:rFonts w:ascii="Century Gothic" w:hAnsi="Century Gothic" w:cs="Calibri Light"/>
        </w:rPr>
      </w:pPr>
      <w:r w:rsidRPr="00CB112C">
        <w:rPr>
          <w:rFonts w:ascii="Century Gothic" w:hAnsi="Century Gothic" w:cs="Calibri Light"/>
          <w:b/>
        </w:rPr>
        <w:t>§3</w:t>
      </w:r>
    </w:p>
    <w:p w:rsidR="00CB0C4C" w:rsidRPr="00CB112C" w:rsidRDefault="00CB0C4C">
      <w:pPr>
        <w:shd w:val="clear" w:color="auto" w:fill="FFFFFF"/>
        <w:ind w:right="584"/>
        <w:jc w:val="center"/>
        <w:rPr>
          <w:rFonts w:ascii="Century Gothic" w:hAnsi="Century Gothic" w:cs="Calibri Light"/>
          <w:b/>
          <w:spacing w:val="-23"/>
        </w:rPr>
      </w:pPr>
    </w:p>
    <w:p w:rsidR="00CB0C4C"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rPr>
        <w:t>Zamawiający</w:t>
      </w:r>
      <w:r w:rsidRPr="00CB112C">
        <w:rPr>
          <w:rFonts w:ascii="Century Gothic" w:hAnsi="Century Gothic" w:cs="Calibri Light"/>
          <w:spacing w:val="-1"/>
        </w:rPr>
        <w:t xml:space="preserve"> zobowiązuje się do:</w:t>
      </w:r>
    </w:p>
    <w:p w:rsidR="000B3491" w:rsidRPr="00CB112C" w:rsidRDefault="00CB0C4C" w:rsidP="00D8066F">
      <w:pPr>
        <w:numPr>
          <w:ilvl w:val="0"/>
          <w:numId w:val="19"/>
        </w:numPr>
        <w:shd w:val="clear" w:color="auto" w:fill="FFFFFF"/>
        <w:jc w:val="both"/>
        <w:rPr>
          <w:rFonts w:ascii="Century Gothic" w:hAnsi="Century Gothic" w:cs="Calibri Light"/>
        </w:rPr>
      </w:pPr>
      <w:r w:rsidRPr="00CB112C">
        <w:rPr>
          <w:rFonts w:ascii="Century Gothic" w:hAnsi="Century Gothic" w:cs="Calibri Light"/>
        </w:rPr>
        <w:t>protokolarnego</w:t>
      </w:r>
      <w:r w:rsidRPr="00CB112C">
        <w:rPr>
          <w:rFonts w:ascii="Century Gothic" w:hAnsi="Century Gothic" w:cs="Calibri Light"/>
          <w:spacing w:val="-1"/>
        </w:rPr>
        <w:t xml:space="preserve"> wprowadzenia Wykonawcy na budowę w terminie </w:t>
      </w:r>
      <w:r w:rsidRPr="00CB112C">
        <w:rPr>
          <w:rFonts w:ascii="Century Gothic" w:hAnsi="Century Gothic" w:cs="Calibri Light"/>
          <w:b/>
          <w:bCs/>
          <w:spacing w:val="-1"/>
        </w:rPr>
        <w:t xml:space="preserve">do </w:t>
      </w:r>
      <w:r w:rsidRPr="00CB112C">
        <w:rPr>
          <w:rFonts w:ascii="Century Gothic" w:hAnsi="Century Gothic" w:cs="Calibri Light"/>
          <w:b/>
          <w:spacing w:val="-1"/>
        </w:rPr>
        <w:t xml:space="preserve">14 </w:t>
      </w:r>
      <w:r w:rsidRPr="00CB112C">
        <w:rPr>
          <w:rFonts w:ascii="Century Gothic" w:hAnsi="Century Gothic" w:cs="Calibri Light"/>
          <w:b/>
          <w:bCs/>
          <w:spacing w:val="-1"/>
        </w:rPr>
        <w:t xml:space="preserve">dni, </w:t>
      </w:r>
      <w:r w:rsidRPr="00CB112C">
        <w:rPr>
          <w:rFonts w:ascii="Century Gothic" w:hAnsi="Century Gothic" w:cs="Calibri Light"/>
          <w:spacing w:val="-1"/>
        </w:rPr>
        <w:t xml:space="preserve">licząc od daty zawarcia </w:t>
      </w:r>
      <w:r w:rsidRPr="00CB112C">
        <w:rPr>
          <w:rFonts w:ascii="Century Gothic" w:hAnsi="Century Gothic" w:cs="Calibri Light"/>
        </w:rPr>
        <w:t xml:space="preserve">niniejszej umowy, pod warunkiem przekazania dokumentów, </w:t>
      </w:r>
      <w:r w:rsidR="007752C7">
        <w:rPr>
          <w:rFonts w:ascii="Century Gothic" w:hAnsi="Century Gothic" w:cs="Calibri Light"/>
        </w:rPr>
        <w:br/>
      </w:r>
      <w:r w:rsidRPr="00CB112C">
        <w:rPr>
          <w:rFonts w:ascii="Century Gothic" w:hAnsi="Century Gothic" w:cs="Calibri Light"/>
        </w:rPr>
        <w:t>o których mowa w § 2 ust. 1 pkt 1-3 i pkt 16;</w:t>
      </w:r>
    </w:p>
    <w:p w:rsidR="000B3491" w:rsidRPr="00CB112C" w:rsidRDefault="00CB0C4C" w:rsidP="00D8066F">
      <w:pPr>
        <w:numPr>
          <w:ilvl w:val="0"/>
          <w:numId w:val="19"/>
        </w:numPr>
        <w:shd w:val="clear" w:color="auto" w:fill="FFFFFF"/>
        <w:jc w:val="both"/>
        <w:rPr>
          <w:rFonts w:ascii="Century Gothic" w:hAnsi="Century Gothic" w:cs="Calibri Light"/>
        </w:rPr>
      </w:pPr>
      <w:r w:rsidRPr="00CB112C">
        <w:rPr>
          <w:rFonts w:ascii="Century Gothic" w:hAnsi="Century Gothic" w:cs="Calibri Light"/>
        </w:rPr>
        <w:t>zapewnienia nadzoru inwestorskiego;</w:t>
      </w:r>
    </w:p>
    <w:p w:rsidR="000B3491" w:rsidRPr="00CB112C" w:rsidRDefault="00CB0C4C" w:rsidP="00D8066F">
      <w:pPr>
        <w:numPr>
          <w:ilvl w:val="0"/>
          <w:numId w:val="19"/>
        </w:numPr>
        <w:shd w:val="clear" w:color="auto" w:fill="FFFFFF"/>
        <w:jc w:val="both"/>
        <w:rPr>
          <w:rFonts w:ascii="Century Gothic" w:hAnsi="Century Gothic" w:cs="Calibri Light"/>
        </w:rPr>
      </w:pPr>
      <w:r w:rsidRPr="00CB112C">
        <w:rPr>
          <w:rFonts w:ascii="Century Gothic" w:hAnsi="Century Gothic" w:cs="Calibri Light"/>
        </w:rPr>
        <w:t>odbioru wykonanych robót, w tym zanikających i podlegających zakryciu;</w:t>
      </w:r>
    </w:p>
    <w:p w:rsidR="00CB0C4C" w:rsidRPr="00CB112C" w:rsidRDefault="00CB0C4C" w:rsidP="00D8066F">
      <w:pPr>
        <w:numPr>
          <w:ilvl w:val="0"/>
          <w:numId w:val="19"/>
        </w:numPr>
        <w:shd w:val="clear" w:color="auto" w:fill="FFFFFF"/>
        <w:jc w:val="both"/>
        <w:rPr>
          <w:rFonts w:ascii="Century Gothic" w:hAnsi="Century Gothic" w:cs="Calibri Light"/>
        </w:rPr>
      </w:pPr>
      <w:r w:rsidRPr="00CB112C">
        <w:rPr>
          <w:rFonts w:ascii="Century Gothic" w:hAnsi="Century Gothic" w:cs="Calibri Light"/>
        </w:rPr>
        <w:t>rozwiązywania problemów</w:t>
      </w:r>
      <w:r w:rsidRPr="00CB112C">
        <w:rPr>
          <w:rFonts w:ascii="Century Gothic" w:hAnsi="Century Gothic" w:cs="Calibri Light"/>
          <w:color w:val="000000"/>
        </w:rPr>
        <w:t xml:space="preserve"> technicznych leżących po jego stronie.</w:t>
      </w:r>
    </w:p>
    <w:p w:rsidR="00CB0C4C"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rPr>
        <w:t>Zamawiający</w:t>
      </w:r>
      <w:r w:rsidRPr="00CB112C">
        <w:rPr>
          <w:rFonts w:ascii="Century Gothic" w:hAnsi="Century Gothic" w:cs="Calibri Light"/>
          <w:color w:val="000000"/>
          <w:spacing w:val="-1"/>
        </w:rPr>
        <w:t xml:space="preserve"> jest uprawniony polecić Wykonawcy pisemnie na adres wskazany w § 7 ust. 9 dokonanie </w:t>
      </w:r>
      <w:r w:rsidRPr="00CB112C">
        <w:rPr>
          <w:rFonts w:ascii="Century Gothic" w:hAnsi="Century Gothic" w:cs="Calibri Light"/>
          <w:color w:val="000000"/>
        </w:rPr>
        <w:t>zmian niezbędnych dla wykonania umowy, dotyczących w szczególności:</w:t>
      </w:r>
    </w:p>
    <w:p w:rsidR="000B3491" w:rsidRPr="00CB112C" w:rsidRDefault="00CB0C4C" w:rsidP="00D8066F">
      <w:pPr>
        <w:numPr>
          <w:ilvl w:val="0"/>
          <w:numId w:val="20"/>
        </w:numPr>
        <w:shd w:val="clear" w:color="auto" w:fill="FFFFFF"/>
        <w:jc w:val="both"/>
        <w:rPr>
          <w:rFonts w:ascii="Century Gothic" w:hAnsi="Century Gothic" w:cs="Calibri Light"/>
        </w:rPr>
      </w:pPr>
      <w:r w:rsidRPr="00CB112C">
        <w:rPr>
          <w:rFonts w:ascii="Century Gothic" w:hAnsi="Century Gothic" w:cs="Calibri Light"/>
        </w:rPr>
        <w:t>wykonania robót wynikających z Załącznika nr 1 do umowy albo zasad wiedzy technicznej;</w:t>
      </w:r>
    </w:p>
    <w:p w:rsidR="000B3491" w:rsidRPr="00CB112C" w:rsidRDefault="00CB0C4C" w:rsidP="00D8066F">
      <w:pPr>
        <w:numPr>
          <w:ilvl w:val="0"/>
          <w:numId w:val="20"/>
        </w:numPr>
        <w:shd w:val="clear" w:color="auto" w:fill="FFFFFF"/>
        <w:jc w:val="both"/>
        <w:rPr>
          <w:rFonts w:ascii="Century Gothic" w:hAnsi="Century Gothic" w:cs="Calibri Light"/>
        </w:rPr>
      </w:pPr>
      <w:r w:rsidRPr="00CB112C">
        <w:rPr>
          <w:rFonts w:ascii="Century Gothic" w:hAnsi="Century Gothic" w:cs="Calibri Light"/>
        </w:rPr>
        <w:t>wykonania rozwiązań zamiennych w stosunku do przewidzianych w Załączniku nr 1 do umowy;</w:t>
      </w:r>
    </w:p>
    <w:p w:rsidR="00CB0C4C" w:rsidRPr="00CB112C" w:rsidRDefault="00CB0C4C" w:rsidP="00D8066F">
      <w:pPr>
        <w:numPr>
          <w:ilvl w:val="0"/>
          <w:numId w:val="20"/>
        </w:numPr>
        <w:shd w:val="clear" w:color="auto" w:fill="FFFFFF"/>
        <w:jc w:val="both"/>
        <w:rPr>
          <w:rFonts w:ascii="Century Gothic" w:hAnsi="Century Gothic" w:cs="Calibri Light"/>
        </w:rPr>
      </w:pPr>
      <w:r w:rsidRPr="00CB112C">
        <w:rPr>
          <w:rFonts w:ascii="Century Gothic" w:hAnsi="Century Gothic" w:cs="Calibri Light"/>
        </w:rPr>
        <w:t>zaniechania</w:t>
      </w:r>
      <w:r w:rsidRPr="00CB112C">
        <w:rPr>
          <w:rFonts w:ascii="Century Gothic" w:hAnsi="Century Gothic" w:cs="Calibri Light"/>
          <w:color w:val="000000"/>
        </w:rPr>
        <w:t xml:space="preserve"> robót, które podczas realizacji stały się zbędne.</w:t>
      </w:r>
    </w:p>
    <w:p w:rsidR="00CB0C4C"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color w:val="000000"/>
        </w:rPr>
        <w:t>W przypadkach wyszczególnionych w ust. 2 pkt 2 lub pkt 3, osoby o których mowa w §4 ust. 1-3 sporządzą protokół konieczności robót, określający zakres rzeczowy tych robót, który po zatwierdzeniu przez Zamawiającego będzie wiążący dla Stron.</w:t>
      </w:r>
    </w:p>
    <w:p w:rsidR="00CB0C4C"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color w:val="000000"/>
        </w:rPr>
        <w:t>Wykonanie przez Wykonawcę robót wskazanych w ust. 2 pkt 2 lub pkt 3, bez zachowania procedury opisanej w ust. 3 lub samowolne wprowadzenie zmian w robotach objętych przedmiotem umowy wyłącza uprawnienie Wykonawcy dotyczące roszczeń w tym zakresie.</w:t>
      </w:r>
    </w:p>
    <w:p w:rsidR="001C768E"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spacing w:val="-14"/>
        </w:rPr>
        <w:t xml:space="preserve">Wydanie przez Zamawiającego poleceń, o których mowa w ust. 2, nie unieważnia w jakiejkolwiek mierze umowy, ale skutki tych poleceń mogą stanowić podstawę do zmiany wynagrodzenia zgodnie </w:t>
      </w:r>
      <w:r w:rsidRPr="00CB112C">
        <w:rPr>
          <w:rFonts w:ascii="Century Gothic" w:hAnsi="Century Gothic" w:cs="Calibri Light"/>
          <w:spacing w:val="-14"/>
        </w:rPr>
        <w:br/>
        <w:t>z postanowieniami § 1 ust. 6.</w:t>
      </w:r>
    </w:p>
    <w:p w:rsidR="001C768E"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color w:val="000000"/>
        </w:rPr>
        <w:t xml:space="preserve">Inspektor nadzoru inwestorskiego jest upoważniony do bieżącej koordynacji robót realizowanych na </w:t>
      </w:r>
      <w:r w:rsidRPr="00CB112C">
        <w:rPr>
          <w:rFonts w:ascii="Century Gothic" w:hAnsi="Century Gothic" w:cs="Calibri Light"/>
          <w:color w:val="000000"/>
          <w:spacing w:val="-1"/>
        </w:rPr>
        <w:t xml:space="preserve">podstawie umowy; kontroli jakości robót, do odbiorów robót </w:t>
      </w:r>
      <w:r w:rsidRPr="00CB112C">
        <w:rPr>
          <w:rFonts w:ascii="Century Gothic" w:hAnsi="Century Gothic" w:cs="Calibri Light"/>
          <w:color w:val="000000"/>
        </w:rPr>
        <w:t xml:space="preserve">wykonanych zgodnie z Załącznikiem nr 1 do umowy oraz jest odpowiedzialny za kontrolę obmiarów robót </w:t>
      </w:r>
      <w:r w:rsidR="007752C7">
        <w:rPr>
          <w:rFonts w:ascii="Century Gothic" w:hAnsi="Century Gothic" w:cs="Calibri Light"/>
          <w:color w:val="000000"/>
        </w:rPr>
        <w:br/>
      </w:r>
      <w:r w:rsidRPr="00CB112C">
        <w:rPr>
          <w:rFonts w:ascii="Century Gothic" w:hAnsi="Century Gothic" w:cs="Calibri Light"/>
          <w:color w:val="000000"/>
        </w:rPr>
        <w:t>i pełni funkcje inspektora nadzoru inwestorskiego w rozumieniu ustawy z dnia 7 lipca 1994r. Prawo budowlane (</w:t>
      </w:r>
      <w:r w:rsidR="00812C7A" w:rsidRPr="00CB112C">
        <w:rPr>
          <w:rFonts w:ascii="Century Gothic" w:hAnsi="Century Gothic" w:cs="Calibri Light"/>
          <w:color w:val="000000"/>
          <w:spacing w:val="-1"/>
        </w:rPr>
        <w:t xml:space="preserve">tj. Dz. U. z 2019 r. poz. 1186 ze </w:t>
      </w:r>
      <w:proofErr w:type="spellStart"/>
      <w:r w:rsidR="00812C7A" w:rsidRPr="00CB112C">
        <w:rPr>
          <w:rFonts w:ascii="Century Gothic" w:hAnsi="Century Gothic" w:cs="Calibri Light"/>
          <w:color w:val="000000"/>
          <w:spacing w:val="-1"/>
        </w:rPr>
        <w:t>zm</w:t>
      </w:r>
      <w:proofErr w:type="spellEnd"/>
      <w:r w:rsidR="00812C7A" w:rsidRPr="00CB112C">
        <w:rPr>
          <w:rFonts w:ascii="Century Gothic" w:hAnsi="Century Gothic" w:cs="Calibri Light"/>
          <w:color w:val="000000"/>
          <w:spacing w:val="-1"/>
        </w:rPr>
        <w:t>).</w:t>
      </w:r>
    </w:p>
    <w:p w:rsidR="00CB0C4C" w:rsidRPr="00CB112C" w:rsidRDefault="00CB0C4C" w:rsidP="00D8066F">
      <w:pPr>
        <w:numPr>
          <w:ilvl w:val="0"/>
          <w:numId w:val="12"/>
        </w:numPr>
        <w:shd w:val="clear" w:color="auto" w:fill="FFFFFF"/>
        <w:jc w:val="both"/>
        <w:rPr>
          <w:rFonts w:ascii="Century Gothic" w:hAnsi="Century Gothic" w:cs="Calibri Light"/>
        </w:rPr>
      </w:pPr>
      <w:r w:rsidRPr="00CB112C">
        <w:rPr>
          <w:rFonts w:ascii="Century Gothic" w:hAnsi="Century Gothic" w:cs="Calibri Light"/>
          <w:color w:val="000000"/>
        </w:rPr>
        <w:t xml:space="preserve">W terminie </w:t>
      </w:r>
      <w:r w:rsidR="002D0C36">
        <w:rPr>
          <w:rFonts w:ascii="Century Gothic" w:hAnsi="Century Gothic" w:cs="Calibri Light"/>
          <w:color w:val="000000"/>
        </w:rPr>
        <w:t>5</w:t>
      </w:r>
      <w:r w:rsidRPr="00CB112C">
        <w:rPr>
          <w:rFonts w:ascii="Century Gothic" w:hAnsi="Century Gothic" w:cs="Calibri Light"/>
          <w:color w:val="000000"/>
        </w:rPr>
        <w:t xml:space="preserve"> dni, licząc od dnia zawarcia umowy Zamawiający przekaże Wykonawcy pisemną informację na temat zakresu umocowania i uprawnień osób, o których mowa w § 4 ust. 3.</w:t>
      </w:r>
    </w:p>
    <w:p w:rsidR="00CB0C4C" w:rsidRPr="00CB112C" w:rsidRDefault="00CB0C4C">
      <w:pPr>
        <w:shd w:val="clear" w:color="auto" w:fill="FFFFFF"/>
        <w:ind w:right="10"/>
        <w:jc w:val="center"/>
        <w:rPr>
          <w:rFonts w:ascii="Century Gothic" w:hAnsi="Century Gothic" w:cs="Calibri Light"/>
        </w:rPr>
      </w:pPr>
      <w:r w:rsidRPr="00CB112C">
        <w:rPr>
          <w:rFonts w:ascii="Century Gothic" w:hAnsi="Century Gothic" w:cs="Calibri Light"/>
          <w:b/>
        </w:rPr>
        <w:t>§4</w:t>
      </w:r>
    </w:p>
    <w:p w:rsidR="00CB0C4C" w:rsidRPr="00CB112C" w:rsidRDefault="00CB0C4C">
      <w:pPr>
        <w:shd w:val="clear" w:color="auto" w:fill="FFFFFF"/>
        <w:ind w:right="10"/>
        <w:jc w:val="center"/>
        <w:rPr>
          <w:rFonts w:ascii="Century Gothic" w:hAnsi="Century Gothic" w:cs="Calibri Light"/>
          <w:b/>
          <w:spacing w:val="-22"/>
        </w:rPr>
      </w:pPr>
    </w:p>
    <w:p w:rsidR="00CB0C4C" w:rsidRPr="00CB112C" w:rsidRDefault="00CB0C4C" w:rsidP="00D8066F">
      <w:pPr>
        <w:numPr>
          <w:ilvl w:val="0"/>
          <w:numId w:val="13"/>
        </w:numPr>
        <w:shd w:val="clear" w:color="auto" w:fill="FFFFFF"/>
        <w:jc w:val="both"/>
        <w:rPr>
          <w:rFonts w:ascii="Century Gothic" w:hAnsi="Century Gothic" w:cs="Calibri Light"/>
        </w:rPr>
      </w:pPr>
      <w:r w:rsidRPr="00CB112C">
        <w:rPr>
          <w:rFonts w:ascii="Century Gothic" w:hAnsi="Century Gothic" w:cs="Calibri Light"/>
        </w:rPr>
        <w:t>Ze</w:t>
      </w:r>
      <w:r w:rsidRPr="00CB112C">
        <w:rPr>
          <w:rFonts w:ascii="Century Gothic" w:hAnsi="Century Gothic" w:cs="Calibri Light"/>
          <w:spacing w:val="-1"/>
        </w:rPr>
        <w:t xml:space="preserve"> strony Wykonawcy wyznacza się na stanowisko :</w:t>
      </w:r>
    </w:p>
    <w:p w:rsidR="001C768E" w:rsidRPr="00CB112C" w:rsidRDefault="00CB0C4C" w:rsidP="00D8066F">
      <w:pPr>
        <w:numPr>
          <w:ilvl w:val="0"/>
          <w:numId w:val="21"/>
        </w:numPr>
        <w:shd w:val="clear" w:color="auto" w:fill="FFFFFF"/>
        <w:jc w:val="both"/>
        <w:rPr>
          <w:rFonts w:ascii="Century Gothic" w:hAnsi="Century Gothic" w:cs="Calibri Light"/>
        </w:rPr>
      </w:pPr>
      <w:r w:rsidRPr="00CB112C">
        <w:rPr>
          <w:rFonts w:ascii="Century Gothic" w:hAnsi="Century Gothic" w:cs="Calibri Light"/>
        </w:rPr>
        <w:t xml:space="preserve">kierownika budowy - </w:t>
      </w:r>
      <w:r w:rsidR="00A617F1" w:rsidRPr="00CB112C">
        <w:rPr>
          <w:rFonts w:ascii="Century Gothic" w:hAnsi="Century Gothic" w:cs="Calibri Light"/>
        </w:rPr>
        <w:t xml:space="preserve"> </w:t>
      </w:r>
      <w:r w:rsidR="00812C7A" w:rsidRPr="00CB112C">
        <w:rPr>
          <w:rFonts w:ascii="Century Gothic" w:hAnsi="Century Gothic" w:cs="Calibri Light"/>
        </w:rPr>
        <w:t>...........</w:t>
      </w:r>
      <w:r w:rsidR="00A617F1" w:rsidRPr="00CB112C">
        <w:rPr>
          <w:rFonts w:ascii="Century Gothic" w:hAnsi="Century Gothic" w:cs="Calibri Light"/>
        </w:rPr>
        <w:t xml:space="preserve"> </w:t>
      </w:r>
      <w:r w:rsidRPr="00CB112C">
        <w:rPr>
          <w:rFonts w:ascii="Century Gothic" w:hAnsi="Century Gothic" w:cs="Calibri Light"/>
        </w:rPr>
        <w:t xml:space="preserve">posiadającego uprawnienia budowlane do kierowania </w:t>
      </w:r>
      <w:r w:rsidR="00A617F1" w:rsidRPr="00CB112C">
        <w:rPr>
          <w:rFonts w:ascii="Century Gothic" w:hAnsi="Century Gothic" w:cs="Calibri Light"/>
        </w:rPr>
        <w:t>r</w:t>
      </w:r>
      <w:r w:rsidRPr="00CB112C">
        <w:rPr>
          <w:rFonts w:ascii="Century Gothic" w:hAnsi="Century Gothic" w:cs="Calibri Light"/>
        </w:rPr>
        <w:t xml:space="preserve">obotami budowlanymi w specjalności konstrukcyjno-budowlanej nr </w:t>
      </w:r>
      <w:r w:rsidR="00812C7A" w:rsidRPr="00CB112C">
        <w:rPr>
          <w:rFonts w:ascii="Century Gothic" w:hAnsi="Century Gothic" w:cs="Calibri Light"/>
        </w:rPr>
        <w:t>............</w:t>
      </w:r>
      <w:r w:rsidRPr="00CB112C">
        <w:rPr>
          <w:rFonts w:ascii="Century Gothic" w:hAnsi="Century Gothic" w:cs="Calibri Light"/>
          <w:i/>
          <w:iCs/>
          <w:spacing w:val="-2"/>
        </w:rPr>
        <w:t>;</w:t>
      </w:r>
    </w:p>
    <w:p w:rsidR="00CB0C4C" w:rsidRPr="00CB112C" w:rsidRDefault="00CB0C4C" w:rsidP="00D8066F">
      <w:pPr>
        <w:numPr>
          <w:ilvl w:val="0"/>
          <w:numId w:val="21"/>
        </w:numPr>
        <w:shd w:val="clear" w:color="auto" w:fill="FFFFFF"/>
        <w:jc w:val="both"/>
        <w:rPr>
          <w:rFonts w:ascii="Century Gothic" w:hAnsi="Century Gothic" w:cs="Calibri Light"/>
        </w:rPr>
      </w:pPr>
      <w:r w:rsidRPr="00CB112C">
        <w:rPr>
          <w:rFonts w:ascii="Century Gothic" w:hAnsi="Century Gothic" w:cs="Calibri Light"/>
        </w:rPr>
        <w:t xml:space="preserve">kierownika robót </w:t>
      </w:r>
      <w:r w:rsidR="00406826" w:rsidRPr="00CB112C">
        <w:rPr>
          <w:rFonts w:ascii="Century Gothic" w:hAnsi="Century Gothic" w:cs="Calibri Light"/>
        </w:rPr>
        <w:t>–</w:t>
      </w:r>
      <w:r w:rsidRPr="00CB112C">
        <w:rPr>
          <w:rFonts w:ascii="Century Gothic" w:hAnsi="Century Gothic" w:cs="Calibri Light"/>
        </w:rPr>
        <w:t xml:space="preserve"> </w:t>
      </w:r>
      <w:r w:rsidR="00E946BF" w:rsidRPr="00CB112C">
        <w:rPr>
          <w:rFonts w:ascii="Century Gothic" w:hAnsi="Century Gothic" w:cs="Calibri Light"/>
        </w:rPr>
        <w:t>....................</w:t>
      </w:r>
      <w:r w:rsidRPr="00CB112C">
        <w:rPr>
          <w:rFonts w:ascii="Century Gothic" w:hAnsi="Century Gothic" w:cs="Calibri Light"/>
        </w:rPr>
        <w:t xml:space="preserve"> </w:t>
      </w:r>
      <w:r w:rsidR="00406826" w:rsidRPr="00CB112C">
        <w:rPr>
          <w:rFonts w:ascii="Century Gothic" w:hAnsi="Century Gothic" w:cs="Calibri Light"/>
        </w:rPr>
        <w:t>p</w:t>
      </w:r>
      <w:r w:rsidRPr="00CB112C">
        <w:rPr>
          <w:rFonts w:ascii="Century Gothic" w:hAnsi="Century Gothic" w:cs="Calibri Light"/>
        </w:rPr>
        <w:t>osiadającego uprawnienia budowlane do kierowania robotami budowlanymi w specjalności instalacyjnej w zakresie sieci, instalacji i urządzeń elekt</w:t>
      </w:r>
      <w:r w:rsidR="007752C7">
        <w:rPr>
          <w:rFonts w:ascii="Century Gothic" w:hAnsi="Century Gothic" w:cs="Calibri Light"/>
        </w:rPr>
        <w:t>rycznych</w:t>
      </w:r>
      <w:r w:rsidRPr="00CB112C">
        <w:rPr>
          <w:rFonts w:ascii="Century Gothic" w:hAnsi="Century Gothic" w:cs="Calibri Light"/>
        </w:rPr>
        <w:t xml:space="preserve"> nr</w:t>
      </w:r>
      <w:r w:rsidRPr="00CB112C">
        <w:rPr>
          <w:rFonts w:ascii="Century Gothic" w:hAnsi="Century Gothic" w:cs="Calibri Light"/>
        </w:rPr>
        <w:tab/>
      </w:r>
      <w:r w:rsidR="00E946BF" w:rsidRPr="00CB112C">
        <w:rPr>
          <w:rFonts w:ascii="Century Gothic" w:hAnsi="Century Gothic" w:cs="Calibri Light"/>
        </w:rPr>
        <w:t>.............</w:t>
      </w:r>
    </w:p>
    <w:p w:rsidR="00CB0C4C" w:rsidRPr="00CB112C" w:rsidRDefault="00CB0C4C" w:rsidP="00D8066F">
      <w:pPr>
        <w:numPr>
          <w:ilvl w:val="0"/>
          <w:numId w:val="13"/>
        </w:numPr>
        <w:shd w:val="clear" w:color="auto" w:fill="FFFFFF"/>
        <w:jc w:val="both"/>
        <w:rPr>
          <w:rFonts w:ascii="Century Gothic" w:hAnsi="Century Gothic" w:cs="Calibri Light"/>
        </w:rPr>
      </w:pPr>
      <w:r w:rsidRPr="00CB112C">
        <w:rPr>
          <w:rFonts w:ascii="Century Gothic" w:hAnsi="Century Gothic" w:cs="Calibri Light"/>
        </w:rPr>
        <w:t>Jako koordynatora w zakresie obowiązków umownych ze strony Zamawiającego wyznacza się:</w:t>
      </w:r>
      <w:r w:rsidR="00E946BF" w:rsidRPr="00CB112C">
        <w:rPr>
          <w:rFonts w:ascii="Century Gothic" w:hAnsi="Century Gothic" w:cs="Calibri Light"/>
        </w:rPr>
        <w:t xml:space="preserve"> ..................................................</w:t>
      </w:r>
      <w:r w:rsidRPr="00CB112C">
        <w:rPr>
          <w:rFonts w:ascii="Century Gothic" w:hAnsi="Century Gothic" w:cs="Calibri Light"/>
        </w:rPr>
        <w:tab/>
      </w:r>
      <w:r w:rsidRPr="00CB112C">
        <w:rPr>
          <w:rFonts w:ascii="Century Gothic" w:hAnsi="Century Gothic" w:cs="Calibri Light"/>
          <w:i/>
          <w:iCs/>
          <w:spacing w:val="-2"/>
        </w:rPr>
        <w:t>(podany zostanie w umowie).</w:t>
      </w:r>
    </w:p>
    <w:p w:rsidR="00CB0C4C" w:rsidRPr="00CB112C" w:rsidRDefault="00CB0C4C" w:rsidP="00D8066F">
      <w:pPr>
        <w:numPr>
          <w:ilvl w:val="0"/>
          <w:numId w:val="13"/>
        </w:numPr>
        <w:shd w:val="clear" w:color="auto" w:fill="FFFFFF"/>
        <w:jc w:val="both"/>
        <w:rPr>
          <w:rFonts w:ascii="Century Gothic" w:hAnsi="Century Gothic" w:cs="Calibri Light"/>
          <w:spacing w:val="-1"/>
        </w:rPr>
      </w:pPr>
      <w:r w:rsidRPr="00CB112C">
        <w:rPr>
          <w:rFonts w:ascii="Century Gothic" w:hAnsi="Century Gothic" w:cs="Calibri Light"/>
        </w:rPr>
        <w:t xml:space="preserve">Zamawiający ustanawia Inspektora/ów nadzoru inwestorskiego, w osobie/ach i </w:t>
      </w:r>
      <w:r w:rsidR="00490029" w:rsidRPr="00CB112C">
        <w:rPr>
          <w:rFonts w:ascii="Century Gothic" w:hAnsi="Century Gothic" w:cs="Calibri Light"/>
        </w:rPr>
        <w:t> </w:t>
      </w:r>
      <w:r w:rsidRPr="00CB112C">
        <w:rPr>
          <w:rFonts w:ascii="Century Gothic" w:hAnsi="Century Gothic" w:cs="Calibri Light"/>
          <w:spacing w:val="-1"/>
        </w:rPr>
        <w:t>branży/branżach</w:t>
      </w:r>
      <w:r w:rsidR="00490029" w:rsidRPr="00CB112C">
        <w:rPr>
          <w:rFonts w:ascii="Century Gothic" w:hAnsi="Century Gothic" w:cs="Calibri Light"/>
          <w:spacing w:val="-1"/>
        </w:rPr>
        <w:t>:</w:t>
      </w:r>
      <w:r w:rsidRPr="00CB112C">
        <w:rPr>
          <w:rFonts w:ascii="Century Gothic" w:hAnsi="Century Gothic" w:cs="Calibri Light"/>
          <w:i/>
          <w:iCs/>
          <w:spacing w:val="-2"/>
        </w:rPr>
        <w:t>(podany zostanie w umowie).</w:t>
      </w:r>
    </w:p>
    <w:p w:rsidR="00CB0C4C" w:rsidRPr="00CB112C" w:rsidRDefault="00CB0C4C" w:rsidP="00D8066F">
      <w:pPr>
        <w:numPr>
          <w:ilvl w:val="0"/>
          <w:numId w:val="13"/>
        </w:numPr>
        <w:shd w:val="clear" w:color="auto" w:fill="FFFFFF"/>
        <w:jc w:val="both"/>
        <w:rPr>
          <w:rFonts w:ascii="Century Gothic" w:hAnsi="Century Gothic" w:cs="Calibri Light"/>
        </w:rPr>
      </w:pPr>
      <w:r w:rsidRPr="00CB112C">
        <w:rPr>
          <w:rFonts w:ascii="Century Gothic" w:hAnsi="Century Gothic" w:cs="Calibri Light"/>
        </w:rPr>
        <w:t xml:space="preserve">Wykonawca oświadcza, że osoby, o których mowa w ust. 1 wpisane zostały na listę członków właściwej Izby Samorządu Zawodowego, zgodnie z ustawą z 15 grudnia 2000 roku </w:t>
      </w:r>
      <w:r w:rsidRPr="00CB112C">
        <w:rPr>
          <w:rFonts w:ascii="Century Gothic" w:hAnsi="Century Gothic" w:cs="Calibri Light"/>
          <w:i/>
          <w:iCs/>
        </w:rPr>
        <w:lastRenderedPageBreak/>
        <w:t>o</w:t>
      </w:r>
      <w:r w:rsidR="00490029" w:rsidRPr="00CB112C">
        <w:rPr>
          <w:rFonts w:ascii="Century Gothic" w:hAnsi="Century Gothic" w:cs="Calibri Light"/>
          <w:i/>
          <w:iCs/>
        </w:rPr>
        <w:t> </w:t>
      </w:r>
      <w:r w:rsidRPr="00CB112C">
        <w:rPr>
          <w:rFonts w:ascii="Century Gothic" w:hAnsi="Century Gothic" w:cs="Calibri Light"/>
          <w:i/>
          <w:iCs/>
        </w:rPr>
        <w:t xml:space="preserve">samorządach zawodowych </w:t>
      </w:r>
      <w:r w:rsidRPr="00CB112C">
        <w:rPr>
          <w:rFonts w:ascii="Century Gothic" w:hAnsi="Century Gothic" w:cs="Calibri Light"/>
          <w:i/>
          <w:iCs/>
          <w:spacing w:val="-1"/>
        </w:rPr>
        <w:t xml:space="preserve">architektów oraz inżynierów budownictwa </w:t>
      </w:r>
      <w:r w:rsidRPr="00CB112C">
        <w:rPr>
          <w:rFonts w:ascii="Century Gothic" w:hAnsi="Century Gothic" w:cs="Calibri Light"/>
          <w:spacing w:val="-1"/>
        </w:rPr>
        <w:t xml:space="preserve">(tj. </w:t>
      </w:r>
      <w:r w:rsidR="00FA0EE6" w:rsidRPr="00CB112C">
        <w:rPr>
          <w:rFonts w:ascii="Century Gothic" w:hAnsi="Century Gothic" w:cs="Calibri Light"/>
          <w:spacing w:val="-1"/>
        </w:rPr>
        <w:t>Dz.U. 2019 poz. 1117</w:t>
      </w:r>
      <w:r w:rsidRPr="00CB112C">
        <w:rPr>
          <w:rFonts w:ascii="Century Gothic" w:hAnsi="Century Gothic" w:cs="Calibri Light"/>
          <w:spacing w:val="-1"/>
        </w:rPr>
        <w:t xml:space="preserve">) i dysponują aktualnymi </w:t>
      </w:r>
      <w:r w:rsidRPr="00CB112C">
        <w:rPr>
          <w:rFonts w:ascii="Century Gothic" w:hAnsi="Century Gothic" w:cs="Calibri Light"/>
        </w:rPr>
        <w:t>zaświadczeniami.</w:t>
      </w:r>
    </w:p>
    <w:p w:rsidR="00CB0C4C" w:rsidRPr="00CB112C" w:rsidRDefault="00CB0C4C" w:rsidP="00D8066F">
      <w:pPr>
        <w:numPr>
          <w:ilvl w:val="0"/>
          <w:numId w:val="13"/>
        </w:numPr>
        <w:shd w:val="clear" w:color="auto" w:fill="FFFFFF"/>
        <w:jc w:val="both"/>
        <w:rPr>
          <w:rFonts w:ascii="Century Gothic" w:hAnsi="Century Gothic" w:cs="Calibri Light"/>
        </w:rPr>
      </w:pPr>
      <w:r w:rsidRPr="00CB112C">
        <w:rPr>
          <w:rFonts w:ascii="Century Gothic" w:hAnsi="Century Gothic" w:cs="Calibri Light"/>
        </w:rPr>
        <w:t>Zamawiający dopuszcza zmianę osób, o których mowa w ust. 1. W przypadku, o którym mowa w zdaniu poprzedzającym, Wykonawca zobowiązany będzie wykazać Zamawiającemu, że proponowana przez niego osoba legitymuje się co najmniej równoważnymi uprawnieniami co osoba, której ta zmiana dotyczy.</w:t>
      </w:r>
    </w:p>
    <w:p w:rsidR="00CB0C4C" w:rsidRPr="00CB112C" w:rsidRDefault="00CB0C4C" w:rsidP="00D8066F">
      <w:pPr>
        <w:numPr>
          <w:ilvl w:val="0"/>
          <w:numId w:val="13"/>
        </w:numPr>
        <w:shd w:val="clear" w:color="auto" w:fill="FFFFFF"/>
        <w:jc w:val="both"/>
        <w:rPr>
          <w:rFonts w:ascii="Century Gothic" w:hAnsi="Century Gothic" w:cs="Calibri Light"/>
        </w:rPr>
      </w:pPr>
      <w:r w:rsidRPr="00CB112C">
        <w:rPr>
          <w:rFonts w:ascii="Century Gothic" w:hAnsi="Century Gothic" w:cs="Calibri Light"/>
        </w:rPr>
        <w:t>Zmiana, o której mowa w ust. 5 oraz zmiana osób, o których mowa w ust. 2 i ust. 3 nie wymaga podpisania przez strony aneksu do umowy.</w:t>
      </w:r>
    </w:p>
    <w:p w:rsidR="00CB0C4C" w:rsidRPr="007752C7" w:rsidRDefault="00CB0C4C" w:rsidP="007752C7">
      <w:pPr>
        <w:numPr>
          <w:ilvl w:val="0"/>
          <w:numId w:val="13"/>
        </w:numPr>
        <w:shd w:val="clear" w:color="auto" w:fill="FFFFFF"/>
        <w:jc w:val="both"/>
        <w:rPr>
          <w:rFonts w:ascii="Century Gothic" w:hAnsi="Century Gothic" w:cs="Calibri Light"/>
        </w:rPr>
      </w:pPr>
      <w:r w:rsidRPr="00CB112C">
        <w:rPr>
          <w:rFonts w:ascii="Century Gothic" w:hAnsi="Century Gothic" w:cs="Calibri Light"/>
        </w:rPr>
        <w:t xml:space="preserve">Wykonawca jest zobowiązany zapewnić, żeby Kierownik budowy fizycznie przebywał </w:t>
      </w:r>
      <w:r w:rsidRPr="00CB112C">
        <w:rPr>
          <w:rFonts w:ascii="Century Gothic" w:hAnsi="Century Gothic" w:cs="Calibri Light"/>
        </w:rPr>
        <w:br/>
        <w:t>i wykonywał swoje obowiązki na terenie budowy. Kierownik budowy działa w imieniu i na rachunek Wykonawcy. Osoba wskazana jako kierownik budowy, zobowiązana jest do uczestniczenia we wszystkich spotkaniach, naradach i rozmowach z przedstawicielami Zamawiającego, projektantem oraz niezwłocznego podejmowania wszelkich działań niezbędnych do właściwej realizacji przedmiotu umowy.</w:t>
      </w:r>
    </w:p>
    <w:p w:rsidR="00CB0C4C" w:rsidRPr="00CB112C" w:rsidRDefault="00CB0C4C">
      <w:pPr>
        <w:shd w:val="clear" w:color="auto" w:fill="FFFFFF"/>
        <w:tabs>
          <w:tab w:val="left" w:pos="422"/>
        </w:tabs>
        <w:ind w:left="355" w:right="5"/>
        <w:jc w:val="both"/>
        <w:rPr>
          <w:rFonts w:ascii="Century Gothic" w:hAnsi="Century Gothic" w:cs="Calibri Light"/>
          <w:b/>
        </w:rPr>
      </w:pPr>
    </w:p>
    <w:p w:rsidR="00CB0C4C" w:rsidRPr="00CB112C" w:rsidRDefault="00CB0C4C">
      <w:pPr>
        <w:shd w:val="clear" w:color="auto" w:fill="FFFFFF"/>
        <w:ind w:right="10"/>
        <w:jc w:val="center"/>
        <w:rPr>
          <w:rFonts w:ascii="Century Gothic" w:hAnsi="Century Gothic" w:cs="Calibri Light"/>
        </w:rPr>
      </w:pPr>
      <w:r w:rsidRPr="00CB112C">
        <w:rPr>
          <w:rFonts w:ascii="Century Gothic" w:hAnsi="Century Gothic" w:cs="Calibri Light"/>
          <w:b/>
        </w:rPr>
        <w:t>§5</w:t>
      </w:r>
    </w:p>
    <w:p w:rsidR="00CB0C4C" w:rsidRPr="00CB112C" w:rsidRDefault="00CB0C4C">
      <w:pPr>
        <w:shd w:val="clear" w:color="auto" w:fill="FFFFFF"/>
        <w:ind w:right="10"/>
        <w:jc w:val="center"/>
        <w:rPr>
          <w:rFonts w:ascii="Century Gothic" w:hAnsi="Century Gothic" w:cs="Calibri Light"/>
          <w:b/>
        </w:rPr>
      </w:pP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color w:val="000000"/>
        </w:rPr>
        <w:t xml:space="preserve"> - zgodnie z oświadczeniem zawarty w ofercie - wykona zamówienie: </w:t>
      </w:r>
    </w:p>
    <w:p w:rsidR="00490029" w:rsidRPr="00CB112C" w:rsidRDefault="00CB0C4C" w:rsidP="00D8066F">
      <w:pPr>
        <w:numPr>
          <w:ilvl w:val="0"/>
          <w:numId w:val="22"/>
        </w:numPr>
        <w:shd w:val="clear" w:color="auto" w:fill="FFFFFF"/>
        <w:jc w:val="both"/>
        <w:rPr>
          <w:rFonts w:ascii="Century Gothic" w:hAnsi="Century Gothic" w:cs="Calibri Light"/>
        </w:rPr>
      </w:pPr>
      <w:r w:rsidRPr="00CB112C">
        <w:rPr>
          <w:rFonts w:ascii="Century Gothic" w:hAnsi="Century Gothic" w:cs="Calibri Light"/>
          <w:color w:val="000000"/>
        </w:rPr>
        <w:t>bez udziału podwykonawców;</w:t>
      </w:r>
    </w:p>
    <w:p w:rsidR="00490029" w:rsidRPr="00CB112C" w:rsidRDefault="00CB0C4C" w:rsidP="00D8066F">
      <w:pPr>
        <w:numPr>
          <w:ilvl w:val="0"/>
          <w:numId w:val="22"/>
        </w:numPr>
        <w:shd w:val="clear" w:color="auto" w:fill="FFFFFF"/>
        <w:jc w:val="both"/>
        <w:rPr>
          <w:rFonts w:ascii="Century Gothic" w:hAnsi="Century Gothic" w:cs="Calibri Light"/>
        </w:rPr>
      </w:pPr>
      <w:r w:rsidRPr="00CB112C">
        <w:rPr>
          <w:rFonts w:ascii="Century Gothic" w:hAnsi="Century Gothic" w:cs="Calibri Light"/>
          <w:color w:val="000000"/>
        </w:rPr>
        <w:t>przy udziale następujących podwykonawców, zawierając z nimi stosowne umowy w formie pisemnej , pod rygorem nieważności : ( którym powierza następujący zakres robót):</w:t>
      </w:r>
    </w:p>
    <w:p w:rsidR="00490029" w:rsidRPr="00CB112C" w:rsidRDefault="00CB0C4C" w:rsidP="00D8066F">
      <w:pPr>
        <w:numPr>
          <w:ilvl w:val="0"/>
          <w:numId w:val="15"/>
        </w:numPr>
        <w:shd w:val="clear" w:color="auto" w:fill="FFFFFF"/>
        <w:jc w:val="both"/>
        <w:rPr>
          <w:rFonts w:ascii="Century Gothic" w:hAnsi="Century Gothic" w:cs="Calibri Light"/>
        </w:rPr>
      </w:pPr>
      <w:r w:rsidRPr="00CB112C">
        <w:rPr>
          <w:rFonts w:ascii="Century Gothic" w:hAnsi="Century Gothic" w:cs="Calibri Light"/>
          <w:color w:val="000000"/>
        </w:rPr>
        <w:t>............................................., zakres powierzonych prac:....................................,</w:t>
      </w:r>
    </w:p>
    <w:p w:rsidR="00CB0C4C" w:rsidRPr="00CB112C" w:rsidRDefault="00CB0C4C" w:rsidP="00D8066F">
      <w:pPr>
        <w:numPr>
          <w:ilvl w:val="0"/>
          <w:numId w:val="15"/>
        </w:numPr>
        <w:shd w:val="clear" w:color="auto" w:fill="FFFFFF"/>
        <w:jc w:val="both"/>
        <w:rPr>
          <w:rFonts w:ascii="Century Gothic" w:hAnsi="Century Gothic" w:cs="Calibri Light"/>
        </w:rPr>
      </w:pPr>
      <w:r w:rsidRPr="00CB112C">
        <w:rPr>
          <w:rFonts w:ascii="Century Gothic" w:hAnsi="Century Gothic" w:cs="Calibri Light"/>
          <w:color w:val="000000"/>
        </w:rPr>
        <w:t>.............................................., zakres powierzonych prac:....................................</w:t>
      </w:r>
    </w:p>
    <w:p w:rsidR="00CB0C4C" w:rsidRPr="00CB112C" w:rsidRDefault="00CB0C4C">
      <w:pPr>
        <w:tabs>
          <w:tab w:val="left" w:pos="364"/>
          <w:tab w:val="left" w:pos="720"/>
        </w:tabs>
        <w:spacing w:line="223" w:lineRule="atLeast"/>
        <w:ind w:left="360" w:right="20"/>
        <w:jc w:val="both"/>
        <w:rPr>
          <w:rFonts w:ascii="Century Gothic" w:hAnsi="Century Gothic" w:cs="Calibri Light"/>
        </w:rPr>
      </w:pPr>
      <w:r w:rsidRPr="00CB112C">
        <w:rPr>
          <w:rFonts w:ascii="Century Gothic" w:hAnsi="Century Gothic" w:cs="Calibri Light"/>
          <w:color w:val="000000"/>
        </w:rPr>
        <w:t>(</w:t>
      </w:r>
      <w:r w:rsidRPr="00CB112C">
        <w:rPr>
          <w:rFonts w:ascii="Century Gothic" w:hAnsi="Century Gothic" w:cs="Calibri Light"/>
          <w:i/>
          <w:color w:val="000000"/>
        </w:rPr>
        <w:t>W zależności od deklaracji Wykonawcy w ofercie zostanie wykreślony pkt 1) lub 2))</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rPr>
        <w:t>Powierzenie</w:t>
      </w:r>
      <w:r w:rsidRPr="00CB112C">
        <w:rPr>
          <w:rFonts w:ascii="Century Gothic" w:hAnsi="Century Gothic" w:cs="Calibri Light"/>
          <w:color w:val="000000"/>
        </w:rPr>
        <w:t xml:space="preserve"> podwykonawcom  określonym w ust. 1 pkt 2)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Wykonawca jest zobowiązany do terminowego regulowania wszelkich zobowiązań wobec </w:t>
      </w:r>
      <w:r w:rsidRPr="00CB112C">
        <w:rPr>
          <w:rFonts w:ascii="Century Gothic" w:hAnsi="Century Gothic" w:cs="Calibri Light"/>
          <w:color w:val="000000"/>
          <w:spacing w:val="-1"/>
        </w:rPr>
        <w:t>Podwykonawców, z którymi współpracuje w związku z realizacją niniejszej umowy.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color w:val="000000"/>
        </w:rPr>
        <w:t xml:space="preserve"> zobowiązany jest do koordynacji prac realizowanych przez Podwykonawców/ dalszych podwykonawców.</w:t>
      </w:r>
    </w:p>
    <w:p w:rsidR="00490029"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Wykonawca, Podwykonawca lub dalszy Podwykonawca zamówienia na roboty budowlane </w:t>
      </w:r>
      <w:r w:rsidRPr="00CB112C">
        <w:rPr>
          <w:rFonts w:ascii="Century Gothic" w:hAnsi="Century Gothic" w:cs="Calibri Light"/>
        </w:rPr>
        <w:t>zamierzający</w:t>
      </w:r>
      <w:r w:rsidRPr="00CB112C">
        <w:rPr>
          <w:rFonts w:ascii="Century Gothic" w:hAnsi="Century Gothic" w:cs="Calibri Light"/>
          <w:color w:val="000000"/>
        </w:rPr>
        <w:t xml:space="preserve"> zawrzeć umowę o podwykonawstwo, której przedmiotem są roboty budowlane, jest obowiązany w trakcie realizacji umowy, do przedłożenia Zamawiającemu, w terminie do </w:t>
      </w:r>
      <w:r w:rsidRPr="00CB112C">
        <w:rPr>
          <w:rFonts w:ascii="Century Gothic" w:hAnsi="Century Gothic" w:cs="Calibri Light"/>
          <w:b/>
          <w:color w:val="000000"/>
        </w:rPr>
        <w:t xml:space="preserve">7 </w:t>
      </w:r>
      <w:r w:rsidRPr="00CB112C">
        <w:rPr>
          <w:rFonts w:ascii="Century Gothic" w:hAnsi="Century Gothic" w:cs="Calibri Light"/>
          <w:b/>
          <w:bCs/>
          <w:color w:val="000000"/>
        </w:rPr>
        <w:t xml:space="preserve">dni, </w:t>
      </w:r>
      <w:r w:rsidRPr="00CB112C">
        <w:rPr>
          <w:rFonts w:ascii="Century Gothic" w:hAnsi="Century Gothic" w:cs="Calibri Light"/>
          <w:color w:val="000000"/>
        </w:rPr>
        <w:t xml:space="preserve">przed wprowadzeniem na budowę </w:t>
      </w:r>
      <w:r w:rsidRPr="00CB112C">
        <w:rPr>
          <w:rFonts w:ascii="Century Gothic" w:hAnsi="Century Gothic" w:cs="Calibri Light"/>
          <w:color w:val="000000"/>
          <w:spacing w:val="-1"/>
        </w:rPr>
        <w:t xml:space="preserve">Podwykonawcy lub dalszego Podwykonawcy projektu tej umowy, przy czym Podwykonawca lub dalszy </w:t>
      </w:r>
      <w:r w:rsidRPr="00CB112C">
        <w:rPr>
          <w:rFonts w:ascii="Century Gothic" w:hAnsi="Century Gothic" w:cs="Calibri Light"/>
          <w:color w:val="000000"/>
        </w:rPr>
        <w:t>Podwykonawca zobowiązany jest dołączyć do projektu umowy zgodę Wykonawcy na zawarcie umowy o Podwykonawstwo o treści zgodnej z projektem umowy.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rPr>
        <w:t>Każdy</w:t>
      </w:r>
      <w:r w:rsidRPr="00CB112C">
        <w:rPr>
          <w:rFonts w:ascii="Century Gothic" w:hAnsi="Century Gothic" w:cs="Calibri Light"/>
          <w:color w:val="000000"/>
        </w:rPr>
        <w:t xml:space="preserve"> projekt umowy lub umowa o podwykonawstwo powinna zawierać co najmniej:</w:t>
      </w:r>
    </w:p>
    <w:p w:rsidR="00CB0C4C" w:rsidRPr="00CB112C" w:rsidRDefault="00CB0C4C" w:rsidP="00D8066F">
      <w:pPr>
        <w:numPr>
          <w:ilvl w:val="0"/>
          <w:numId w:val="23"/>
        </w:numPr>
        <w:shd w:val="clear" w:color="auto" w:fill="FFFFFF"/>
        <w:jc w:val="both"/>
        <w:rPr>
          <w:rFonts w:ascii="Century Gothic" w:hAnsi="Century Gothic" w:cs="Calibri Light"/>
        </w:rPr>
      </w:pPr>
      <w:r w:rsidRPr="00CB112C">
        <w:rPr>
          <w:rFonts w:ascii="Century Gothic" w:hAnsi="Century Gothic" w:cs="Calibri Light"/>
          <w:color w:val="000000"/>
        </w:rPr>
        <w:t>szczegółowy zakres robót przewidzianych do wykonania;</w:t>
      </w:r>
    </w:p>
    <w:p w:rsidR="00CB0C4C" w:rsidRPr="00CB112C" w:rsidRDefault="00CB0C4C" w:rsidP="00D8066F">
      <w:pPr>
        <w:numPr>
          <w:ilvl w:val="0"/>
          <w:numId w:val="23"/>
        </w:numPr>
        <w:shd w:val="clear" w:color="auto" w:fill="FFFFFF"/>
        <w:jc w:val="both"/>
        <w:rPr>
          <w:rFonts w:ascii="Century Gothic" w:hAnsi="Century Gothic" w:cs="Calibri Light"/>
          <w:color w:val="000000"/>
        </w:rPr>
      </w:pPr>
      <w:r w:rsidRPr="00CB112C">
        <w:rPr>
          <w:rFonts w:ascii="Century Gothic" w:hAnsi="Century Gothic" w:cs="Calibri Light"/>
          <w:color w:val="000000"/>
        </w:rPr>
        <w:t>wysokość wynagrodzenia należną podwykonawcy, która nie może być wyższa od wynagrodzenia określonego w Kosztorysie ofertowym - za tą cześć zamówienia;</w:t>
      </w:r>
    </w:p>
    <w:p w:rsidR="00CB0C4C" w:rsidRPr="00CB112C" w:rsidRDefault="00CB0C4C" w:rsidP="00D8066F">
      <w:pPr>
        <w:numPr>
          <w:ilvl w:val="0"/>
          <w:numId w:val="23"/>
        </w:numPr>
        <w:shd w:val="clear" w:color="auto" w:fill="FFFFFF"/>
        <w:jc w:val="both"/>
        <w:rPr>
          <w:rFonts w:ascii="Century Gothic" w:hAnsi="Century Gothic" w:cs="Calibri Light"/>
          <w:color w:val="000000"/>
        </w:rPr>
      </w:pPr>
      <w:r w:rsidRPr="00CB112C">
        <w:rPr>
          <w:rFonts w:ascii="Century Gothic" w:hAnsi="Century Gothic" w:cs="Calibri Light"/>
          <w:color w:val="000000"/>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rsidR="00CB0C4C" w:rsidRPr="00CB112C" w:rsidRDefault="00CB0C4C" w:rsidP="00D8066F">
      <w:pPr>
        <w:numPr>
          <w:ilvl w:val="0"/>
          <w:numId w:val="23"/>
        </w:numPr>
        <w:shd w:val="clear" w:color="auto" w:fill="FFFFFF"/>
        <w:jc w:val="both"/>
        <w:rPr>
          <w:rFonts w:ascii="Century Gothic" w:hAnsi="Century Gothic" w:cs="Calibri Light"/>
          <w:color w:val="000000"/>
        </w:rPr>
      </w:pPr>
      <w:r w:rsidRPr="00CB112C">
        <w:rPr>
          <w:rFonts w:ascii="Century Gothic" w:hAnsi="Century Gothic" w:cs="Calibri Light"/>
          <w:color w:val="000000"/>
        </w:rPr>
        <w:t>termin wykonania zleconej Podwykonawcy lub dalszemu Podwykonawcy dostawy/ usługi/ roboty budowlanej;</w:t>
      </w:r>
    </w:p>
    <w:p w:rsidR="00CB0C4C" w:rsidRPr="00CB112C" w:rsidRDefault="00CB0C4C" w:rsidP="00D8066F">
      <w:pPr>
        <w:numPr>
          <w:ilvl w:val="0"/>
          <w:numId w:val="23"/>
        </w:numPr>
        <w:shd w:val="clear" w:color="auto" w:fill="FFFFFF"/>
        <w:jc w:val="both"/>
        <w:rPr>
          <w:rFonts w:ascii="Century Gothic" w:hAnsi="Century Gothic" w:cs="Calibri Light"/>
          <w:color w:val="000000"/>
        </w:rPr>
      </w:pPr>
      <w:r w:rsidRPr="00CB112C">
        <w:rPr>
          <w:rFonts w:ascii="Century Gothic" w:hAnsi="Century Gothic" w:cs="Calibri Light"/>
          <w:color w:val="000000"/>
        </w:rPr>
        <w:t>możliwość wypowiedzenia umowy w przypadku, gdy Podwykonawca lub  dalszy Podwykonawca nie dochowa terminu, o którym mowa w pkt 4;</w:t>
      </w:r>
    </w:p>
    <w:p w:rsidR="00CB0C4C" w:rsidRPr="00CB112C" w:rsidRDefault="00CB0C4C" w:rsidP="00D8066F">
      <w:pPr>
        <w:numPr>
          <w:ilvl w:val="0"/>
          <w:numId w:val="23"/>
        </w:numPr>
        <w:shd w:val="clear" w:color="auto" w:fill="FFFFFF"/>
        <w:jc w:val="both"/>
        <w:rPr>
          <w:rFonts w:ascii="Century Gothic" w:hAnsi="Century Gothic" w:cs="Calibri Light"/>
          <w:color w:val="000000"/>
        </w:rPr>
      </w:pPr>
      <w:r w:rsidRPr="00CB112C">
        <w:rPr>
          <w:rFonts w:ascii="Century Gothic" w:hAnsi="Century Gothic" w:cs="Calibri Light"/>
          <w:color w:val="000000"/>
        </w:rPr>
        <w:t>oświadczenie, że Podwykonawca zapoznał się z treścią umowy zawartej między Zamawiającym a Wykonawcą.</w:t>
      </w:r>
    </w:p>
    <w:p w:rsidR="00CB0C4C" w:rsidRPr="00CB112C" w:rsidRDefault="00CB0C4C" w:rsidP="00D8066F">
      <w:pPr>
        <w:numPr>
          <w:ilvl w:val="0"/>
          <w:numId w:val="14"/>
        </w:numPr>
        <w:shd w:val="clear" w:color="auto" w:fill="FFFFFF"/>
        <w:jc w:val="both"/>
        <w:rPr>
          <w:rFonts w:ascii="Century Gothic" w:hAnsi="Century Gothic" w:cs="Calibri Light"/>
          <w:b/>
          <w:color w:val="000000"/>
        </w:rPr>
      </w:pPr>
      <w:r w:rsidRPr="00CB112C">
        <w:rPr>
          <w:rFonts w:ascii="Century Gothic" w:hAnsi="Century Gothic" w:cs="Calibri Light"/>
          <w:color w:val="000000"/>
        </w:rPr>
        <w:t xml:space="preserve">W przypadku, gdy projekt umowy o podwykonawstwo, </w:t>
      </w:r>
      <w:r w:rsidRPr="00CB112C">
        <w:rPr>
          <w:rFonts w:ascii="Century Gothic" w:hAnsi="Century Gothic" w:cs="Calibri Light"/>
          <w:b/>
          <w:color w:val="000000"/>
        </w:rPr>
        <w:t>której przedmiotem są roboty budowlane:</w:t>
      </w:r>
    </w:p>
    <w:p w:rsidR="00490029" w:rsidRPr="00CB112C" w:rsidRDefault="00CB0C4C" w:rsidP="00D8066F">
      <w:pPr>
        <w:numPr>
          <w:ilvl w:val="0"/>
          <w:numId w:val="24"/>
        </w:numPr>
        <w:shd w:val="clear" w:color="auto" w:fill="FFFFFF"/>
        <w:jc w:val="both"/>
        <w:rPr>
          <w:rFonts w:ascii="Century Gothic" w:hAnsi="Century Gothic" w:cs="Calibri Light"/>
        </w:rPr>
      </w:pPr>
      <w:r w:rsidRPr="00CB112C">
        <w:rPr>
          <w:rFonts w:ascii="Century Gothic" w:hAnsi="Century Gothic" w:cs="Calibri Light"/>
          <w:color w:val="000000"/>
        </w:rPr>
        <w:lastRenderedPageBreak/>
        <w:t>nie spełnia  wymagań określonych w specyfikacji i</w:t>
      </w:r>
      <w:r w:rsidR="00C65F0D" w:rsidRPr="00CB112C">
        <w:rPr>
          <w:rFonts w:ascii="Century Gothic" w:hAnsi="Century Gothic" w:cs="Calibri Light"/>
          <w:color w:val="000000"/>
        </w:rPr>
        <w:t xml:space="preserve">stotnych warunków zamówienia, w </w:t>
      </w:r>
      <w:r w:rsidRPr="00CB112C">
        <w:rPr>
          <w:rFonts w:ascii="Century Gothic" w:hAnsi="Century Gothic" w:cs="Calibri Light"/>
          <w:color w:val="000000"/>
        </w:rPr>
        <w:t>szczególności nie spełnia ona wymagań  określonych w ust 6,</w:t>
      </w:r>
    </w:p>
    <w:p w:rsidR="00CB0C4C" w:rsidRPr="00CB112C" w:rsidRDefault="00CB0C4C" w:rsidP="00D8066F">
      <w:pPr>
        <w:numPr>
          <w:ilvl w:val="0"/>
          <w:numId w:val="24"/>
        </w:numPr>
        <w:shd w:val="clear" w:color="auto" w:fill="FFFFFF"/>
        <w:jc w:val="both"/>
        <w:rPr>
          <w:rFonts w:ascii="Century Gothic" w:hAnsi="Century Gothic" w:cs="Calibri Light"/>
        </w:rPr>
      </w:pPr>
      <w:r w:rsidRPr="00CB112C">
        <w:rPr>
          <w:rFonts w:ascii="Century Gothic" w:hAnsi="Century Gothic" w:cs="Calibri Light"/>
          <w:color w:val="000000"/>
        </w:rPr>
        <w:t xml:space="preserve">gdy przewiduje termin zapłaty wynagrodzenia dłuższy niż 30 dni od dnia doręczenia wykonawcy, podwykonawcy lub dalszemu podwykonawcy faktury lub rachunku, potwierdzających wykonanie zleconej podwykonawcy lub dalszemu podwykonawcy dostawy/usługi/roboty budowlanej, Zamawiający zgłosi w terminie do </w:t>
      </w:r>
      <w:r w:rsidRPr="00CB112C">
        <w:rPr>
          <w:rFonts w:ascii="Century Gothic" w:hAnsi="Century Gothic" w:cs="Calibri Light"/>
          <w:b/>
          <w:color w:val="000000"/>
        </w:rPr>
        <w:t xml:space="preserve">7 </w:t>
      </w:r>
      <w:r w:rsidRPr="00CB112C">
        <w:rPr>
          <w:rFonts w:ascii="Century Gothic" w:hAnsi="Century Gothic" w:cs="Calibri Light"/>
          <w:b/>
          <w:bCs/>
          <w:color w:val="000000"/>
        </w:rPr>
        <w:t xml:space="preserve">dni, </w:t>
      </w:r>
      <w:r w:rsidRPr="00CB112C">
        <w:rPr>
          <w:rFonts w:ascii="Century Gothic" w:hAnsi="Century Gothic" w:cs="Calibri Light"/>
          <w:color w:val="000000"/>
        </w:rPr>
        <w:t xml:space="preserve">licząc od daty otrzymania projektu umowy o podwykonawstwo, w formie pisemnej zastrzeżenia. Niezgłoszenie w formie pisemnej zastrzeżeń do projektu umowy o podwykonawstwo, </w:t>
      </w:r>
      <w:r w:rsidRPr="00CB112C">
        <w:rPr>
          <w:rFonts w:ascii="Century Gothic" w:hAnsi="Century Gothic" w:cs="Calibri Light"/>
          <w:b/>
          <w:color w:val="000000"/>
        </w:rPr>
        <w:t>której przedmiotem są roboty budowlane</w:t>
      </w:r>
      <w:r w:rsidRPr="00CB112C">
        <w:rPr>
          <w:rFonts w:ascii="Century Gothic" w:hAnsi="Century Gothic" w:cs="Calibri Light"/>
          <w:color w:val="000000"/>
        </w:rPr>
        <w:t xml:space="preserve"> do upływu terminu wskazanego w zdaniu pierwszym uważa się za akceptację przez Zamawiającego tego projektu.</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Wykonawca, Podwykonawca lub dalszy Podwykonawca </w:t>
      </w:r>
      <w:r w:rsidRPr="00CB112C">
        <w:rPr>
          <w:rFonts w:ascii="Century Gothic" w:hAnsi="Century Gothic" w:cs="Calibri Light"/>
          <w:b/>
          <w:color w:val="000000"/>
        </w:rPr>
        <w:t>zamówienia na roboty budowlane</w:t>
      </w:r>
      <w:r w:rsidRPr="00CB112C">
        <w:rPr>
          <w:rFonts w:ascii="Century Gothic" w:hAnsi="Century Gothic" w:cs="Calibri Light"/>
          <w:color w:val="000000"/>
        </w:rPr>
        <w:t xml:space="preserve"> zobowiązany jest do przedłożenia </w:t>
      </w:r>
      <w:r w:rsidRPr="00CB112C">
        <w:rPr>
          <w:rFonts w:ascii="Century Gothic" w:hAnsi="Century Gothic" w:cs="Calibri Light"/>
          <w:color w:val="000000"/>
          <w:spacing w:val="-1"/>
        </w:rPr>
        <w:t xml:space="preserve">Zamawiającemu poświadczonej za zgodność z oryginałem kopii umowy o podwykonawstwo, której przedmiotem są roboty budowlane w terminie </w:t>
      </w:r>
      <w:r w:rsidRPr="00CB112C">
        <w:rPr>
          <w:rFonts w:ascii="Century Gothic" w:hAnsi="Century Gothic" w:cs="Calibri Light"/>
          <w:color w:val="000000"/>
        </w:rPr>
        <w:t xml:space="preserve">nieprzekraczającym </w:t>
      </w:r>
      <w:r w:rsidRPr="00CB112C">
        <w:rPr>
          <w:rFonts w:ascii="Century Gothic" w:hAnsi="Century Gothic" w:cs="Calibri Light"/>
          <w:b/>
          <w:color w:val="000000"/>
        </w:rPr>
        <w:t>7</w:t>
      </w:r>
      <w:r w:rsidRPr="00CB112C">
        <w:rPr>
          <w:rFonts w:ascii="Century Gothic" w:hAnsi="Century Gothic" w:cs="Calibri Light"/>
          <w:color w:val="000000"/>
        </w:rPr>
        <w:t xml:space="preserve"> </w:t>
      </w:r>
      <w:r w:rsidRPr="00CB112C">
        <w:rPr>
          <w:rFonts w:ascii="Century Gothic" w:hAnsi="Century Gothic" w:cs="Calibri Light"/>
          <w:b/>
          <w:bCs/>
          <w:color w:val="000000"/>
        </w:rPr>
        <w:t xml:space="preserve">dni, </w:t>
      </w:r>
      <w:r w:rsidRPr="00CB112C">
        <w:rPr>
          <w:rFonts w:ascii="Century Gothic" w:hAnsi="Century Gothic" w:cs="Calibri Light"/>
          <w:color w:val="000000"/>
        </w:rPr>
        <w:t>licząc od daty jej zawarcia.</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 przypadku, gdy umowa</w:t>
      </w:r>
      <w:r w:rsidRPr="00CB112C">
        <w:rPr>
          <w:rFonts w:ascii="Century Gothic" w:hAnsi="Century Gothic" w:cs="Calibri Light"/>
          <w:color w:val="000000"/>
          <w:spacing w:val="-1"/>
        </w:rPr>
        <w:t xml:space="preserve"> której przedmiotem są roboty budowlane</w:t>
      </w:r>
      <w:r w:rsidRPr="00CB112C">
        <w:rPr>
          <w:rFonts w:ascii="Century Gothic" w:hAnsi="Century Gothic" w:cs="Calibri Light"/>
          <w:color w:val="000000"/>
        </w:rPr>
        <w:t xml:space="preserve">, o której mowa w ust. 8 nie spełni wymagań określonych przez Zamawiającego w ust. </w:t>
      </w:r>
      <w:r w:rsidRPr="00CB112C">
        <w:rPr>
          <w:rFonts w:ascii="Century Gothic" w:hAnsi="Century Gothic" w:cs="Calibri Light"/>
          <w:b/>
          <w:color w:val="000000"/>
        </w:rPr>
        <w:t>7,</w:t>
      </w:r>
      <w:r w:rsidRPr="00CB112C">
        <w:rPr>
          <w:rFonts w:ascii="Century Gothic" w:hAnsi="Century Gothic" w:cs="Calibri Light"/>
          <w:color w:val="000000"/>
        </w:rPr>
        <w:t xml:space="preserve"> Zamawiający zgłosi w terminie wskazanym w ust. 7 w formie pisemnej sprzeciw do umowy. Brak zgłoszenia sprzeciwu w formie pisemnej w terminie, o którym mowa w zdaniu pierwszym, uważa się za akceptację przez Zamawiającego umowy.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 przypadku zawarcia umów o podwykonawstwo, których przedmiotem są dostawy lub usługi, o wartości przewyższającej kwotę </w:t>
      </w:r>
      <w:r w:rsidRPr="00CB112C">
        <w:rPr>
          <w:rFonts w:ascii="Century Gothic" w:hAnsi="Century Gothic" w:cs="Calibri Light"/>
          <w:b/>
          <w:bCs/>
          <w:color w:val="000000"/>
        </w:rPr>
        <w:t xml:space="preserve">20.000,00 PLN brutto, </w:t>
      </w:r>
      <w:r w:rsidRPr="00CB112C">
        <w:rPr>
          <w:rFonts w:ascii="Century Gothic" w:hAnsi="Century Gothic" w:cs="Calibri Light"/>
          <w:color w:val="000000"/>
        </w:rPr>
        <w:t xml:space="preserve">Wykonawca, Podwykonawca lub dalszy Podwykonawca zobowiązany jest dostarczyć do akceptacji Zamawiającemu poświadczoną za zgodność z oryginałem kopię umowy o podwykonawstwo w terminie </w:t>
      </w:r>
      <w:r w:rsidRPr="00CB112C">
        <w:rPr>
          <w:rFonts w:ascii="Century Gothic" w:hAnsi="Century Gothic" w:cs="Calibri Light"/>
          <w:b/>
          <w:color w:val="000000"/>
        </w:rPr>
        <w:t xml:space="preserve">7 </w:t>
      </w:r>
      <w:r w:rsidRPr="00CB112C">
        <w:rPr>
          <w:rFonts w:ascii="Century Gothic" w:hAnsi="Century Gothic" w:cs="Calibri Light"/>
          <w:b/>
          <w:bCs/>
          <w:color w:val="000000"/>
        </w:rPr>
        <w:t xml:space="preserve">dni, </w:t>
      </w:r>
      <w:r w:rsidRPr="00CB112C">
        <w:rPr>
          <w:rFonts w:ascii="Century Gothic" w:hAnsi="Century Gothic" w:cs="Calibri Light"/>
          <w:color w:val="000000"/>
        </w:rPr>
        <w:t>licząc od daty jej zawarcia. Brak zgłoszenia sprzeciwu, w terminie,</w:t>
      </w:r>
      <w:r w:rsidR="00406826" w:rsidRPr="00CB112C">
        <w:rPr>
          <w:rFonts w:ascii="Century Gothic" w:hAnsi="Century Gothic" w:cs="Calibri Light"/>
          <w:color w:val="000000"/>
        </w:rPr>
        <w:t xml:space="preserve"> </w:t>
      </w:r>
      <w:r w:rsidRPr="00CB112C">
        <w:rPr>
          <w:rFonts w:ascii="Century Gothic" w:hAnsi="Century Gothic" w:cs="Calibri Light"/>
          <w:color w:val="000000"/>
        </w:rPr>
        <w:t>o którym mowa w zdaniu  pierwszym,  uważa się za akceptację przez Zamawiającego umowy.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 przypadku, gdy w umowie, o której mowa w ust. 10 termin zapłaty wynagrodzenia będzie dłuższy niż określony w ust. 6 pkt 3 Zamawiający poinformuje o tym Wykonawcę w terminie </w:t>
      </w:r>
      <w:r w:rsidRPr="00CB112C">
        <w:rPr>
          <w:rFonts w:ascii="Century Gothic" w:hAnsi="Century Gothic" w:cs="Calibri Light"/>
          <w:b/>
          <w:color w:val="000000"/>
        </w:rPr>
        <w:t>7</w:t>
      </w:r>
      <w:r w:rsidRPr="00CB112C">
        <w:rPr>
          <w:rFonts w:ascii="Century Gothic" w:hAnsi="Century Gothic" w:cs="Calibri Light"/>
          <w:color w:val="000000"/>
        </w:rPr>
        <w:t xml:space="preserve"> </w:t>
      </w:r>
      <w:r w:rsidRPr="00CB112C">
        <w:rPr>
          <w:rFonts w:ascii="Century Gothic" w:hAnsi="Century Gothic" w:cs="Calibri Light"/>
          <w:b/>
          <w:bCs/>
          <w:color w:val="000000"/>
        </w:rPr>
        <w:t xml:space="preserve">dni, </w:t>
      </w:r>
      <w:r w:rsidRPr="00CB112C">
        <w:rPr>
          <w:rFonts w:ascii="Century Gothic" w:hAnsi="Century Gothic" w:cs="Calibri Light"/>
          <w:color w:val="000000"/>
        </w:rPr>
        <w:t xml:space="preserve">licząc od </w:t>
      </w:r>
      <w:r w:rsidRPr="00CB112C">
        <w:rPr>
          <w:rFonts w:ascii="Century Gothic" w:hAnsi="Century Gothic" w:cs="Calibri Light"/>
          <w:color w:val="000000"/>
          <w:spacing w:val="-1"/>
        </w:rPr>
        <w:t xml:space="preserve">daty otrzymania umowy i wezwie Wykonawcę do dokonania zmiany tej umowy. Brak zmiany umowy w </w:t>
      </w:r>
      <w:r w:rsidRPr="00CB112C">
        <w:rPr>
          <w:rFonts w:ascii="Century Gothic" w:hAnsi="Century Gothic" w:cs="Calibri Light"/>
          <w:color w:val="000000"/>
        </w:rPr>
        <w:t xml:space="preserve">terminie </w:t>
      </w:r>
      <w:r w:rsidRPr="00CB112C">
        <w:rPr>
          <w:rFonts w:ascii="Century Gothic" w:hAnsi="Century Gothic" w:cs="Calibri Light"/>
          <w:b/>
          <w:color w:val="000000"/>
        </w:rPr>
        <w:t>7</w:t>
      </w:r>
      <w:r w:rsidRPr="00CB112C">
        <w:rPr>
          <w:rFonts w:ascii="Century Gothic" w:hAnsi="Century Gothic" w:cs="Calibri Light"/>
          <w:color w:val="000000"/>
        </w:rPr>
        <w:t xml:space="preserve"> </w:t>
      </w:r>
      <w:r w:rsidRPr="00CB112C">
        <w:rPr>
          <w:rFonts w:ascii="Century Gothic" w:hAnsi="Century Gothic" w:cs="Calibri Light"/>
          <w:b/>
          <w:bCs/>
          <w:color w:val="000000"/>
        </w:rPr>
        <w:t xml:space="preserve">dni, </w:t>
      </w:r>
      <w:r w:rsidRPr="00CB112C">
        <w:rPr>
          <w:rFonts w:ascii="Century Gothic" w:hAnsi="Century Gothic" w:cs="Calibri Light"/>
          <w:color w:val="000000"/>
        </w:rPr>
        <w:t xml:space="preserve">licząc od daty przesłania wezwania będzie skutkowało naliczeniem kary, o której mowa w </w:t>
      </w:r>
      <w:r w:rsidRPr="00CB112C">
        <w:rPr>
          <w:rFonts w:ascii="Century Gothic" w:hAnsi="Century Gothic" w:cs="Calibri Light"/>
          <w:b/>
          <w:color w:val="000000"/>
        </w:rPr>
        <w:t>§9 ust. 1 pkt 7.</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Zapisy</w:t>
      </w:r>
      <w:r w:rsidRPr="00CB112C">
        <w:rPr>
          <w:rFonts w:ascii="Century Gothic" w:hAnsi="Century Gothic" w:cs="Calibri Light"/>
          <w:color w:val="000000"/>
          <w:spacing w:val="-1"/>
        </w:rPr>
        <w:t xml:space="preserve"> ust. 5-11 stosuje się do odpowiednio do zmian umowy o podwykonawstwo.</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Przedkładający może sam poświadczyć kopię umów, o których mowa w ust. 8 i ust. 10.</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Zamawiający w trakcie obowiązywania umowy dopuszcza, zmianę Podwykonawcy wskazanego w ust. 1 lub wprowadzenie nowego Podwykonawcy dla zakresu innego niż w</w:t>
      </w:r>
      <w:r w:rsidR="00B84722" w:rsidRPr="00CB112C">
        <w:rPr>
          <w:rFonts w:ascii="Century Gothic" w:hAnsi="Century Gothic" w:cs="Calibri Light"/>
          <w:color w:val="000000"/>
        </w:rPr>
        <w:t> </w:t>
      </w:r>
      <w:r w:rsidRPr="00CB112C">
        <w:rPr>
          <w:rFonts w:ascii="Century Gothic" w:hAnsi="Century Gothic" w:cs="Calibri Light"/>
          <w:color w:val="000000"/>
        </w:rPr>
        <w:t>wskazany w ust. 1.</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Jeżeli zmiana albo rezygnacja z podwykonawcy dotyczy podmiotu, na którego zasoby Wykonawca powoływał się , na zasadach określonych w art. 22 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w:t>
      </w:r>
      <w:r w:rsidR="00406826" w:rsidRPr="00CB112C">
        <w:rPr>
          <w:rFonts w:ascii="Century Gothic" w:hAnsi="Century Gothic" w:cs="Calibri Light"/>
          <w:color w:val="000000"/>
        </w:rPr>
        <w:t xml:space="preserve"> </w:t>
      </w:r>
      <w:r w:rsidRPr="00CB112C">
        <w:rPr>
          <w:rFonts w:ascii="Century Gothic" w:hAnsi="Century Gothic" w:cs="Calibri Light"/>
          <w:color w:val="000000"/>
        </w:rPr>
        <w:t xml:space="preserve"> o</w:t>
      </w:r>
      <w:r w:rsidR="00B84722" w:rsidRPr="00CB112C">
        <w:rPr>
          <w:rFonts w:ascii="Century Gothic" w:hAnsi="Century Gothic" w:cs="Calibri Light"/>
          <w:color w:val="000000"/>
        </w:rPr>
        <w:t> </w:t>
      </w:r>
      <w:r w:rsidRPr="00CB112C">
        <w:rPr>
          <w:rFonts w:ascii="Century Gothic" w:hAnsi="Century Gothic" w:cs="Calibri Light"/>
          <w:color w:val="000000"/>
        </w:rPr>
        <w:t>udzielenia zamówienia.</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 sytuacji, o której mowa w ust. 15  Wykonawca zobowiązany jest wraz z projektem umowy o</w:t>
      </w:r>
      <w:r w:rsidR="00B84722" w:rsidRPr="00CB112C">
        <w:rPr>
          <w:rFonts w:ascii="Century Gothic" w:hAnsi="Century Gothic" w:cs="Calibri Light"/>
          <w:color w:val="000000"/>
        </w:rPr>
        <w:t> </w:t>
      </w:r>
      <w:r w:rsidRPr="00CB112C">
        <w:rPr>
          <w:rFonts w:ascii="Century Gothic" w:hAnsi="Century Gothic" w:cs="Calibri Light"/>
          <w:color w:val="000000"/>
        </w:rPr>
        <w:t xml:space="preserve">podwykonawstwo/kopią umowy o podwykonawstwo przedstawić dla Podwykonawcy: </w:t>
      </w:r>
    </w:p>
    <w:p w:rsidR="00490029" w:rsidRPr="00CB112C" w:rsidRDefault="00CB0C4C" w:rsidP="00D8066F">
      <w:pPr>
        <w:numPr>
          <w:ilvl w:val="0"/>
          <w:numId w:val="25"/>
        </w:numPr>
        <w:shd w:val="clear" w:color="auto" w:fill="FFFFFF"/>
        <w:jc w:val="both"/>
        <w:rPr>
          <w:rFonts w:ascii="Century Gothic" w:hAnsi="Century Gothic" w:cs="Calibri Light"/>
        </w:rPr>
      </w:pPr>
      <w:r w:rsidRPr="00CB112C">
        <w:rPr>
          <w:rFonts w:ascii="Century Gothic" w:hAnsi="Century Gothic" w:cs="Calibri Light"/>
          <w:color w:val="000000"/>
        </w:rPr>
        <w:t>aktualny odpis z właściwego rejestru, jeżeli odrębne przepisy wymagają wpisu do rejestru;</w:t>
      </w:r>
    </w:p>
    <w:p w:rsidR="00490029" w:rsidRPr="00CB112C" w:rsidRDefault="00CB0C4C" w:rsidP="00D8066F">
      <w:pPr>
        <w:numPr>
          <w:ilvl w:val="0"/>
          <w:numId w:val="25"/>
        </w:numPr>
        <w:shd w:val="clear" w:color="auto" w:fill="FFFFFF"/>
        <w:jc w:val="both"/>
        <w:rPr>
          <w:rFonts w:ascii="Century Gothic" w:hAnsi="Century Gothic" w:cs="Calibri Light"/>
        </w:rPr>
      </w:pPr>
      <w:r w:rsidRPr="00CB112C">
        <w:rPr>
          <w:rFonts w:ascii="Century Gothic" w:hAnsi="Century Gothic" w:cs="Calibri Light"/>
          <w:color w:val="000000"/>
        </w:rPr>
        <w:t>oświadczenie o braku podstaw do wykluczenia;</w:t>
      </w:r>
    </w:p>
    <w:p w:rsidR="00CB0C4C" w:rsidRPr="00CB112C" w:rsidRDefault="00CB0C4C" w:rsidP="00D8066F">
      <w:pPr>
        <w:numPr>
          <w:ilvl w:val="0"/>
          <w:numId w:val="25"/>
        </w:numPr>
        <w:shd w:val="clear" w:color="auto" w:fill="FFFFFF"/>
        <w:jc w:val="both"/>
        <w:rPr>
          <w:rFonts w:ascii="Century Gothic" w:hAnsi="Century Gothic" w:cs="Calibri Light"/>
        </w:rPr>
      </w:pPr>
      <w:r w:rsidRPr="00CB112C">
        <w:rPr>
          <w:rFonts w:ascii="Century Gothic" w:hAnsi="Century Gothic" w:cs="Calibri Light"/>
          <w:color w:val="000000"/>
        </w:rPr>
        <w:t xml:space="preserve">dokument potwierdzający, że Podwykonawca spełnia wymagane przez Zamawiającego warunki udziału w postępowaniu o udzielenie niniejszego zamówienia wskazane w załączniku nr </w:t>
      </w:r>
      <w:r w:rsidR="00406826" w:rsidRPr="00CB112C">
        <w:rPr>
          <w:rFonts w:ascii="Century Gothic" w:hAnsi="Century Gothic" w:cs="Calibri Light"/>
          <w:color w:val="000000"/>
        </w:rPr>
        <w:t xml:space="preserve">4 </w:t>
      </w:r>
      <w:r w:rsidRPr="00CB112C">
        <w:rPr>
          <w:rFonts w:ascii="Century Gothic" w:hAnsi="Century Gothic" w:cs="Calibri Light"/>
          <w:color w:val="000000"/>
        </w:rPr>
        <w:t>do umowy</w:t>
      </w:r>
      <w:r w:rsidR="00406826" w:rsidRPr="00CB112C">
        <w:rPr>
          <w:rFonts w:ascii="Century Gothic" w:hAnsi="Century Gothic" w:cs="Calibri Light"/>
          <w:color w:val="000000"/>
        </w:rPr>
        <w:t xml:space="preserve"> (jeżeli dotyczy)</w:t>
      </w:r>
      <w:r w:rsidRPr="00CB112C">
        <w:rPr>
          <w:rFonts w:ascii="Century Gothic" w:hAnsi="Century Gothic" w:cs="Calibri Light"/>
          <w:color w:val="000000"/>
        </w:rPr>
        <w:t>.</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t>
      </w:r>
      <w:r w:rsidRPr="00CB112C">
        <w:rPr>
          <w:rFonts w:ascii="Century Gothic" w:hAnsi="Century Gothic" w:cs="Calibri Light"/>
          <w:color w:val="000000"/>
          <w:spacing w:val="-1"/>
        </w:rPr>
        <w:t xml:space="preserve">Wykonawcę dowodu zapłaty, Zamawiający wstrzyma wypłatę należnego wynagrodzenia Wykonawcy do </w:t>
      </w:r>
      <w:r w:rsidRPr="00CB112C">
        <w:rPr>
          <w:rFonts w:ascii="Century Gothic" w:hAnsi="Century Gothic" w:cs="Calibri Light"/>
          <w:color w:val="000000"/>
        </w:rPr>
        <w:t>czasu dostarczenia przez Wykonawcę wymaganego dokumentu.</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Zapis ust. 17 stosuje się odpowiednio do dalszych Podwykonawców.</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w:t>
      </w:r>
      <w:r w:rsidRPr="00CB112C">
        <w:rPr>
          <w:rFonts w:ascii="Century Gothic" w:hAnsi="Century Gothic" w:cs="Calibri Light"/>
          <w:color w:val="000000"/>
          <w:spacing w:val="-1"/>
        </w:rPr>
        <w:t>potrącenia kwoty wypłaconego wynagrodzenia z wynagrodzenia należnego Wykonawcy.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Wynagrodzenie, o którym mowa w ust. 19 dotyczy wyłącznie należności, które powstały po zaakceptowaniu przez Zamawiającego umów, o podwykonawstwo, której przedmiotem są roboty budowlane, lub po przedłożeniu Zamawiającemu poświadczonej za zgodność</w:t>
      </w:r>
      <w:r w:rsidR="00406826" w:rsidRPr="00CB112C">
        <w:rPr>
          <w:rFonts w:ascii="Century Gothic" w:hAnsi="Century Gothic" w:cs="Calibri Light"/>
          <w:color w:val="000000"/>
        </w:rPr>
        <w:t xml:space="preserve"> </w:t>
      </w:r>
      <w:r w:rsidRPr="00CB112C">
        <w:rPr>
          <w:rFonts w:ascii="Century Gothic" w:hAnsi="Century Gothic" w:cs="Calibri Light"/>
          <w:color w:val="000000"/>
        </w:rPr>
        <w:t xml:space="preserve">z oryginałem kopii umowy o podwykonawstwo, której przedmiotem są dostawy lub usługi. </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E0565F" w:rsidRPr="00E0565F" w:rsidRDefault="00CB0C4C" w:rsidP="00DB1BD0">
      <w:pPr>
        <w:numPr>
          <w:ilvl w:val="0"/>
          <w:numId w:val="14"/>
        </w:numPr>
        <w:shd w:val="clear" w:color="auto" w:fill="FFFFFF"/>
        <w:jc w:val="both"/>
        <w:rPr>
          <w:rFonts w:ascii="Century Gothic" w:hAnsi="Century Gothic" w:cs="Calibri Light"/>
        </w:rPr>
      </w:pPr>
      <w:r w:rsidRPr="00E0565F">
        <w:rPr>
          <w:rFonts w:ascii="Century Gothic" w:hAnsi="Century Gothic" w:cs="Calibri Light"/>
          <w:color w:val="000000"/>
        </w:rPr>
        <w:t xml:space="preserve">Bezpośrednia zapłata  obejmuje wyłącznie należne wynagrodzenie, bez odsetek należnych </w:t>
      </w:r>
      <w:r w:rsidRPr="00E0565F">
        <w:rPr>
          <w:rFonts w:ascii="Century Gothic" w:hAnsi="Century Gothic" w:cs="Calibri Light"/>
          <w:color w:val="000000"/>
          <w:spacing w:val="-1"/>
        </w:rPr>
        <w:t xml:space="preserve">Podwykonawcy lub dalszemu Podwykonawcy </w:t>
      </w:r>
      <w:r w:rsidRPr="00E0565F">
        <w:rPr>
          <w:rFonts w:ascii="Century Gothic" w:hAnsi="Century Gothic" w:cs="Calibri Light"/>
          <w:i/>
          <w:color w:val="000000"/>
          <w:spacing w:val="-1"/>
        </w:rPr>
        <w:t xml:space="preserve">i zostanie dokonana w terminie </w:t>
      </w:r>
      <w:r w:rsidRPr="00E0565F">
        <w:rPr>
          <w:rFonts w:ascii="Century Gothic" w:hAnsi="Century Gothic" w:cs="Calibri Light"/>
          <w:b/>
          <w:i/>
          <w:color w:val="000000"/>
          <w:spacing w:val="-1"/>
        </w:rPr>
        <w:t xml:space="preserve">30 </w:t>
      </w:r>
      <w:r w:rsidRPr="00E0565F">
        <w:rPr>
          <w:rFonts w:ascii="Century Gothic" w:hAnsi="Century Gothic" w:cs="Calibri Light"/>
          <w:b/>
          <w:bCs/>
          <w:i/>
          <w:color w:val="000000"/>
          <w:spacing w:val="-1"/>
        </w:rPr>
        <w:t xml:space="preserve">dni, </w:t>
      </w:r>
      <w:r w:rsidRPr="00E0565F">
        <w:rPr>
          <w:rFonts w:ascii="Century Gothic" w:hAnsi="Century Gothic" w:cs="Calibri Light"/>
          <w:i/>
          <w:color w:val="000000"/>
          <w:spacing w:val="-1"/>
        </w:rPr>
        <w:t xml:space="preserve">licząc od daty otrzymania przez Zamawiającego </w:t>
      </w:r>
      <w:r w:rsidRPr="00E0565F">
        <w:rPr>
          <w:rFonts w:ascii="Century Gothic" w:hAnsi="Century Gothic" w:cs="Calibri Light"/>
          <w:i/>
          <w:color w:val="000000"/>
        </w:rPr>
        <w:t xml:space="preserve">prawidłowo wystawionej faktury </w:t>
      </w:r>
      <w:r w:rsidRPr="00E0565F">
        <w:rPr>
          <w:rFonts w:ascii="Century Gothic" w:hAnsi="Century Gothic" w:cs="Calibri Light"/>
          <w:color w:val="000000"/>
        </w:rPr>
        <w:t xml:space="preserve">z zastrzeżeniem  ust. 19- 21 i ust. 23 i ust. 24. </w:t>
      </w:r>
    </w:p>
    <w:p w:rsidR="00CB0C4C" w:rsidRPr="00E0565F" w:rsidRDefault="00CB0C4C" w:rsidP="00DB1BD0">
      <w:pPr>
        <w:numPr>
          <w:ilvl w:val="0"/>
          <w:numId w:val="14"/>
        </w:numPr>
        <w:shd w:val="clear" w:color="auto" w:fill="FFFFFF"/>
        <w:jc w:val="both"/>
        <w:rPr>
          <w:rFonts w:ascii="Century Gothic" w:hAnsi="Century Gothic" w:cs="Calibri Light"/>
        </w:rPr>
      </w:pPr>
      <w:r w:rsidRPr="00E0565F">
        <w:rPr>
          <w:rFonts w:ascii="Century Gothic" w:hAnsi="Century Gothic" w:cs="Calibri Light"/>
          <w:color w:val="00000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E0565F">
        <w:rPr>
          <w:rFonts w:ascii="Century Gothic" w:hAnsi="Century Gothic" w:cs="Calibri Light"/>
          <w:b/>
          <w:color w:val="000000"/>
        </w:rPr>
        <w:t xml:space="preserve">10 </w:t>
      </w:r>
      <w:r w:rsidRPr="00E0565F">
        <w:rPr>
          <w:rFonts w:ascii="Century Gothic" w:hAnsi="Century Gothic" w:cs="Calibri Light"/>
          <w:b/>
          <w:bCs/>
          <w:color w:val="000000"/>
        </w:rPr>
        <w:t xml:space="preserve">dni, </w:t>
      </w:r>
      <w:r w:rsidRPr="00E0565F">
        <w:rPr>
          <w:rFonts w:ascii="Century Gothic" w:hAnsi="Century Gothic" w:cs="Calibri Light"/>
          <w:color w:val="000000"/>
        </w:rPr>
        <w:t>licząc od daty otrzymania wezwania.</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 przypadku zgłoszenia uwag w terminie wskazanym w ust. 23, Zamawiający będzie uprawniony do:</w:t>
      </w:r>
    </w:p>
    <w:p w:rsidR="00B84722" w:rsidRPr="00CB112C" w:rsidRDefault="00CB0C4C" w:rsidP="00D8066F">
      <w:pPr>
        <w:numPr>
          <w:ilvl w:val="0"/>
          <w:numId w:val="26"/>
        </w:numPr>
        <w:shd w:val="clear" w:color="auto" w:fill="FFFFFF"/>
        <w:jc w:val="both"/>
        <w:rPr>
          <w:rFonts w:ascii="Century Gothic" w:hAnsi="Century Gothic" w:cs="Calibri Light"/>
        </w:rPr>
      </w:pPr>
      <w:r w:rsidRPr="00CB112C">
        <w:rPr>
          <w:rFonts w:ascii="Century Gothic" w:hAnsi="Century Gothic" w:cs="Calibri Light"/>
          <w:color w:val="000000"/>
        </w:rPr>
        <w:t>odmowy</w:t>
      </w:r>
      <w:r w:rsidRPr="00CB112C">
        <w:rPr>
          <w:rFonts w:ascii="Century Gothic" w:hAnsi="Century Gothic" w:cs="Calibri Light"/>
          <w:color w:val="000000"/>
          <w:spacing w:val="-1"/>
        </w:rPr>
        <w:t xml:space="preserve"> dokonania bezpośredniej zapłaty wynagrodzenia Podwykonawcy lub dalszemu podwykonawcy  jeżeli Wykonawca wykaże </w:t>
      </w:r>
      <w:r w:rsidRPr="00CB112C">
        <w:rPr>
          <w:rFonts w:ascii="Century Gothic" w:hAnsi="Century Gothic" w:cs="Calibri Light"/>
          <w:color w:val="000000"/>
        </w:rPr>
        <w:t>niezasadność zapłaty, albo</w:t>
      </w:r>
    </w:p>
    <w:p w:rsidR="00B84722" w:rsidRPr="00CB112C" w:rsidRDefault="00CB0C4C" w:rsidP="00D8066F">
      <w:pPr>
        <w:numPr>
          <w:ilvl w:val="0"/>
          <w:numId w:val="26"/>
        </w:numPr>
        <w:shd w:val="clear" w:color="auto" w:fill="FFFFFF"/>
        <w:jc w:val="both"/>
        <w:rPr>
          <w:rFonts w:ascii="Century Gothic" w:hAnsi="Century Gothic" w:cs="Calibri Light"/>
        </w:rPr>
      </w:pPr>
      <w:r w:rsidRPr="00CB112C">
        <w:rPr>
          <w:rFonts w:ascii="Century Gothic" w:hAnsi="Century Gothic" w:cs="Calibri Light"/>
          <w:color w:val="000000"/>
        </w:rPr>
        <w:t>złożenia do depozytu sadowego kwoty potrzebnej na pokrycie wynagrodzenia podwykonawcy  lub dalszego podwykonawcy w przypadku istnienia zasadniczej wątpliwości Zamawiającego co do wysokości należnej zapłaty lub podmiotu, któremu płatność się należy, albo</w:t>
      </w:r>
    </w:p>
    <w:p w:rsidR="00CB0C4C" w:rsidRPr="00CB112C" w:rsidRDefault="00CB0C4C" w:rsidP="00D8066F">
      <w:pPr>
        <w:numPr>
          <w:ilvl w:val="0"/>
          <w:numId w:val="26"/>
        </w:numPr>
        <w:shd w:val="clear" w:color="auto" w:fill="FFFFFF"/>
        <w:jc w:val="both"/>
        <w:rPr>
          <w:rFonts w:ascii="Century Gothic" w:hAnsi="Century Gothic" w:cs="Calibri Light"/>
        </w:rPr>
      </w:pPr>
      <w:r w:rsidRPr="00CB112C">
        <w:rPr>
          <w:rFonts w:ascii="Century Gothic" w:hAnsi="Century Gothic" w:cs="Calibri Light"/>
          <w:color w:val="000000"/>
        </w:rPr>
        <w:t>dokonania bezpośredniej zapłaty wynagrodzenia, w przypadku wykazania przez Podwykonawcę lub dalszego Podwykonawcę zasadności zapłaty.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W przypadku dokonania bezpośredniej zapłaty podwykonawcy lub dalszemu podwykonawcy, o których mowa w  ust 19, Zamawiający potrąca kwotę  wypłaconego wynagrodzenia  z wynagrodzenia należnego wykonawcy.</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Maksymalna suma wynagrodzeń przysługująca podwykonawcom i dalszym podwykonawcom nie może przekroczyć kwoty wynagrodzenia przysługującego  Wykonawcy  za realizację przedmiotu umowy, określonego w § 1 ust. 5.</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 xml:space="preserve">Zamawiający żąda aby przed przystąpieniem do wykonania zamówienia Wykonawca, o ile są już znane, podał nazwy albo imiona i nazwiska oraz dane kontaktowe podwykonawców </w:t>
      </w:r>
      <w:r w:rsidRPr="00CB112C">
        <w:rPr>
          <w:rFonts w:ascii="Century Gothic" w:hAnsi="Century Gothic" w:cs="Calibri Light"/>
          <w:color w:val="000000"/>
        </w:rPr>
        <w:br/>
        <w:t xml:space="preserve">i osób do kontaktu z nimi, zaangażowanych do realizacji robót. Wykonawca zawiadomi Zamawiającego o wszelkich zmianach danych, o których mowa w zdaniu pierwszym </w:t>
      </w:r>
      <w:r w:rsidR="00406826" w:rsidRPr="00CB112C">
        <w:rPr>
          <w:rFonts w:ascii="Century Gothic" w:hAnsi="Century Gothic" w:cs="Calibri Light"/>
          <w:color w:val="000000"/>
        </w:rPr>
        <w:t xml:space="preserve"> </w:t>
      </w:r>
      <w:r w:rsidRPr="00CB112C">
        <w:rPr>
          <w:rFonts w:ascii="Century Gothic" w:hAnsi="Century Gothic" w:cs="Calibri Light"/>
          <w:color w:val="000000"/>
        </w:rPr>
        <w:t>w trakcie realizacji zamówienia, a także przekaże informacje na temat nowych podwykonawców, którym w późniejszym okresie zamierza powierzyć realizację robót.</w:t>
      </w:r>
    </w:p>
    <w:p w:rsidR="00CB0C4C" w:rsidRPr="00CB112C" w:rsidRDefault="00CB0C4C" w:rsidP="00D8066F">
      <w:pPr>
        <w:numPr>
          <w:ilvl w:val="0"/>
          <w:numId w:val="14"/>
        </w:numPr>
        <w:shd w:val="clear" w:color="auto" w:fill="FFFFFF"/>
        <w:jc w:val="both"/>
        <w:rPr>
          <w:rFonts w:ascii="Century Gothic" w:hAnsi="Century Gothic" w:cs="Calibri Light"/>
        </w:rPr>
      </w:pPr>
      <w:r w:rsidRPr="00CB112C">
        <w:rPr>
          <w:rFonts w:ascii="Century Gothic" w:hAnsi="Century Gothic" w:cs="Calibri Light"/>
          <w:color w:val="00000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CB0C4C" w:rsidRPr="00CB112C" w:rsidRDefault="00CB0C4C">
      <w:pPr>
        <w:shd w:val="clear" w:color="auto" w:fill="FFFFFF"/>
        <w:ind w:right="571"/>
        <w:rPr>
          <w:rFonts w:ascii="Century Gothic" w:hAnsi="Century Gothic" w:cs="Calibri Light"/>
          <w:b/>
          <w:color w:val="000000"/>
        </w:rPr>
      </w:pPr>
    </w:p>
    <w:p w:rsidR="00CB0C4C" w:rsidRPr="00CB112C" w:rsidRDefault="00CB0C4C">
      <w:pPr>
        <w:shd w:val="clear" w:color="auto" w:fill="FFFFFF"/>
        <w:ind w:right="571"/>
        <w:jc w:val="center"/>
        <w:rPr>
          <w:rFonts w:ascii="Century Gothic" w:hAnsi="Century Gothic" w:cs="Calibri Light"/>
        </w:rPr>
      </w:pPr>
      <w:r w:rsidRPr="00CB112C">
        <w:rPr>
          <w:rFonts w:ascii="Century Gothic" w:hAnsi="Century Gothic" w:cs="Calibri Light"/>
          <w:b/>
        </w:rPr>
        <w:t>§6</w:t>
      </w:r>
    </w:p>
    <w:p w:rsidR="00CB0C4C" w:rsidRPr="00CB112C" w:rsidRDefault="00CB0C4C">
      <w:pPr>
        <w:shd w:val="clear" w:color="auto" w:fill="FFFFFF"/>
        <w:ind w:right="571"/>
        <w:jc w:val="center"/>
        <w:rPr>
          <w:rFonts w:ascii="Century Gothic" w:hAnsi="Century Gothic" w:cs="Calibri Light"/>
          <w:b/>
          <w:spacing w:val="-22"/>
        </w:rPr>
      </w:pPr>
    </w:p>
    <w:p w:rsidR="00CB0C4C" w:rsidRPr="00CB112C" w:rsidRDefault="00CB0C4C" w:rsidP="00D8066F">
      <w:pPr>
        <w:numPr>
          <w:ilvl w:val="0"/>
          <w:numId w:val="16"/>
        </w:numPr>
        <w:shd w:val="clear" w:color="auto" w:fill="FFFFFF"/>
        <w:jc w:val="both"/>
        <w:rPr>
          <w:rFonts w:ascii="Century Gothic" w:hAnsi="Century Gothic" w:cs="Calibri Light"/>
        </w:rPr>
      </w:pPr>
      <w:r w:rsidRPr="00CB112C">
        <w:rPr>
          <w:rFonts w:ascii="Century Gothic" w:hAnsi="Century Gothic" w:cs="Calibri Light"/>
          <w:color w:val="000000"/>
        </w:rPr>
        <w:t>Strony</w:t>
      </w:r>
      <w:r w:rsidRPr="00CB112C">
        <w:rPr>
          <w:rFonts w:ascii="Century Gothic" w:hAnsi="Century Gothic" w:cs="Calibri Light"/>
          <w:spacing w:val="-1"/>
        </w:rPr>
        <w:t xml:space="preserve"> ustalają, ze odbiorom podlegać będą:</w:t>
      </w:r>
    </w:p>
    <w:p w:rsidR="00CB0C4C" w:rsidRPr="00CB112C" w:rsidRDefault="00CB0C4C" w:rsidP="00D8066F">
      <w:pPr>
        <w:numPr>
          <w:ilvl w:val="0"/>
          <w:numId w:val="27"/>
        </w:numPr>
        <w:shd w:val="clear" w:color="auto" w:fill="FFFFFF"/>
        <w:jc w:val="both"/>
        <w:rPr>
          <w:rFonts w:ascii="Century Gothic" w:hAnsi="Century Gothic" w:cs="Calibri Light"/>
          <w:color w:val="000000"/>
        </w:rPr>
      </w:pPr>
      <w:r w:rsidRPr="00CB112C">
        <w:rPr>
          <w:rFonts w:ascii="Century Gothic" w:hAnsi="Century Gothic" w:cs="Calibri Light"/>
          <w:color w:val="000000"/>
        </w:rPr>
        <w:t>roboty zanikające i ulegające zakryciu;</w:t>
      </w:r>
    </w:p>
    <w:p w:rsidR="00CB0C4C" w:rsidRPr="00CB112C" w:rsidRDefault="00CB0C4C" w:rsidP="00D8066F">
      <w:pPr>
        <w:numPr>
          <w:ilvl w:val="0"/>
          <w:numId w:val="27"/>
        </w:numPr>
        <w:shd w:val="clear" w:color="auto" w:fill="FFFFFF"/>
        <w:jc w:val="both"/>
        <w:rPr>
          <w:rFonts w:ascii="Century Gothic" w:hAnsi="Century Gothic" w:cs="Calibri Light"/>
          <w:color w:val="000000"/>
        </w:rPr>
      </w:pPr>
      <w:r w:rsidRPr="00CB112C">
        <w:rPr>
          <w:rFonts w:ascii="Century Gothic" w:hAnsi="Century Gothic" w:cs="Calibri Light"/>
          <w:color w:val="000000"/>
        </w:rPr>
        <w:t>skończone elementy robót zgodnie z harmonogramem rzeczowo-finansowym;</w:t>
      </w:r>
    </w:p>
    <w:p w:rsidR="00CB0C4C" w:rsidRPr="00CB112C" w:rsidRDefault="00CB0C4C" w:rsidP="00D8066F">
      <w:pPr>
        <w:numPr>
          <w:ilvl w:val="0"/>
          <w:numId w:val="27"/>
        </w:numPr>
        <w:shd w:val="clear" w:color="auto" w:fill="FFFFFF"/>
        <w:jc w:val="both"/>
        <w:rPr>
          <w:rFonts w:ascii="Century Gothic" w:hAnsi="Century Gothic" w:cs="Calibri Light"/>
          <w:color w:val="000000"/>
        </w:rPr>
      </w:pPr>
      <w:r w:rsidRPr="00CB112C">
        <w:rPr>
          <w:rFonts w:ascii="Century Gothic" w:hAnsi="Century Gothic" w:cs="Calibri Light"/>
          <w:color w:val="000000"/>
        </w:rPr>
        <w:t>całość robót - odbiór końcowy robót budowlanych.</w:t>
      </w:r>
    </w:p>
    <w:p w:rsidR="00B84722" w:rsidRPr="00CB112C" w:rsidRDefault="00CB0C4C" w:rsidP="00D8066F">
      <w:pPr>
        <w:numPr>
          <w:ilvl w:val="0"/>
          <w:numId w:val="16"/>
        </w:numPr>
        <w:shd w:val="clear" w:color="auto" w:fill="FFFFFF"/>
        <w:jc w:val="both"/>
        <w:rPr>
          <w:rFonts w:ascii="Century Gothic" w:hAnsi="Century Gothic" w:cs="Calibri Light"/>
        </w:rPr>
      </w:pPr>
      <w:r w:rsidRPr="00CB112C">
        <w:rPr>
          <w:rFonts w:ascii="Century Gothic" w:hAnsi="Century Gothic" w:cs="Calibri Light"/>
          <w:color w:val="000000"/>
        </w:rPr>
        <w:lastRenderedPageBreak/>
        <w:t>Strony</w:t>
      </w:r>
      <w:r w:rsidRPr="00CB112C">
        <w:rPr>
          <w:rFonts w:ascii="Century Gothic" w:hAnsi="Century Gothic" w:cs="Calibri Light"/>
          <w:spacing w:val="-2"/>
        </w:rPr>
        <w:t xml:space="preserve"> ustalają warunki i terminy dokonania odbiorów, o których mowa w ust.1:</w:t>
      </w:r>
    </w:p>
    <w:p w:rsidR="00CB0C4C" w:rsidRPr="00CB112C" w:rsidRDefault="00CB0C4C" w:rsidP="00D8066F">
      <w:pPr>
        <w:numPr>
          <w:ilvl w:val="0"/>
          <w:numId w:val="28"/>
        </w:numPr>
        <w:shd w:val="clear" w:color="auto" w:fill="FFFFFF"/>
        <w:jc w:val="both"/>
        <w:rPr>
          <w:rFonts w:ascii="Century Gothic" w:hAnsi="Century Gothic" w:cs="Calibri Light"/>
        </w:rPr>
      </w:pPr>
      <w:r w:rsidRPr="00CB112C">
        <w:rPr>
          <w:rFonts w:ascii="Century Gothic" w:hAnsi="Century Gothic" w:cs="Calibri Light"/>
          <w:b/>
          <w:bCs/>
        </w:rPr>
        <w:t>Odbiory robót zanikających i ulegających zakryciu:</w:t>
      </w:r>
    </w:p>
    <w:p w:rsidR="00B84722" w:rsidRPr="00CB112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Wykonawca jest zobowiązany umożliwić osobom, o których mowa w § 4 ust. 3 sprawdzenie każdej roboty zanikającej lub ulegającej zakryciu oraz wykonanych prób i badań,</w:t>
      </w:r>
    </w:p>
    <w:p w:rsidR="00CB0C4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 xml:space="preserve">roboty ulegające zakryciu podlegają odbiorowi niezwłocznie, nie później jednak niż w ciągu dwóch dni roboczych, licząc od daty ich zgłoszenia wpisem do Dziennika Budowy i skutecznego powiadomienia osób, o których mowa w § 4 ust. 3, </w:t>
      </w:r>
      <w:r w:rsidRPr="00CB112C">
        <w:rPr>
          <w:rFonts w:ascii="Century Gothic" w:hAnsi="Century Gothic" w:cs="Calibri Light"/>
          <w:spacing w:val="-5"/>
        </w:rPr>
        <w:t xml:space="preserve">pisemnie </w:t>
      </w:r>
      <w:r w:rsidRPr="00CB112C">
        <w:rPr>
          <w:rFonts w:ascii="Century Gothic" w:hAnsi="Century Gothic" w:cs="Calibri Light"/>
        </w:rPr>
        <w:t>na adres Zamawiającego (dopuszcza się drogę faksową lub e-mail):</w:t>
      </w:r>
    </w:p>
    <w:p w:rsidR="00CC479F" w:rsidRPr="00CB112C" w:rsidRDefault="00CC479F" w:rsidP="00CC479F">
      <w:pPr>
        <w:shd w:val="clear" w:color="auto" w:fill="FFFFFF"/>
        <w:ind w:left="1134"/>
        <w:jc w:val="both"/>
        <w:rPr>
          <w:rFonts w:ascii="Century Gothic" w:hAnsi="Century Gothic" w:cs="Calibri Light"/>
        </w:rPr>
      </w:pPr>
    </w:p>
    <w:p w:rsidR="00CB0C4C" w:rsidRPr="00CB112C" w:rsidRDefault="00CB0C4C">
      <w:pPr>
        <w:shd w:val="clear" w:color="auto" w:fill="FFFFFF"/>
        <w:tabs>
          <w:tab w:val="left" w:pos="588"/>
          <w:tab w:val="left" w:pos="888"/>
        </w:tabs>
        <w:ind w:left="1418" w:firstLine="142"/>
        <w:jc w:val="both"/>
        <w:rPr>
          <w:rFonts w:ascii="Century Gothic" w:hAnsi="Century Gothic" w:cs="Calibri Light"/>
        </w:rPr>
      </w:pPr>
      <w:r w:rsidRPr="00CB112C">
        <w:rPr>
          <w:rFonts w:ascii="Century Gothic" w:hAnsi="Century Gothic" w:cs="Calibri Light"/>
          <w:b/>
          <w:bCs/>
        </w:rPr>
        <w:t>Wydział Inwestycji i Remontów Komendy Stołecznej Policji</w:t>
      </w:r>
    </w:p>
    <w:p w:rsidR="00CB0C4C" w:rsidRPr="00CB112C" w:rsidRDefault="00CB0C4C">
      <w:pPr>
        <w:shd w:val="clear" w:color="auto" w:fill="FFFFFF"/>
        <w:tabs>
          <w:tab w:val="left" w:pos="588"/>
          <w:tab w:val="left" w:pos="888"/>
        </w:tabs>
        <w:ind w:left="1418" w:firstLine="142"/>
        <w:jc w:val="both"/>
        <w:rPr>
          <w:rFonts w:ascii="Century Gothic" w:hAnsi="Century Gothic" w:cs="Calibri Light"/>
        </w:rPr>
      </w:pPr>
      <w:r w:rsidRPr="00CB112C">
        <w:rPr>
          <w:rFonts w:ascii="Century Gothic" w:hAnsi="Century Gothic" w:cs="Calibri Light"/>
          <w:b/>
          <w:bCs/>
        </w:rPr>
        <w:t xml:space="preserve">00-150 Warszawa, ul. Nowolipie 2 tel.: </w:t>
      </w:r>
      <w:r w:rsidR="003A45FA" w:rsidRPr="0028313D">
        <w:rPr>
          <w:rFonts w:ascii="Century Gothic" w:hAnsi="Century Gothic" w:cs="Calibri Light"/>
          <w:b/>
          <w:bCs/>
        </w:rPr>
        <w:t>............</w:t>
      </w:r>
      <w:r w:rsidRPr="0028313D">
        <w:rPr>
          <w:rFonts w:ascii="Century Gothic" w:hAnsi="Century Gothic" w:cs="Calibri Light"/>
          <w:b/>
          <w:bCs/>
        </w:rPr>
        <w:t>, faks</w:t>
      </w:r>
      <w:r w:rsidR="003A45FA" w:rsidRPr="0028313D">
        <w:rPr>
          <w:rFonts w:ascii="Century Gothic" w:hAnsi="Century Gothic" w:cs="Calibri Light"/>
          <w:b/>
          <w:bCs/>
        </w:rPr>
        <w:t>.......................</w:t>
      </w:r>
      <w:r w:rsidRPr="0028313D">
        <w:rPr>
          <w:rFonts w:ascii="Century Gothic" w:hAnsi="Century Gothic" w:cs="Calibri Light"/>
          <w:b/>
          <w:bCs/>
        </w:rPr>
        <w:t>;</w:t>
      </w:r>
    </w:p>
    <w:p w:rsidR="00CB0C4C" w:rsidRDefault="00CB0C4C">
      <w:pPr>
        <w:shd w:val="clear" w:color="auto" w:fill="FFFFFF"/>
        <w:tabs>
          <w:tab w:val="left" w:pos="588"/>
          <w:tab w:val="left" w:pos="888"/>
        </w:tabs>
        <w:ind w:left="1418" w:firstLine="142"/>
        <w:jc w:val="both"/>
        <w:rPr>
          <w:rFonts w:ascii="Century Gothic" w:hAnsi="Century Gothic" w:cs="Calibri Light"/>
          <w:b/>
          <w:bCs/>
        </w:rPr>
      </w:pPr>
      <w:r w:rsidRPr="00CB112C">
        <w:rPr>
          <w:rFonts w:ascii="Century Gothic" w:hAnsi="Century Gothic" w:cs="Calibri Light"/>
          <w:b/>
          <w:bCs/>
        </w:rPr>
        <w:t>adres e-mail: …...............................................................</w:t>
      </w:r>
      <w:r w:rsidR="00406826" w:rsidRPr="00CB112C">
        <w:rPr>
          <w:rFonts w:ascii="Century Gothic" w:hAnsi="Century Gothic" w:cs="Calibri Light"/>
          <w:b/>
          <w:bCs/>
        </w:rPr>
        <w:t xml:space="preserve"> ,</w:t>
      </w:r>
    </w:p>
    <w:p w:rsidR="00CC479F" w:rsidRPr="00CB112C" w:rsidRDefault="00CC479F">
      <w:pPr>
        <w:shd w:val="clear" w:color="auto" w:fill="FFFFFF"/>
        <w:tabs>
          <w:tab w:val="left" w:pos="588"/>
          <w:tab w:val="left" w:pos="888"/>
        </w:tabs>
        <w:ind w:left="1418" w:firstLine="142"/>
        <w:jc w:val="both"/>
        <w:rPr>
          <w:rFonts w:ascii="Century Gothic" w:hAnsi="Century Gothic" w:cs="Calibri Light"/>
        </w:rPr>
      </w:pPr>
    </w:p>
    <w:p w:rsidR="00CB0C4C" w:rsidRPr="00CB112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jeżeli osoby, o których mowa w § 4 ust. 3 uznają odbiór robót zanikających lub ulegających zakryciu za zbędny, zobowiązane są powiadomić o tym Wykonawcę,</w:t>
      </w:r>
    </w:p>
    <w:p w:rsidR="00CB0C4C" w:rsidRPr="00CB112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w przypadku nie powiadomienia osób, o których mowa w § 4 ust. 3 o gotowości do odbioru robót zanikających lub ulegających zakryciu, Wykonawca na żądanie Zamawiającego jest zobowiązany odkryć lub wykonać otwory niezbędne dla zbadania robót, a następnie na własny koszt przywrócić stan poprzedni,</w:t>
      </w:r>
    </w:p>
    <w:p w:rsidR="00CB0C4C" w:rsidRPr="00CB112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osoby, o których mowa w § 4 ust. 3 dokonują odbioru robót zanikających i ulegających zakryciu poprzez dokonanie stosownego wpisu do Dziennika budowy,</w:t>
      </w:r>
    </w:p>
    <w:p w:rsidR="00CB0C4C" w:rsidRPr="00CB112C" w:rsidRDefault="00CB0C4C" w:rsidP="00D8066F">
      <w:pPr>
        <w:numPr>
          <w:ilvl w:val="0"/>
          <w:numId w:val="17"/>
        </w:numPr>
        <w:shd w:val="clear" w:color="auto" w:fill="FFFFFF"/>
        <w:ind w:left="1134" w:hanging="283"/>
        <w:jc w:val="both"/>
        <w:rPr>
          <w:rFonts w:ascii="Century Gothic" w:hAnsi="Century Gothic" w:cs="Calibri Light"/>
        </w:rPr>
      </w:pPr>
      <w:r w:rsidRPr="00CB112C">
        <w:rPr>
          <w:rFonts w:ascii="Century Gothic" w:hAnsi="Century Gothic" w:cs="Calibri Light"/>
        </w:rPr>
        <w:t xml:space="preserve">dla wykonywanych prób i badań poza wpisem do Dziennika Budowy Wykonawca sporządza </w:t>
      </w:r>
      <w:r w:rsidRPr="00CB112C">
        <w:rPr>
          <w:rFonts w:ascii="Century Gothic" w:hAnsi="Century Gothic" w:cs="Calibri Light"/>
          <w:spacing w:val="-2"/>
        </w:rPr>
        <w:t>stosowne protokoły.</w:t>
      </w:r>
    </w:p>
    <w:p w:rsidR="00CB0C4C" w:rsidRPr="00CB112C" w:rsidRDefault="00CB0C4C" w:rsidP="00D8066F">
      <w:pPr>
        <w:numPr>
          <w:ilvl w:val="0"/>
          <w:numId w:val="28"/>
        </w:numPr>
        <w:shd w:val="clear" w:color="auto" w:fill="FFFFFF"/>
        <w:jc w:val="both"/>
        <w:rPr>
          <w:rFonts w:ascii="Century Gothic" w:hAnsi="Century Gothic" w:cs="Calibri Light"/>
        </w:rPr>
      </w:pPr>
      <w:r w:rsidRPr="00CB112C">
        <w:rPr>
          <w:rStyle w:val="TekstpodstawowyZnak"/>
          <w:rFonts w:ascii="Century Gothic" w:eastAsia="Arial Unicode MS" w:hAnsi="Century Gothic" w:cs="Calibri Light"/>
          <w:b/>
          <w:bCs/>
          <w:color w:val="000000"/>
          <w:spacing w:val="-4"/>
          <w:sz w:val="20"/>
          <w:szCs w:val="20"/>
          <w:lang w:eastAsia="pl-PL"/>
        </w:rPr>
        <w:t>Odbiory częściowe robót budowlanych:</w:t>
      </w:r>
    </w:p>
    <w:p w:rsidR="00B84722" w:rsidRPr="00CB112C" w:rsidRDefault="00CB0C4C" w:rsidP="00D8066F">
      <w:pPr>
        <w:numPr>
          <w:ilvl w:val="0"/>
          <w:numId w:val="29"/>
        </w:numPr>
        <w:shd w:val="clear" w:color="auto" w:fill="FFFFFF"/>
        <w:ind w:left="1134" w:hanging="283"/>
        <w:jc w:val="both"/>
        <w:rPr>
          <w:rFonts w:ascii="Century Gothic" w:hAnsi="Century Gothic" w:cs="Calibri Light"/>
        </w:rPr>
      </w:pPr>
      <w:r w:rsidRPr="00CB112C">
        <w:rPr>
          <w:rFonts w:ascii="Century Gothic" w:hAnsi="Century Gothic"/>
        </w:rPr>
        <w:t>Odbiorom</w:t>
      </w:r>
      <w:r w:rsidRPr="00CB112C">
        <w:rPr>
          <w:rStyle w:val="TekstpodstawowyZnak"/>
          <w:rFonts w:ascii="Century Gothic" w:eastAsia="Arial Unicode MS" w:hAnsi="Century Gothic" w:cs="Calibri Light"/>
          <w:bCs/>
          <w:color w:val="000000"/>
          <w:spacing w:val="-4"/>
          <w:sz w:val="20"/>
          <w:szCs w:val="20"/>
          <w:lang w:eastAsia="pl-PL"/>
        </w:rPr>
        <w:t xml:space="preserve"> częściowym podlegają skończone elementy robót wykazane w </w:t>
      </w:r>
      <w:r w:rsidRPr="00CB112C">
        <w:rPr>
          <w:rFonts w:ascii="Century Gothic" w:hAnsi="Century Gothic"/>
        </w:rPr>
        <w:t>harmonogramie</w:t>
      </w:r>
      <w:r w:rsidRPr="00CB112C">
        <w:rPr>
          <w:rStyle w:val="TekstpodstawowyZnak"/>
          <w:rFonts w:ascii="Century Gothic" w:eastAsia="Arial Unicode MS" w:hAnsi="Century Gothic" w:cs="Calibri Light"/>
          <w:bCs/>
          <w:color w:val="000000"/>
          <w:spacing w:val="-4"/>
          <w:sz w:val="20"/>
          <w:szCs w:val="20"/>
          <w:lang w:eastAsia="pl-PL"/>
        </w:rPr>
        <w:t xml:space="preserve"> </w:t>
      </w:r>
      <w:r w:rsidRPr="00CB112C">
        <w:rPr>
          <w:rFonts w:ascii="Century Gothic" w:hAnsi="Century Gothic"/>
        </w:rPr>
        <w:t>rzeczowo</w:t>
      </w:r>
      <w:r w:rsidRPr="00CB112C">
        <w:rPr>
          <w:rStyle w:val="TekstpodstawowyZnak"/>
          <w:rFonts w:ascii="Century Gothic" w:eastAsia="Arial Unicode MS" w:hAnsi="Century Gothic" w:cs="Calibri Light"/>
          <w:bCs/>
          <w:color w:val="000000"/>
          <w:spacing w:val="-4"/>
          <w:sz w:val="20"/>
          <w:szCs w:val="20"/>
          <w:lang w:eastAsia="pl-PL"/>
        </w:rPr>
        <w:t>-finansowym;</w:t>
      </w:r>
    </w:p>
    <w:p w:rsidR="00B84722" w:rsidRPr="00CB112C" w:rsidRDefault="00CB0C4C" w:rsidP="00D8066F">
      <w:pPr>
        <w:numPr>
          <w:ilvl w:val="0"/>
          <w:numId w:val="29"/>
        </w:numPr>
        <w:shd w:val="clear" w:color="auto" w:fill="FFFFFF"/>
        <w:ind w:left="1134" w:hanging="283"/>
        <w:jc w:val="both"/>
        <w:rPr>
          <w:rFonts w:ascii="Century Gothic" w:hAnsi="Century Gothic" w:cs="Calibri Light"/>
        </w:rPr>
      </w:pPr>
      <w:r w:rsidRPr="00CB112C">
        <w:rPr>
          <w:rFonts w:ascii="Century Gothic" w:hAnsi="Century Gothic"/>
        </w:rPr>
        <w:t>Odbioru</w:t>
      </w:r>
      <w:r w:rsidRPr="00CB112C">
        <w:rPr>
          <w:rStyle w:val="TekstpodstawowyZnak"/>
          <w:rFonts w:ascii="Century Gothic" w:eastAsia="Arial Unicode MS" w:hAnsi="Century Gothic" w:cs="Calibri Light"/>
          <w:bCs/>
          <w:color w:val="000000"/>
          <w:spacing w:val="-4"/>
          <w:sz w:val="20"/>
          <w:szCs w:val="20"/>
          <w:lang w:eastAsia="pl-PL"/>
        </w:rPr>
        <w:t xml:space="preserve"> częściowego robót dokonują inspektorzy nadzoru robót budowlanych Zamawiającego wymienieni w §4 ust. 3;</w:t>
      </w:r>
    </w:p>
    <w:p w:rsidR="00CB0C4C" w:rsidRPr="00CB112C" w:rsidRDefault="00CB0C4C" w:rsidP="00D8066F">
      <w:pPr>
        <w:numPr>
          <w:ilvl w:val="0"/>
          <w:numId w:val="29"/>
        </w:numPr>
        <w:shd w:val="clear" w:color="auto" w:fill="FFFFFF"/>
        <w:ind w:left="1134" w:hanging="283"/>
        <w:jc w:val="both"/>
        <w:rPr>
          <w:rFonts w:ascii="Century Gothic" w:hAnsi="Century Gothic" w:cs="Calibri Light"/>
        </w:rPr>
      </w:pPr>
      <w:r w:rsidRPr="00CB112C">
        <w:rPr>
          <w:rStyle w:val="TekstpodstawowyZnak"/>
          <w:rFonts w:ascii="Century Gothic" w:eastAsia="Arial Unicode MS" w:hAnsi="Century Gothic" w:cs="Calibri Light"/>
          <w:bCs/>
          <w:color w:val="000000"/>
          <w:spacing w:val="-4"/>
          <w:sz w:val="20"/>
          <w:szCs w:val="20"/>
          <w:lang w:eastAsia="pl-PL"/>
        </w:rPr>
        <w:t xml:space="preserve">Z </w:t>
      </w:r>
      <w:r w:rsidRPr="00CB112C">
        <w:rPr>
          <w:rFonts w:ascii="Century Gothic" w:hAnsi="Century Gothic" w:cs="Calibri Light"/>
        </w:rPr>
        <w:t>odbioru</w:t>
      </w:r>
      <w:r w:rsidRPr="00CB112C">
        <w:rPr>
          <w:rFonts w:ascii="Century Gothic" w:hAnsi="Century Gothic"/>
        </w:rPr>
        <w:t xml:space="preserve"> częściowego sporządzany</w:t>
      </w:r>
      <w:r w:rsidRPr="00CB112C">
        <w:rPr>
          <w:rStyle w:val="TekstpodstawowyZnak"/>
          <w:rFonts w:ascii="Century Gothic" w:eastAsia="Arial Unicode MS" w:hAnsi="Century Gothic" w:cs="Calibri Light"/>
          <w:bCs/>
          <w:color w:val="000000"/>
          <w:spacing w:val="-4"/>
          <w:sz w:val="20"/>
          <w:szCs w:val="20"/>
          <w:lang w:eastAsia="pl-PL"/>
        </w:rPr>
        <w:t xml:space="preserve"> będzie protokół odbioru częściowego robót budowlanych podpisany przez kierownika budowy i osoby wymienione w §4 ust. 3.</w:t>
      </w:r>
    </w:p>
    <w:p w:rsidR="00CB0C4C" w:rsidRPr="00CB112C" w:rsidRDefault="00CB0C4C" w:rsidP="00D8066F">
      <w:pPr>
        <w:numPr>
          <w:ilvl w:val="0"/>
          <w:numId w:val="28"/>
        </w:numPr>
        <w:shd w:val="clear" w:color="auto" w:fill="FFFFFF"/>
        <w:jc w:val="both"/>
        <w:rPr>
          <w:rFonts w:ascii="Century Gothic" w:hAnsi="Century Gothic" w:cs="Calibri Light"/>
        </w:rPr>
      </w:pPr>
      <w:r w:rsidRPr="00CB112C">
        <w:rPr>
          <w:rStyle w:val="TekstpodstawowyZnak"/>
          <w:rFonts w:ascii="Century Gothic" w:eastAsia="Arial Unicode MS" w:hAnsi="Century Gothic" w:cs="Calibri Light"/>
          <w:b/>
          <w:bCs/>
          <w:color w:val="000000"/>
          <w:spacing w:val="-4"/>
          <w:sz w:val="20"/>
          <w:szCs w:val="20"/>
          <w:lang w:eastAsia="pl-PL"/>
        </w:rPr>
        <w:t>Odbiór</w:t>
      </w:r>
      <w:r w:rsidRPr="00CB112C">
        <w:rPr>
          <w:rFonts w:ascii="Century Gothic" w:hAnsi="Century Gothic" w:cs="Calibri Light"/>
          <w:b/>
          <w:bCs/>
          <w:spacing w:val="-5"/>
        </w:rPr>
        <w:t xml:space="preserve"> końcowy robót budowlanych:</w:t>
      </w:r>
    </w:p>
    <w:p w:rsidR="00B84722"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spacing w:val="-5"/>
        </w:rPr>
        <w:t xml:space="preserve">Strony ustalają, że odbioru końcowego robót budowlanych dokonają po </w:t>
      </w:r>
      <w:r w:rsidRPr="00CB112C">
        <w:rPr>
          <w:rFonts w:ascii="Century Gothic" w:hAnsi="Century Gothic"/>
        </w:rPr>
        <w:t>wykonaniu</w:t>
      </w:r>
      <w:r w:rsidRPr="00CB112C">
        <w:rPr>
          <w:rFonts w:ascii="Century Gothic" w:hAnsi="Century Gothic" w:cs="Calibri Light"/>
          <w:spacing w:val="-5"/>
        </w:rPr>
        <w:t xml:space="preserve"> przez Wykonawcę wszystkich robót składających się na przedmiot umowy, na podstawie oświadczenia kierownika budowy wskazanego w § 4 </w:t>
      </w:r>
      <w:r w:rsidRPr="00CB112C">
        <w:rPr>
          <w:rFonts w:ascii="Century Gothic" w:hAnsi="Century Gothic" w:cs="Calibri Light"/>
          <w:spacing w:val="-3"/>
        </w:rPr>
        <w:t xml:space="preserve">ust. 1 oraz innych czynności przewidzianych przepisami ustawy z dnia 7 lipca 1994 r. Prawo budowlane </w:t>
      </w:r>
      <w:r w:rsidR="001651A5" w:rsidRPr="00CB112C">
        <w:rPr>
          <w:rFonts w:ascii="Century Gothic" w:hAnsi="Century Gothic" w:cs="Calibri Light"/>
          <w:color w:val="000000"/>
          <w:spacing w:val="-1"/>
        </w:rPr>
        <w:t xml:space="preserve">(tj. Dz. U. </w:t>
      </w:r>
      <w:r w:rsidR="00CC479F">
        <w:rPr>
          <w:rFonts w:ascii="Century Gothic" w:hAnsi="Century Gothic" w:cs="Calibri Light"/>
          <w:color w:val="000000"/>
          <w:spacing w:val="-1"/>
        </w:rPr>
        <w:br/>
      </w:r>
      <w:r w:rsidR="001651A5" w:rsidRPr="00CB112C">
        <w:rPr>
          <w:rFonts w:ascii="Century Gothic" w:hAnsi="Century Gothic" w:cs="Calibri Light"/>
          <w:color w:val="000000"/>
          <w:spacing w:val="-1"/>
        </w:rPr>
        <w:t>z 2019r. poz. 266</w:t>
      </w:r>
      <w:r w:rsidR="001651A5" w:rsidRPr="00CB112C">
        <w:rPr>
          <w:rFonts w:ascii="Century Gothic" w:hAnsi="Century Gothic" w:cs="Calibri Light"/>
          <w:color w:val="000000"/>
        </w:rPr>
        <w:t xml:space="preserve"> ze </w:t>
      </w:r>
      <w:proofErr w:type="spellStart"/>
      <w:r w:rsidR="001651A5" w:rsidRPr="00CB112C">
        <w:rPr>
          <w:rFonts w:ascii="Century Gothic" w:hAnsi="Century Gothic" w:cs="Calibri Light"/>
          <w:color w:val="000000"/>
        </w:rPr>
        <w:t>zm</w:t>
      </w:r>
      <w:proofErr w:type="spellEnd"/>
      <w:r w:rsidR="001651A5">
        <w:rPr>
          <w:rFonts w:ascii="Century Gothic" w:hAnsi="Century Gothic" w:cs="Calibri Light"/>
          <w:color w:val="000000"/>
        </w:rPr>
        <w:t>)</w:t>
      </w:r>
      <w:r w:rsidRPr="00CB112C">
        <w:rPr>
          <w:rFonts w:ascii="Century Gothic" w:hAnsi="Century Gothic" w:cs="Calibri Light"/>
          <w:spacing w:val="-3"/>
        </w:rPr>
        <w:t xml:space="preserve">, potwierdzonych przez osoby, o których mowa w § 4 ust. 3 </w:t>
      </w:r>
      <w:r w:rsidR="00CC479F">
        <w:rPr>
          <w:rFonts w:ascii="Century Gothic" w:hAnsi="Century Gothic" w:cs="Calibri Light"/>
          <w:spacing w:val="-3"/>
        </w:rPr>
        <w:br/>
      </w:r>
      <w:r w:rsidRPr="00CB112C">
        <w:rPr>
          <w:rFonts w:ascii="Century Gothic" w:hAnsi="Century Gothic" w:cs="Calibri Light"/>
          <w:spacing w:val="-3"/>
        </w:rPr>
        <w:t xml:space="preserve">z </w:t>
      </w:r>
      <w:r w:rsidRPr="00CB112C">
        <w:rPr>
          <w:rFonts w:ascii="Century Gothic" w:hAnsi="Century Gothic" w:cs="Calibri Light"/>
        </w:rPr>
        <w:t>uwzględnieniem ust. 3;</w:t>
      </w:r>
    </w:p>
    <w:p w:rsidR="00B84722"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spacing w:val="-5"/>
        </w:rPr>
        <w:t>wraz</w:t>
      </w:r>
      <w:r w:rsidRPr="00CB112C">
        <w:rPr>
          <w:rStyle w:val="TekstpodstawowyZnak"/>
          <w:rFonts w:ascii="Century Gothic" w:hAnsi="Century Gothic" w:cs="Calibri Light"/>
          <w:spacing w:val="-4"/>
          <w:sz w:val="20"/>
          <w:szCs w:val="20"/>
        </w:rPr>
        <w:t xml:space="preserve"> ze zgłoszeniem gotowości do odbioru końcowego robót budowlanych Wykonawca przedłoży Zamawiającemu wszystkie dokumenty pozwalające na ocenę prawidłowości wykonania robót budowlanych - opisane w § 2 ust. 1 pkt 12;</w:t>
      </w:r>
    </w:p>
    <w:p w:rsidR="00B84722"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spacing w:val="-5"/>
        </w:rPr>
        <w:t>przystąpienie</w:t>
      </w:r>
      <w:r w:rsidRPr="00CB112C">
        <w:rPr>
          <w:rFonts w:ascii="Century Gothic" w:hAnsi="Century Gothic" w:cs="Calibri Light"/>
        </w:rPr>
        <w:t xml:space="preserve"> do odbioru końcowego robót budowlanych następuje w </w:t>
      </w:r>
      <w:r w:rsidRPr="00CB112C">
        <w:rPr>
          <w:rFonts w:ascii="Century Gothic" w:hAnsi="Century Gothic"/>
        </w:rPr>
        <w:t>terminie</w:t>
      </w:r>
      <w:r w:rsidRPr="00CB112C">
        <w:rPr>
          <w:rFonts w:ascii="Century Gothic" w:hAnsi="Century Gothic" w:cs="Calibri Light"/>
        </w:rPr>
        <w:t xml:space="preserve"> nie dłuższym niż </w:t>
      </w:r>
      <w:r w:rsidRPr="0028313D">
        <w:rPr>
          <w:rFonts w:ascii="Century Gothic" w:hAnsi="Century Gothic" w:cs="Calibri Light"/>
          <w:b/>
        </w:rPr>
        <w:t xml:space="preserve">7 </w:t>
      </w:r>
      <w:r w:rsidRPr="0028313D">
        <w:rPr>
          <w:rFonts w:ascii="Century Gothic" w:hAnsi="Century Gothic" w:cs="Calibri Light"/>
          <w:b/>
          <w:bCs/>
        </w:rPr>
        <w:t>dni</w:t>
      </w:r>
      <w:r w:rsidRPr="00CB112C">
        <w:rPr>
          <w:rFonts w:ascii="Century Gothic" w:hAnsi="Century Gothic" w:cs="Calibri Light"/>
          <w:b/>
          <w:bCs/>
          <w:color w:val="FF3366"/>
        </w:rPr>
        <w:t xml:space="preserve"> </w:t>
      </w:r>
      <w:r w:rsidRPr="00CB112C">
        <w:rPr>
          <w:rFonts w:ascii="Century Gothic" w:hAnsi="Century Gothic" w:cs="Calibri Light"/>
        </w:rPr>
        <w:t xml:space="preserve">licząc od potwierdzenia zakończenia robót, o którym mowa w lit. a. Termin ten nie powoduje przedłużenia terminu wskazanego w § 1 ust. </w:t>
      </w:r>
      <w:r w:rsidR="00CC479F">
        <w:rPr>
          <w:rFonts w:ascii="Century Gothic" w:hAnsi="Century Gothic" w:cs="Calibri Light"/>
        </w:rPr>
        <w:t>3;</w:t>
      </w:r>
    </w:p>
    <w:p w:rsidR="00CC479F" w:rsidRPr="00CB112C" w:rsidRDefault="00CC479F" w:rsidP="00CC479F">
      <w:pPr>
        <w:shd w:val="clear" w:color="auto" w:fill="FFFFFF"/>
        <w:ind w:left="1134"/>
        <w:jc w:val="both"/>
        <w:rPr>
          <w:rFonts w:ascii="Century Gothic" w:hAnsi="Century Gothic" w:cs="Calibri Light"/>
        </w:rPr>
      </w:pPr>
    </w:p>
    <w:p w:rsidR="00B84722"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spacing w:val="-2"/>
        </w:rPr>
        <w:t xml:space="preserve">odbioru końcowego robót budowlanych dokonuje </w:t>
      </w:r>
      <w:r w:rsidRPr="00CB112C">
        <w:rPr>
          <w:rFonts w:ascii="Century Gothic" w:hAnsi="Century Gothic" w:cs="Calibri Light"/>
          <w:b/>
          <w:bCs/>
          <w:spacing w:val="-2"/>
        </w:rPr>
        <w:t xml:space="preserve">Komisja </w:t>
      </w:r>
      <w:r w:rsidRPr="00CB112C">
        <w:rPr>
          <w:rFonts w:ascii="Century Gothic" w:hAnsi="Century Gothic" w:cs="Calibri Light"/>
          <w:spacing w:val="-2"/>
        </w:rPr>
        <w:t xml:space="preserve">powołana przez Zamawiającego, przy </w:t>
      </w:r>
      <w:r w:rsidRPr="00CB112C">
        <w:rPr>
          <w:rFonts w:ascii="Century Gothic" w:hAnsi="Century Gothic" w:cs="Calibri Light"/>
          <w:spacing w:val="-3"/>
        </w:rPr>
        <w:t xml:space="preserve">udziale osób, o których mowa w § 4 ust. 1-3 oraz innych przedstawicieli Zamawiającego powołanych </w:t>
      </w:r>
      <w:r w:rsidRPr="00CB112C">
        <w:rPr>
          <w:rFonts w:ascii="Century Gothic" w:hAnsi="Century Gothic" w:cs="Calibri Light"/>
        </w:rPr>
        <w:t>odrębną decyzją;</w:t>
      </w:r>
    </w:p>
    <w:p w:rsidR="00B84722"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spacing w:val="-5"/>
        </w:rPr>
        <w:t>jeżeli</w:t>
      </w:r>
      <w:r w:rsidRPr="00CB112C">
        <w:rPr>
          <w:rFonts w:ascii="Century Gothic" w:hAnsi="Century Gothic" w:cs="Calibri Light"/>
          <w:spacing w:val="-4"/>
        </w:rPr>
        <w:t xml:space="preserve"> w toku czynności odbioru końcowego robót budowlanych zostanie stwierdzone, że przedmiot umowy nie osiągnął </w:t>
      </w:r>
      <w:r w:rsidRPr="00CB112C">
        <w:rPr>
          <w:rFonts w:ascii="Century Gothic" w:hAnsi="Century Gothic" w:cs="Calibri Light"/>
          <w:spacing w:val="-2"/>
        </w:rPr>
        <w:t xml:space="preserve">gotowości do odbioru z powodu niewłaściwego zakończenia robót lub ich wadliwego wykonania lub nie zostanie złożona kompletna dokumentacja, o której mowa w </w:t>
      </w:r>
      <w:r w:rsidRPr="00CB112C">
        <w:rPr>
          <w:rFonts w:ascii="Century Gothic" w:hAnsi="Century Gothic" w:cs="Calibri Light"/>
        </w:rPr>
        <w:t>§</w:t>
      </w:r>
      <w:r w:rsidRPr="00CB112C">
        <w:rPr>
          <w:rFonts w:ascii="Century Gothic" w:hAnsi="Century Gothic" w:cs="Calibri Light"/>
          <w:b/>
        </w:rPr>
        <w:t xml:space="preserve"> </w:t>
      </w:r>
      <w:r w:rsidRPr="00CB112C">
        <w:rPr>
          <w:rFonts w:ascii="Century Gothic" w:hAnsi="Century Gothic" w:cs="Calibri Light"/>
          <w:spacing w:val="-2"/>
        </w:rPr>
        <w:t xml:space="preserve">2 ust. 1 pkt 12 to </w:t>
      </w:r>
      <w:r w:rsidRPr="00CB112C">
        <w:rPr>
          <w:rFonts w:ascii="Century Gothic" w:hAnsi="Century Gothic" w:cs="Calibri Light"/>
        </w:rPr>
        <w:t>Komisja odmówi dokonania odbioru z winy Wykonawcy i może:</w:t>
      </w:r>
    </w:p>
    <w:p w:rsidR="0028313D" w:rsidRDefault="00CB0C4C" w:rsidP="0031574A">
      <w:pPr>
        <w:shd w:val="clear" w:color="auto" w:fill="FFFFFF"/>
        <w:ind w:left="1701" w:hanging="4"/>
        <w:jc w:val="both"/>
        <w:rPr>
          <w:rFonts w:ascii="Century Gothic" w:hAnsi="Century Gothic" w:cs="Calibri Light"/>
          <w:bCs/>
        </w:rPr>
      </w:pPr>
      <w:r w:rsidRPr="00CB112C">
        <w:rPr>
          <w:rFonts w:ascii="Century Gothic" w:hAnsi="Century Gothic" w:cs="Calibri Light"/>
          <w:bCs/>
        </w:rPr>
        <w:t>e1. wyznaczyć termin, niepowodujący wydłużenia terminu wskazanego w § 1</w:t>
      </w:r>
    </w:p>
    <w:p w:rsidR="0028313D" w:rsidRDefault="00CB0C4C" w:rsidP="0031574A">
      <w:pPr>
        <w:shd w:val="clear" w:color="auto" w:fill="FFFFFF"/>
        <w:ind w:left="1701" w:hanging="4"/>
        <w:jc w:val="both"/>
        <w:rPr>
          <w:rFonts w:ascii="Century Gothic" w:hAnsi="Century Gothic" w:cs="Calibri Light"/>
          <w:bCs/>
          <w:spacing w:val="-2"/>
        </w:rPr>
      </w:pPr>
      <w:r w:rsidRPr="00CB112C">
        <w:rPr>
          <w:rFonts w:ascii="Century Gothic" w:hAnsi="Century Gothic" w:cs="Calibri Light"/>
          <w:bCs/>
        </w:rPr>
        <w:t xml:space="preserve"> </w:t>
      </w:r>
      <w:r w:rsidR="0028313D">
        <w:rPr>
          <w:rFonts w:ascii="Century Gothic" w:hAnsi="Century Gothic" w:cs="Calibri Light"/>
          <w:bCs/>
        </w:rPr>
        <w:t xml:space="preserve">      </w:t>
      </w:r>
      <w:r w:rsidR="00CC479F">
        <w:rPr>
          <w:rFonts w:ascii="Century Gothic" w:hAnsi="Century Gothic" w:cs="Calibri Light"/>
          <w:bCs/>
        </w:rPr>
        <w:t>ust. 3</w:t>
      </w:r>
      <w:r w:rsidRPr="00CB112C">
        <w:rPr>
          <w:rFonts w:ascii="Century Gothic" w:hAnsi="Century Gothic" w:cs="Calibri Light"/>
          <w:bCs/>
        </w:rPr>
        <w:t xml:space="preserve">, do usunięcia </w:t>
      </w:r>
      <w:r w:rsidRPr="00CB112C">
        <w:rPr>
          <w:rFonts w:ascii="Century Gothic" w:hAnsi="Century Gothic" w:cs="Calibri Light"/>
          <w:bCs/>
          <w:spacing w:val="-2"/>
        </w:rPr>
        <w:t xml:space="preserve">stwierdzonych nieprawidłowości. Fakt ujawnienia i </w:t>
      </w:r>
    </w:p>
    <w:p w:rsidR="0028313D" w:rsidRDefault="0028313D" w:rsidP="0031574A">
      <w:pPr>
        <w:shd w:val="clear" w:color="auto" w:fill="FFFFFF"/>
        <w:ind w:left="1701" w:hanging="4"/>
        <w:jc w:val="both"/>
        <w:rPr>
          <w:rFonts w:ascii="Century Gothic" w:hAnsi="Century Gothic" w:cs="Calibri Light"/>
          <w:bCs/>
        </w:rPr>
      </w:pPr>
      <w:r>
        <w:rPr>
          <w:rFonts w:ascii="Century Gothic" w:hAnsi="Century Gothic" w:cs="Calibri Light"/>
          <w:bCs/>
          <w:spacing w:val="-2"/>
        </w:rPr>
        <w:t xml:space="preserve">       </w:t>
      </w:r>
      <w:r w:rsidR="00CB0C4C" w:rsidRPr="00CB112C">
        <w:rPr>
          <w:rFonts w:ascii="Century Gothic" w:hAnsi="Century Gothic" w:cs="Calibri Light"/>
          <w:bCs/>
          <w:spacing w:val="-2"/>
        </w:rPr>
        <w:t xml:space="preserve">usunięcia nieprawidłowości zostanie potwierdzony </w:t>
      </w:r>
      <w:r w:rsidR="00CB0C4C" w:rsidRPr="00CB112C">
        <w:rPr>
          <w:rFonts w:ascii="Century Gothic" w:hAnsi="Century Gothic" w:cs="Calibri Light"/>
          <w:bCs/>
        </w:rPr>
        <w:t xml:space="preserve">protokolarnie przez </w:t>
      </w:r>
    </w:p>
    <w:p w:rsidR="00CB0C4C" w:rsidRPr="00CB112C" w:rsidRDefault="0028313D" w:rsidP="0031574A">
      <w:pPr>
        <w:shd w:val="clear" w:color="auto" w:fill="FFFFFF"/>
        <w:ind w:left="1701" w:hanging="4"/>
        <w:jc w:val="both"/>
        <w:rPr>
          <w:rFonts w:ascii="Century Gothic" w:hAnsi="Century Gothic" w:cs="Calibri Light"/>
        </w:rPr>
      </w:pPr>
      <w:r>
        <w:rPr>
          <w:rFonts w:ascii="Century Gothic" w:hAnsi="Century Gothic" w:cs="Calibri Light"/>
          <w:bCs/>
        </w:rPr>
        <w:t xml:space="preserve">       </w:t>
      </w:r>
      <w:r w:rsidR="00CB0C4C" w:rsidRPr="00CB112C">
        <w:rPr>
          <w:rFonts w:ascii="Century Gothic" w:hAnsi="Century Gothic" w:cs="Calibri Light"/>
          <w:bCs/>
        </w:rPr>
        <w:t>przedstawicieli stron, o których mowa w §4 ust. 1 i 3;</w:t>
      </w:r>
    </w:p>
    <w:p w:rsidR="00CB0C4C" w:rsidRPr="00CB112C" w:rsidRDefault="00CB0C4C" w:rsidP="0031574A">
      <w:pPr>
        <w:shd w:val="clear" w:color="auto" w:fill="FFFFFF"/>
        <w:ind w:left="1701" w:hanging="4"/>
        <w:jc w:val="both"/>
        <w:rPr>
          <w:rFonts w:ascii="Century Gothic" w:hAnsi="Century Gothic" w:cs="Calibri Light"/>
        </w:rPr>
      </w:pPr>
      <w:r w:rsidRPr="00CB112C">
        <w:rPr>
          <w:rFonts w:ascii="Century Gothic" w:hAnsi="Century Gothic" w:cs="Calibri Light"/>
          <w:bCs/>
        </w:rPr>
        <w:t>e2</w:t>
      </w:r>
      <w:r w:rsidRPr="00CB112C">
        <w:rPr>
          <w:rFonts w:ascii="Century Gothic" w:hAnsi="Century Gothic" w:cs="Calibri Light"/>
          <w:bCs/>
          <w:spacing w:val="-4"/>
        </w:rPr>
        <w:t>. w przypadku stwierdzenia nieprawidłowości nienadających się do usunięcia:</w:t>
      </w:r>
    </w:p>
    <w:p w:rsidR="00CB0C4C" w:rsidRPr="00CB112C" w:rsidRDefault="00CB0C4C" w:rsidP="00074F1D">
      <w:pPr>
        <w:shd w:val="clear" w:color="auto" w:fill="FFFFFF"/>
        <w:ind w:left="2123" w:right="66"/>
        <w:jc w:val="both"/>
        <w:rPr>
          <w:rFonts w:ascii="Century Gothic" w:hAnsi="Century Gothic" w:cs="Calibri Light"/>
        </w:rPr>
      </w:pPr>
      <w:r w:rsidRPr="00CB112C">
        <w:rPr>
          <w:rFonts w:ascii="Century Gothic" w:hAnsi="Century Gothic" w:cs="Calibri Light"/>
          <w:bCs/>
          <w:spacing w:val="-3"/>
        </w:rPr>
        <w:t xml:space="preserve">e2a. jeżeli sposób wykonania robót budowlanych uniemożliwia użytkowanie </w:t>
      </w:r>
      <w:r w:rsidRPr="00CB112C">
        <w:rPr>
          <w:rFonts w:ascii="Century Gothic" w:hAnsi="Century Gothic" w:cs="Calibri Light"/>
          <w:bCs/>
          <w:spacing w:val="-3"/>
        </w:rPr>
        <w:lastRenderedPageBreak/>
        <w:t xml:space="preserve">obiektu zgodnie z </w:t>
      </w:r>
      <w:r w:rsidRPr="00CB112C">
        <w:rPr>
          <w:rFonts w:ascii="Century Gothic" w:hAnsi="Century Gothic" w:cs="Calibri Light"/>
          <w:bCs/>
          <w:spacing w:val="-4"/>
        </w:rPr>
        <w:t xml:space="preserve">przeznaczeniem, zażądać wykonania przedmiotu umowy po raz drugi, zachowując prawo do naliczenia </w:t>
      </w:r>
      <w:r w:rsidRPr="00CB112C">
        <w:rPr>
          <w:rFonts w:ascii="Century Gothic" w:hAnsi="Century Gothic" w:cs="Calibri Light"/>
          <w:bCs/>
        </w:rPr>
        <w:t>Wykonawcy zastrzeżonych kar i odszkodowań;</w:t>
      </w:r>
    </w:p>
    <w:p w:rsidR="00CB0C4C" w:rsidRPr="00CB112C" w:rsidRDefault="00CB0C4C" w:rsidP="0031574A">
      <w:pPr>
        <w:shd w:val="clear" w:color="auto" w:fill="FFFFFF"/>
        <w:ind w:left="2127" w:right="66" w:hanging="4"/>
        <w:jc w:val="both"/>
        <w:rPr>
          <w:rFonts w:ascii="Century Gothic" w:hAnsi="Century Gothic" w:cs="Calibri Light"/>
        </w:rPr>
      </w:pPr>
      <w:r w:rsidRPr="00CB112C">
        <w:rPr>
          <w:rFonts w:ascii="Century Gothic" w:hAnsi="Century Gothic" w:cs="Calibri Light"/>
          <w:bCs/>
          <w:spacing w:val="-3"/>
        </w:rPr>
        <w:t xml:space="preserve">e2b. jeżeli sposób wykonania robót budowlanych umożliwia użytkowanie obiektu lecz jego wartość użytkowa odbiega od założonej w Załączniku nr 1 do umowy, Zamawiający może żądać obniżenia </w:t>
      </w:r>
      <w:r w:rsidRPr="00CB112C">
        <w:rPr>
          <w:rFonts w:ascii="Century Gothic" w:hAnsi="Century Gothic" w:cs="Calibri Light"/>
          <w:bCs/>
          <w:spacing w:val="-2"/>
        </w:rPr>
        <w:t xml:space="preserve">wynagrodzenia, o którym mowa w §1 ust. </w:t>
      </w:r>
      <w:r w:rsidR="00CC479F">
        <w:rPr>
          <w:rFonts w:ascii="Century Gothic" w:hAnsi="Century Gothic" w:cs="Calibri Light"/>
          <w:bCs/>
          <w:spacing w:val="-2"/>
        </w:rPr>
        <w:t>4</w:t>
      </w:r>
      <w:r w:rsidRPr="00CB112C">
        <w:rPr>
          <w:rFonts w:ascii="Century Gothic" w:hAnsi="Century Gothic" w:cs="Calibri Light"/>
          <w:bCs/>
          <w:spacing w:val="-2"/>
        </w:rPr>
        <w:t xml:space="preserve"> pkt 1 na zasadach ogólnych, określonych w Kodeksie </w:t>
      </w:r>
      <w:r w:rsidRPr="00CB112C">
        <w:rPr>
          <w:rFonts w:ascii="Century Gothic" w:hAnsi="Century Gothic" w:cs="Calibri Light"/>
          <w:bCs/>
        </w:rPr>
        <w:t>cywilnym;</w:t>
      </w:r>
    </w:p>
    <w:p w:rsidR="00B84722"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b/>
          <w:spacing w:val="-3"/>
        </w:rPr>
        <w:t xml:space="preserve">za dzień dokonania odbioru końcowego robót, uznaje się dzień podpisania przez </w:t>
      </w:r>
      <w:r w:rsidR="00112990" w:rsidRPr="00CB112C">
        <w:rPr>
          <w:rFonts w:ascii="Century Gothic" w:hAnsi="Century Gothic" w:cs="Calibri Light"/>
          <w:b/>
          <w:spacing w:val="-3"/>
        </w:rPr>
        <w:t>u</w:t>
      </w:r>
      <w:r w:rsidRPr="00CB112C">
        <w:rPr>
          <w:rFonts w:ascii="Century Gothic" w:hAnsi="Century Gothic" w:cs="Calibri Light"/>
          <w:b/>
          <w:spacing w:val="-3"/>
        </w:rPr>
        <w:t xml:space="preserve">poważnionych do tego </w:t>
      </w:r>
      <w:r w:rsidRPr="00CB112C">
        <w:rPr>
          <w:rFonts w:ascii="Century Gothic" w:hAnsi="Century Gothic" w:cs="Calibri Light"/>
          <w:b/>
          <w:spacing w:val="-5"/>
        </w:rPr>
        <w:t xml:space="preserve">przedstawicieli Stron </w:t>
      </w:r>
      <w:r w:rsidRPr="00CB112C">
        <w:rPr>
          <w:rFonts w:ascii="Century Gothic" w:hAnsi="Century Gothic" w:cs="Calibri Light"/>
          <w:b/>
          <w:bCs/>
          <w:spacing w:val="-5"/>
        </w:rPr>
        <w:t>protokołu końcowego zawierającego decyzję Zamawiającego, co do przyjęcia oddawanego przez Wykonawcę przedmiotu umowy.</w:t>
      </w:r>
    </w:p>
    <w:p w:rsidR="00CB0C4C" w:rsidRPr="00CB112C" w:rsidRDefault="00CB0C4C" w:rsidP="00D8066F">
      <w:pPr>
        <w:numPr>
          <w:ilvl w:val="0"/>
          <w:numId w:val="30"/>
        </w:numPr>
        <w:shd w:val="clear" w:color="auto" w:fill="FFFFFF"/>
        <w:ind w:left="1134" w:hanging="283"/>
        <w:jc w:val="both"/>
        <w:rPr>
          <w:rFonts w:ascii="Century Gothic" w:hAnsi="Century Gothic" w:cs="Calibri Light"/>
        </w:rPr>
      </w:pPr>
      <w:r w:rsidRPr="00CB112C">
        <w:rPr>
          <w:rFonts w:ascii="Century Gothic" w:hAnsi="Century Gothic" w:cs="Calibri Light"/>
        </w:rPr>
        <w:t xml:space="preserve">protokół  odbioru  końcowego  powinien  zawierać  wszystkie  ustalenia dokonane  w toku  odbioru, </w:t>
      </w:r>
      <w:r w:rsidRPr="00CB112C">
        <w:rPr>
          <w:rFonts w:ascii="Century Gothic" w:hAnsi="Century Gothic" w:cs="Calibri Light"/>
          <w:spacing w:val="-5"/>
        </w:rPr>
        <w:t>w szczególności:</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oznaczenie miejsca sporządzenia protokołu,</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datę rozpoczęcia i zakończenia czynności odbioru,</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oznaczenie osób uczestniczących w odbiorze i charakteru w jakim uczestniczą w tej czynności,</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wymienienie dokumentów przygotowanych przez Wykonawcę i przekazanych Zamawiającemu przed odbiorem,</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wynik dokonanego sprawdzenia ilości i jakości robót podlegających odbiorowi, a w szczególności zgodności ich z umową, zasadami wiedzy technicznej i przepisami techniczno-budowlanymi,</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wymienienie ujawnionych wad lub drobnych usterek nie mających charakteru wad istotnych,</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decyzje Zamawiającego co do przyjęcia lub odmowy przyjęcia oddawanego przez Wykonawcę przedmiotu umowy, co do terminu usunięcia ujawnionych wad, co do obniżenia wynagrodzenia Wykonawcy, o którym mowa w lit. e) za wady, które Zamawiający uznał jako nienadające się do usunięcia lub co do powtórnego wykonania robót,</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oświadczenia i wyjaśnienia Wykonawcy i osób uczestniczących w odbiorze,</w:t>
      </w:r>
    </w:p>
    <w:p w:rsidR="00CB0C4C" w:rsidRPr="00CB112C" w:rsidRDefault="00CB0C4C" w:rsidP="00D8066F">
      <w:pPr>
        <w:numPr>
          <w:ilvl w:val="0"/>
          <w:numId w:val="7"/>
        </w:numPr>
        <w:shd w:val="clear" w:color="auto" w:fill="FFFFFF"/>
        <w:tabs>
          <w:tab w:val="left" w:pos="426"/>
        </w:tabs>
        <w:ind w:left="1560" w:hanging="153"/>
        <w:jc w:val="both"/>
        <w:rPr>
          <w:rFonts w:ascii="Century Gothic" w:hAnsi="Century Gothic" w:cs="Calibri Light"/>
        </w:rPr>
      </w:pPr>
      <w:r w:rsidRPr="00CB112C">
        <w:rPr>
          <w:rFonts w:ascii="Century Gothic" w:hAnsi="Century Gothic" w:cs="Calibri Light"/>
        </w:rPr>
        <w:t>podpisy przedstawicieli Zamawiającego, Wykonawcy i osób uczestniczących.</w:t>
      </w:r>
    </w:p>
    <w:p w:rsidR="00CB0C4C" w:rsidRPr="00CB112C" w:rsidRDefault="00CB0C4C" w:rsidP="00D8066F">
      <w:pPr>
        <w:numPr>
          <w:ilvl w:val="0"/>
          <w:numId w:val="16"/>
        </w:numPr>
        <w:shd w:val="clear" w:color="auto" w:fill="FFFFFF"/>
        <w:jc w:val="both"/>
        <w:rPr>
          <w:rFonts w:ascii="Century Gothic" w:hAnsi="Century Gothic" w:cs="Calibri Light"/>
          <w:spacing w:val="-2"/>
        </w:rPr>
      </w:pPr>
      <w:r w:rsidRPr="00CB112C">
        <w:rPr>
          <w:rFonts w:ascii="Century Gothic" w:hAnsi="Century Gothic" w:cs="Calibri Light"/>
          <w:spacing w:val="-4"/>
        </w:rPr>
        <w:t xml:space="preserve">Warunkiem przystąpienia przez strony do odbioru końcowego robót budowlanych i wystawienia przez Wykonawcę faktury </w:t>
      </w:r>
      <w:r w:rsidRPr="00CB112C">
        <w:rPr>
          <w:rFonts w:ascii="Century Gothic" w:hAnsi="Century Gothic" w:cs="Calibri Light"/>
          <w:spacing w:val="-2"/>
        </w:rPr>
        <w:t xml:space="preserve">końcowej za wykonanie przedmiotu umowy jest przedstawienie Zamawiającemu </w:t>
      </w:r>
      <w:r w:rsidRPr="00CB112C">
        <w:rPr>
          <w:rFonts w:ascii="Century Gothic" w:hAnsi="Century Gothic" w:cs="Calibri Light"/>
        </w:rPr>
        <w:t xml:space="preserve">dowodów zapłaty wymagalnego wynagrodzenia Podwykonawcom (lub dalszym podwykonawcom) </w:t>
      </w:r>
      <w:r w:rsidRPr="00CB112C">
        <w:rPr>
          <w:rFonts w:ascii="Century Gothic" w:hAnsi="Century Gothic" w:cs="Calibri Light"/>
          <w:spacing w:val="-2"/>
        </w:rPr>
        <w:t>biorącym udział w realizacji części przedmiotu umowy</w:t>
      </w:r>
      <w:r w:rsidR="005B66DC" w:rsidRPr="00CB112C">
        <w:rPr>
          <w:rFonts w:ascii="Century Gothic" w:hAnsi="Century Gothic" w:cs="Calibri Light"/>
          <w:spacing w:val="-2"/>
        </w:rPr>
        <w:t>.</w:t>
      </w:r>
    </w:p>
    <w:p w:rsidR="00CB0C4C" w:rsidRPr="00CB112C" w:rsidRDefault="00CB0C4C">
      <w:pPr>
        <w:shd w:val="clear" w:color="auto" w:fill="FFFFFF"/>
        <w:ind w:left="284" w:hanging="284"/>
        <w:jc w:val="both"/>
        <w:rPr>
          <w:rFonts w:ascii="Century Gothic" w:hAnsi="Century Gothic" w:cs="Calibri Light"/>
          <w:b/>
        </w:rPr>
      </w:pPr>
    </w:p>
    <w:p w:rsidR="00CB0C4C" w:rsidRPr="00CB112C" w:rsidRDefault="00CB0C4C">
      <w:pPr>
        <w:shd w:val="clear" w:color="auto" w:fill="FFFFFF"/>
        <w:jc w:val="center"/>
        <w:rPr>
          <w:rFonts w:ascii="Century Gothic" w:hAnsi="Century Gothic" w:cs="Calibri Light"/>
          <w:b/>
        </w:rPr>
      </w:pPr>
      <w:r w:rsidRPr="00CB112C">
        <w:rPr>
          <w:rFonts w:ascii="Century Gothic" w:hAnsi="Century Gothic" w:cs="Calibri Light"/>
          <w:b/>
        </w:rPr>
        <w:t>§7</w:t>
      </w:r>
    </w:p>
    <w:p w:rsidR="0031574A" w:rsidRPr="00CB112C" w:rsidRDefault="0031574A">
      <w:pPr>
        <w:shd w:val="clear" w:color="auto" w:fill="FFFFFF"/>
        <w:jc w:val="center"/>
        <w:rPr>
          <w:rFonts w:ascii="Century Gothic" w:hAnsi="Century Gothic" w:cs="Calibri Light"/>
        </w:rPr>
      </w:pP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spacing w:val="-4"/>
        </w:rPr>
        <w:t>Wykonawca</w:t>
      </w:r>
      <w:r w:rsidRPr="00CB112C">
        <w:rPr>
          <w:rFonts w:ascii="Century Gothic" w:hAnsi="Century Gothic" w:cs="Calibri Light"/>
          <w:spacing w:val="-2"/>
        </w:rPr>
        <w:t xml:space="preserve"> udziela:</w:t>
      </w:r>
    </w:p>
    <w:p w:rsidR="0031574A" w:rsidRPr="00CB112C" w:rsidRDefault="00CB0C4C" w:rsidP="00D8066F">
      <w:pPr>
        <w:numPr>
          <w:ilvl w:val="0"/>
          <w:numId w:val="31"/>
        </w:numPr>
        <w:shd w:val="clear" w:color="auto" w:fill="FFFFFF"/>
        <w:jc w:val="both"/>
        <w:rPr>
          <w:rFonts w:ascii="Century Gothic" w:hAnsi="Century Gothic" w:cs="Calibri Light"/>
        </w:rPr>
      </w:pPr>
      <w:r w:rsidRPr="00CB112C">
        <w:rPr>
          <w:rFonts w:ascii="Century Gothic" w:hAnsi="Century Gothic" w:cs="Calibri Light"/>
        </w:rPr>
        <w:t>rękojmi na roboty budowlane na okres</w:t>
      </w:r>
      <w:r w:rsidRPr="00CB112C">
        <w:rPr>
          <w:rFonts w:ascii="Century Gothic" w:hAnsi="Century Gothic" w:cs="Calibri Light"/>
        </w:rPr>
        <w:tab/>
      </w:r>
      <w:r w:rsidR="002D0C36">
        <w:rPr>
          <w:rFonts w:ascii="Century Gothic" w:hAnsi="Century Gothic" w:cs="Calibri Light"/>
        </w:rPr>
        <w:t xml:space="preserve"> ……..(min.</w:t>
      </w:r>
      <w:r w:rsidRPr="00CB112C">
        <w:rPr>
          <w:rFonts w:ascii="Century Gothic" w:hAnsi="Century Gothic" w:cs="Calibri Light"/>
        </w:rPr>
        <w:t xml:space="preserve"> </w:t>
      </w:r>
      <w:r w:rsidR="00C616F5" w:rsidRPr="00CB112C">
        <w:rPr>
          <w:rFonts w:ascii="Century Gothic" w:hAnsi="Century Gothic" w:cs="Calibri Light"/>
          <w:spacing w:val="-2"/>
        </w:rPr>
        <w:t>5</w:t>
      </w:r>
      <w:r w:rsidR="002D0C36">
        <w:rPr>
          <w:rFonts w:ascii="Century Gothic" w:hAnsi="Century Gothic" w:cs="Calibri Light"/>
          <w:spacing w:val="-2"/>
        </w:rPr>
        <w:t>)</w:t>
      </w:r>
      <w:r w:rsidR="00C616F5" w:rsidRPr="00CB112C">
        <w:rPr>
          <w:rFonts w:ascii="Century Gothic" w:hAnsi="Century Gothic" w:cs="Calibri Light"/>
          <w:spacing w:val="-2"/>
        </w:rPr>
        <w:t xml:space="preserve"> lat</w:t>
      </w:r>
      <w:r w:rsidRPr="00CB112C">
        <w:rPr>
          <w:rFonts w:ascii="Century Gothic" w:hAnsi="Century Gothic" w:cs="Calibri Light"/>
          <w:b/>
          <w:bCs/>
          <w:spacing w:val="-2"/>
        </w:rPr>
        <w:t>;</w:t>
      </w:r>
    </w:p>
    <w:p w:rsidR="0031574A" w:rsidRPr="00CB112C" w:rsidRDefault="00CB0C4C" w:rsidP="002D0C36">
      <w:pPr>
        <w:numPr>
          <w:ilvl w:val="0"/>
          <w:numId w:val="31"/>
        </w:numPr>
        <w:shd w:val="clear" w:color="auto" w:fill="FFFFFF"/>
        <w:jc w:val="both"/>
        <w:rPr>
          <w:rFonts w:ascii="Century Gothic" w:hAnsi="Century Gothic" w:cs="Calibri Light"/>
        </w:rPr>
      </w:pPr>
      <w:r w:rsidRPr="00CB112C">
        <w:rPr>
          <w:rFonts w:ascii="Century Gothic" w:hAnsi="Century Gothic" w:cs="Calibri Light"/>
        </w:rPr>
        <w:t>gwarancji na roboty budowlane na okres</w:t>
      </w:r>
      <w:r w:rsidR="002D0C36" w:rsidRPr="002D0C36">
        <w:rPr>
          <w:rFonts w:ascii="Century Gothic" w:hAnsi="Century Gothic" w:cs="Calibri Light"/>
        </w:rPr>
        <w:t>……..(min. 5)</w:t>
      </w:r>
      <w:r w:rsidR="002D0C36">
        <w:rPr>
          <w:rFonts w:ascii="Century Gothic" w:hAnsi="Century Gothic" w:cs="Calibri Light"/>
        </w:rPr>
        <w:t xml:space="preserve"> </w:t>
      </w:r>
      <w:r w:rsidR="00C616F5" w:rsidRPr="00CB112C">
        <w:rPr>
          <w:rFonts w:ascii="Century Gothic" w:hAnsi="Century Gothic" w:cs="Calibri Light"/>
          <w:spacing w:val="-1"/>
        </w:rPr>
        <w:t>lat</w:t>
      </w:r>
      <w:r w:rsidRPr="00CB112C">
        <w:rPr>
          <w:rFonts w:ascii="Century Gothic" w:hAnsi="Century Gothic" w:cs="Calibri Light"/>
          <w:b/>
          <w:bCs/>
          <w:spacing w:val="-1"/>
        </w:rPr>
        <w:t>;</w:t>
      </w:r>
    </w:p>
    <w:p w:rsidR="0031574A" w:rsidRPr="00CB112C" w:rsidRDefault="00CB0C4C" w:rsidP="0031574A">
      <w:pPr>
        <w:shd w:val="clear" w:color="auto" w:fill="FFFFFF"/>
        <w:ind w:left="1085"/>
        <w:jc w:val="both"/>
        <w:rPr>
          <w:rFonts w:ascii="Century Gothic" w:hAnsi="Century Gothic" w:cs="Calibri Light"/>
        </w:rPr>
      </w:pPr>
      <w:r w:rsidRPr="00CB112C">
        <w:rPr>
          <w:rFonts w:ascii="Century Gothic" w:hAnsi="Century Gothic" w:cs="Calibri Light"/>
        </w:rPr>
        <w:t>-</w:t>
      </w:r>
      <w:r w:rsidRPr="00CB112C">
        <w:rPr>
          <w:rFonts w:ascii="Century Gothic" w:hAnsi="Century Gothic" w:cs="Calibri Light"/>
        </w:rPr>
        <w:tab/>
        <w:t>liczonych od daty podpisania protokołu odbioru końcowego robót, o którym mowa w §6 ust</w:t>
      </w:r>
      <w:r w:rsidRPr="00CB112C">
        <w:rPr>
          <w:rFonts w:ascii="Century Gothic" w:hAnsi="Century Gothic" w:cs="Calibri Light"/>
          <w:color w:val="000000"/>
        </w:rPr>
        <w:t xml:space="preserve">. 2 pkt </w:t>
      </w:r>
      <w:r w:rsidR="006C7052" w:rsidRPr="00CB112C">
        <w:rPr>
          <w:rFonts w:ascii="Century Gothic" w:hAnsi="Century Gothic" w:cs="Calibri Light"/>
          <w:color w:val="000000"/>
        </w:rPr>
        <w:t>3</w:t>
      </w:r>
      <w:r w:rsidRPr="00CB112C">
        <w:rPr>
          <w:rFonts w:ascii="Century Gothic" w:hAnsi="Century Gothic" w:cs="Calibri Light"/>
          <w:color w:val="000000"/>
        </w:rPr>
        <w:t xml:space="preserve"> lit. f.</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 xml:space="preserve">W </w:t>
      </w:r>
      <w:r w:rsidRPr="00CB112C">
        <w:rPr>
          <w:rFonts w:ascii="Century Gothic" w:hAnsi="Century Gothic" w:cs="Calibri Light"/>
          <w:spacing w:val="-4"/>
        </w:rPr>
        <w:t>okresie</w:t>
      </w:r>
      <w:r w:rsidRPr="00CB112C">
        <w:rPr>
          <w:rFonts w:ascii="Century Gothic" w:hAnsi="Century Gothic" w:cs="Calibri Light"/>
        </w:rPr>
        <w:t xml:space="preserve"> gwarancji o której mowa w ust. 1 pkt 2 przedstawiciele Zamawiającego zastrzegają sobie prawo zgłaszania reklamacji lub usterek, zawiadamiając o powyższym Wykonawcę pisemnie, faxem, lub e-mailem.</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 xml:space="preserve">W przypadku niestawienia się Wykonawcy w ciągu trzech dni roboczych od zgłoszenia reklamacji lub usterki, o których mowa w ust. 2, przedstawiciele Zamawiającego dokonają ustaleń w przedmiotowym </w:t>
      </w:r>
      <w:r w:rsidRPr="00CB112C">
        <w:rPr>
          <w:rFonts w:ascii="Century Gothic" w:hAnsi="Century Gothic" w:cs="Calibri Light"/>
          <w:spacing w:val="-1"/>
        </w:rPr>
        <w:t xml:space="preserve">zakresie, które zostaną spisane jednostronnie w </w:t>
      </w:r>
      <w:r w:rsidRPr="00CB112C">
        <w:rPr>
          <w:rFonts w:ascii="Century Gothic" w:hAnsi="Century Gothic" w:cs="Calibri Light"/>
          <w:b/>
          <w:bCs/>
          <w:spacing w:val="-1"/>
        </w:rPr>
        <w:t xml:space="preserve">protokole z przeglądu usterek </w:t>
      </w:r>
      <w:r w:rsidRPr="00CB112C">
        <w:rPr>
          <w:rFonts w:ascii="Century Gothic" w:hAnsi="Century Gothic" w:cs="Calibri Light"/>
          <w:spacing w:val="-1"/>
        </w:rPr>
        <w:t>i będą wiążące dla Stron.</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spacing w:val="-1"/>
        </w:rPr>
        <w:t xml:space="preserve">W razie zgłoszenia reklamacji lub usterek zgodnie z zapisem ust. 2, Wykonawca zobowiązany będzie do ich usunięcia </w:t>
      </w:r>
      <w:r w:rsidRPr="00CB112C">
        <w:rPr>
          <w:rFonts w:ascii="Century Gothic" w:hAnsi="Century Gothic" w:cs="Calibri Light"/>
          <w:b/>
          <w:bCs/>
          <w:spacing w:val="-1"/>
        </w:rPr>
        <w:t xml:space="preserve">w terminie określonym w protokole z przeglądu usterek. </w:t>
      </w:r>
      <w:r w:rsidRPr="00CB112C">
        <w:rPr>
          <w:rFonts w:ascii="Century Gothic" w:hAnsi="Century Gothic" w:cs="Calibri Light"/>
          <w:spacing w:val="-1"/>
        </w:rPr>
        <w:t xml:space="preserve">Fakt usunięcia wady/ usterki </w:t>
      </w:r>
      <w:r w:rsidRPr="00CB112C">
        <w:rPr>
          <w:rFonts w:ascii="Century Gothic" w:hAnsi="Century Gothic" w:cs="Calibri Light"/>
        </w:rPr>
        <w:t>zostanie stwierdzony w protokole usunięcia wady/usterki.</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 xml:space="preserve">Po drugiej naprawie tej samej części przedmiotu umowy, jeżeli nadal występować będą wady/usterki, Wykonawca wymieni tą część na nową, wolną od wad, lub wykona ponownie wadliwie zrealizowany przedmiot umowy, w terminie wskazanym </w:t>
      </w:r>
      <w:r w:rsidRPr="00CB112C">
        <w:rPr>
          <w:rFonts w:ascii="Century Gothic" w:hAnsi="Century Gothic" w:cs="Calibri Light"/>
          <w:b/>
          <w:bCs/>
        </w:rPr>
        <w:t xml:space="preserve">w protokole z przeglądu usterek. </w:t>
      </w:r>
      <w:r w:rsidRPr="00CB112C">
        <w:rPr>
          <w:rFonts w:ascii="Century Gothic" w:hAnsi="Century Gothic" w:cs="Calibri Light"/>
        </w:rPr>
        <w:t>Zapis ust. 1 stosuje się odpowiednio.</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lastRenderedPageBreak/>
        <w:t xml:space="preserve">W przypadku przekroczenia </w:t>
      </w:r>
      <w:r w:rsidRPr="00CB112C">
        <w:rPr>
          <w:rFonts w:ascii="Century Gothic" w:hAnsi="Century Gothic" w:cs="Calibri Light"/>
          <w:b/>
          <w:bCs/>
        </w:rPr>
        <w:t xml:space="preserve">o 3 dni robocze </w:t>
      </w:r>
      <w:r w:rsidRPr="00CB112C">
        <w:rPr>
          <w:rFonts w:ascii="Century Gothic" w:hAnsi="Century Gothic" w:cs="Calibri Light"/>
        </w:rPr>
        <w:t xml:space="preserve">terminu wyznaczonego w protokole, o którym mowa w ust. 3-5, Zamawiający ma prawo do zlecenia zastępczego usunięcia wad/usterek innemu podmiotowi na koszt i ryzyko Wykonawcy bez zgody sądu. Zamawiający obciąży Wykonawcę kosztem usunięcia wad/usterek. Wykonawca ma obowiązek zwrotu </w:t>
      </w:r>
      <w:r w:rsidRPr="00CB112C">
        <w:rPr>
          <w:rFonts w:ascii="Century Gothic" w:hAnsi="Century Gothic" w:cs="Calibri Light"/>
          <w:spacing w:val="-1"/>
        </w:rPr>
        <w:t xml:space="preserve">ww. kosztów w terminie </w:t>
      </w:r>
      <w:r w:rsidRPr="00CB112C">
        <w:rPr>
          <w:rFonts w:ascii="Century Gothic" w:hAnsi="Century Gothic" w:cs="Calibri Light"/>
          <w:b/>
          <w:bCs/>
          <w:spacing w:val="-1"/>
        </w:rPr>
        <w:t xml:space="preserve">7 dni, </w:t>
      </w:r>
      <w:r w:rsidRPr="00CB112C">
        <w:rPr>
          <w:rFonts w:ascii="Century Gothic" w:hAnsi="Century Gothic" w:cs="Calibri Light"/>
          <w:spacing w:val="-1"/>
        </w:rPr>
        <w:t xml:space="preserve">licząc od daty doręczenia przez Zamawiającego wezwania do zapłaty. </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Zastępcze usunięcie wady/usterki przez podmiot trzeci nie spowoduje ograniczenia ani utraty rękojmi i gwarancji, o których mowa w ust. 1 pkt 1-</w:t>
      </w:r>
      <w:r w:rsidR="006C7052" w:rsidRPr="00CB112C">
        <w:rPr>
          <w:rFonts w:ascii="Century Gothic" w:hAnsi="Century Gothic" w:cs="Calibri Light"/>
        </w:rPr>
        <w:t>2</w:t>
      </w:r>
      <w:r w:rsidRPr="00CB112C">
        <w:rPr>
          <w:rFonts w:ascii="Century Gothic" w:hAnsi="Century Gothic" w:cs="Calibri Light"/>
        </w:rPr>
        <w:t>.</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rPr>
        <w:t xml:space="preserve">Reklamacje oraz korespondencja składane będą pisemnie przez 7 dni w tygodniu, przez 24 godziny na </w:t>
      </w:r>
      <w:r w:rsidRPr="00CB112C">
        <w:rPr>
          <w:rFonts w:ascii="Century Gothic" w:hAnsi="Century Gothic" w:cs="Calibri Light"/>
          <w:spacing w:val="-1"/>
        </w:rPr>
        <w:t xml:space="preserve">dobę (dopuszczalna droga faksowa lub e-mailowa) na adres </w:t>
      </w:r>
      <w:r w:rsidR="00F87BF9" w:rsidRPr="00CB112C">
        <w:rPr>
          <w:rFonts w:ascii="Century Gothic" w:hAnsi="Century Gothic" w:cs="Calibri Light"/>
          <w:spacing w:val="-1"/>
        </w:rPr>
        <w:t>......</w:t>
      </w:r>
      <w:r w:rsidRPr="00CB112C">
        <w:rPr>
          <w:rFonts w:ascii="Century Gothic" w:hAnsi="Century Gothic" w:cs="Calibri Light"/>
          <w:spacing w:val="-1"/>
        </w:rPr>
        <w:t xml:space="preserve">, nr faxu </w:t>
      </w:r>
      <w:r w:rsidR="00F87BF9" w:rsidRPr="00CB112C">
        <w:rPr>
          <w:rFonts w:ascii="Century Gothic" w:hAnsi="Century Gothic" w:cs="Calibri Light"/>
          <w:spacing w:val="-1"/>
        </w:rPr>
        <w:t>......</w:t>
      </w:r>
      <w:r w:rsidR="002266EB" w:rsidRPr="00CB112C">
        <w:rPr>
          <w:rFonts w:ascii="Century Gothic" w:hAnsi="Century Gothic" w:cs="Calibri Light"/>
          <w:spacing w:val="-1"/>
        </w:rPr>
        <w:t xml:space="preserve"> </w:t>
      </w:r>
      <w:r w:rsidRPr="00CB112C">
        <w:rPr>
          <w:rFonts w:ascii="Century Gothic" w:hAnsi="Century Gothic" w:cs="Calibri Light"/>
          <w:spacing w:val="-1"/>
        </w:rPr>
        <w:t xml:space="preserve"> </w:t>
      </w:r>
      <w:r w:rsidRPr="00CB112C">
        <w:rPr>
          <w:rFonts w:ascii="Century Gothic" w:hAnsi="Century Gothic" w:cs="Calibri Light"/>
        </w:rPr>
        <w:t>lub e-maila</w:t>
      </w:r>
      <w:r w:rsidR="002266EB" w:rsidRPr="00CB112C">
        <w:rPr>
          <w:rFonts w:ascii="Century Gothic" w:hAnsi="Century Gothic" w:cs="Calibri Light"/>
        </w:rPr>
        <w:t xml:space="preserve">:  </w:t>
      </w:r>
      <w:r w:rsidR="00F87BF9" w:rsidRPr="00CB112C">
        <w:rPr>
          <w:rFonts w:ascii="Century Gothic" w:hAnsi="Century Gothic" w:cs="Calibri Light"/>
        </w:rPr>
        <w:t>........</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Zamawiający jest uprawniony do dochodzenia roszczeń  z tytułu gwarancji i rękojmi  także po okresie wskazanym w ust. 1, jeżeli zgłosi wadę  przed upływem tego okresu.</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 Wszelkie koszty naprawy w ramach gwarancji lub rękojmi, w tym koszty dojazdów oraz roboty towarzyszące  leżą po stronie wykonawcy.</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 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 Niniejsza umowa stanowi dokument gwarancyjny uprawniający Zamawiającego do żądania od Wykonawcy naprawy wszelkich wad fizycznych  w przedmiocie umowy  w okresie trwania gwarancji jakości oraz wykonania pozostałych obowiązków  gwarancyjnych określonych w umowie.</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 W przypadku wystąpienia wad lub usterek w okresie trwania rękojmi, Wykonawca usunie je  w terminie określonym w ust. 4.</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Zamawiający może wykonywać uprawnienia z tytułu rękojmi niezależnie od uprawnień  wynikających z gwarancji.</w:t>
      </w:r>
    </w:p>
    <w:p w:rsidR="00CB0C4C" w:rsidRPr="00CB112C" w:rsidRDefault="00CB0C4C" w:rsidP="00D8066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CB0C4C" w:rsidRDefault="00CB0C4C" w:rsidP="00CC479F">
      <w:pPr>
        <w:numPr>
          <w:ilvl w:val="0"/>
          <w:numId w:val="32"/>
        </w:numPr>
        <w:shd w:val="clear" w:color="auto" w:fill="FFFFFF"/>
        <w:jc w:val="both"/>
        <w:rPr>
          <w:rFonts w:ascii="Century Gothic" w:hAnsi="Century Gothic" w:cs="Calibri Light"/>
        </w:rPr>
      </w:pPr>
      <w:r w:rsidRPr="00CB112C">
        <w:rPr>
          <w:rFonts w:ascii="Century Gothic" w:hAnsi="Century Gothic" w:cs="Calibri Light"/>
          <w:color w:val="000000"/>
        </w:rPr>
        <w:t xml:space="preserve">Usunięcie wad winno być stwierdzone w protokole zatwierdzonym przez Zamawiającego </w:t>
      </w:r>
      <w:r w:rsidRPr="00CB112C">
        <w:rPr>
          <w:rFonts w:ascii="Century Gothic" w:hAnsi="Century Gothic" w:cs="Calibri Light"/>
          <w:color w:val="000000"/>
        </w:rPr>
        <w:br/>
        <w:t>i Wykonawcę.</w:t>
      </w:r>
    </w:p>
    <w:p w:rsidR="00CC479F" w:rsidRPr="00CC479F" w:rsidRDefault="00CC479F" w:rsidP="00CC479F">
      <w:pPr>
        <w:shd w:val="clear" w:color="auto" w:fill="FFFFFF"/>
        <w:ind w:left="365"/>
        <w:jc w:val="both"/>
        <w:rPr>
          <w:rFonts w:ascii="Century Gothic" w:hAnsi="Century Gothic" w:cs="Calibri Light"/>
        </w:rPr>
      </w:pPr>
    </w:p>
    <w:p w:rsidR="00CB0C4C" w:rsidRPr="00CB112C" w:rsidRDefault="00CB0C4C">
      <w:pPr>
        <w:shd w:val="clear" w:color="auto" w:fill="FFFFFF"/>
        <w:ind w:right="5"/>
        <w:jc w:val="center"/>
        <w:rPr>
          <w:rFonts w:ascii="Century Gothic" w:hAnsi="Century Gothic" w:cs="Calibri Light"/>
        </w:rPr>
      </w:pPr>
      <w:r w:rsidRPr="00CB112C">
        <w:rPr>
          <w:rFonts w:ascii="Century Gothic" w:hAnsi="Century Gothic" w:cs="Calibri Light"/>
          <w:b/>
          <w:spacing w:val="-1"/>
        </w:rPr>
        <w:t>§8</w:t>
      </w:r>
    </w:p>
    <w:p w:rsidR="00CB0C4C" w:rsidRPr="00CB112C" w:rsidRDefault="00CB0C4C">
      <w:pPr>
        <w:shd w:val="clear" w:color="auto" w:fill="FFFFFF"/>
        <w:ind w:right="5"/>
        <w:jc w:val="center"/>
        <w:rPr>
          <w:rFonts w:ascii="Century Gothic" w:hAnsi="Century Gothic" w:cs="Calibri Light"/>
          <w:b/>
          <w:shd w:val="clear" w:color="auto" w:fill="FFFF00"/>
        </w:rPr>
      </w:pP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Zamawiający zastrzega sobie prawo do odstąpienia od umowy</w:t>
      </w:r>
      <w:r w:rsidRPr="00CB112C">
        <w:rPr>
          <w:rFonts w:ascii="Century Gothic" w:hAnsi="Century Gothic" w:cs="Calibri Light"/>
          <w:color w:val="000000"/>
        </w:rPr>
        <w:t>, w całości lub części, bez wyznaczania terminu dodatkowego  do ich wykonania przez Wykonawcę w następujących przypadkach, gdy</w:t>
      </w:r>
      <w:r w:rsidRPr="00CB112C">
        <w:rPr>
          <w:rFonts w:ascii="Century Gothic" w:hAnsi="Century Gothic" w:cs="Calibri Light"/>
        </w:rPr>
        <w:t>:</w:t>
      </w:r>
    </w:p>
    <w:p w:rsidR="0031574A"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spacing w:val="-1"/>
        </w:rPr>
        <w:t xml:space="preserve">Wykonawca nie dostarczy Zamawiającemu któregokolwiek z wyszczególnionych dokumentów w §2 </w:t>
      </w:r>
      <w:r w:rsidRPr="00CB112C">
        <w:rPr>
          <w:rFonts w:ascii="Century Gothic" w:hAnsi="Century Gothic" w:cs="Calibri Light"/>
        </w:rPr>
        <w:t>ust. 1 w terminie wskazanym, w tym ustępie;</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 xml:space="preserve">Wykonawca, z  przyczyn nieleżących po stronie Zamawiającego, nie przystąpił  do  realizacji przedmiotu umowy przez okres co najmniej </w:t>
      </w:r>
      <w:r w:rsidRPr="00CB112C">
        <w:rPr>
          <w:rFonts w:ascii="Century Gothic" w:hAnsi="Century Gothic" w:cs="Calibri Light"/>
          <w:b/>
          <w:bCs/>
        </w:rPr>
        <w:t xml:space="preserve">14 dni, licząc od dnia podpisania umowy </w:t>
      </w:r>
      <w:r w:rsidRPr="00CB112C">
        <w:rPr>
          <w:rFonts w:ascii="Century Gothic" w:hAnsi="Century Gothic" w:cs="Calibri Light"/>
          <w:spacing w:val="-1"/>
        </w:rPr>
        <w:t xml:space="preserve">lub jeżeli postęp prac na budowie będzie budził </w:t>
      </w:r>
      <w:r w:rsidRPr="00CB112C">
        <w:rPr>
          <w:rFonts w:ascii="Century Gothic" w:hAnsi="Century Gothic" w:cs="Calibri Light"/>
        </w:rPr>
        <w:t>uzasadnione wątpliwości co do możliwości wykonania przedmiotu umowy w przyjętym terminie;</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spacing w:val="-1"/>
        </w:rPr>
        <w:t xml:space="preserve">, Podwykonawca lub dalszy Podwykonawca będzie wykonywał roboty niezgodnie z warunkami umowy pomimo </w:t>
      </w:r>
      <w:r w:rsidRPr="00CB112C">
        <w:rPr>
          <w:rFonts w:ascii="Century Gothic" w:hAnsi="Century Gothic" w:cs="Calibri Light"/>
        </w:rPr>
        <w:t>uprzedniego pisemnego zastrzeżenia zgłoszonego przez przedstawicieli Zamawiającego;</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spacing w:val="-1"/>
        </w:rPr>
        <w:t xml:space="preserve">, Podwykonawca lub dalszy Podwykonawca nie dokona usunięcia wad lub usterek stwierdzonych w okresie realizacji </w:t>
      </w:r>
      <w:r w:rsidRPr="00CB112C">
        <w:rPr>
          <w:rFonts w:ascii="Century Gothic" w:hAnsi="Century Gothic" w:cs="Calibri Light"/>
        </w:rPr>
        <w:t>robót;</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Wykonawca wprowadzi Podwykonawcę na teren budowy z naruszeniem warunków określonych w umowie;</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lastRenderedPageBreak/>
        <w:t>Wykonawca naruszy przepisy bhp, p. pożarowe lub o ochronie środowiska;</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wystąpi po raz drugi konieczności dokonania bezpośredniej zapłaty, Podwykonawcom/ dalszym Podwykonawcom;</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color w:val="000000"/>
        </w:rPr>
        <w:t xml:space="preserve"> nie płaci swojemu/im Podwykonawcy/om realizującym roboty objęte przedmiotem umowy i/lub opóźnia się z płatnościami na ich rzecz </w:t>
      </w:r>
      <w:r w:rsidRPr="00CB112C">
        <w:rPr>
          <w:rFonts w:ascii="Century Gothic" w:hAnsi="Century Gothic" w:cs="Calibri Light"/>
          <w:b/>
          <w:bCs/>
          <w:color w:val="000000"/>
        </w:rPr>
        <w:t xml:space="preserve">powyżej </w:t>
      </w:r>
      <w:r w:rsidRPr="00CB112C">
        <w:rPr>
          <w:rFonts w:ascii="Century Gothic" w:hAnsi="Century Gothic" w:cs="Calibri Light"/>
          <w:b/>
          <w:color w:val="000000"/>
        </w:rPr>
        <w:t xml:space="preserve">30 </w:t>
      </w:r>
      <w:r w:rsidRPr="00CB112C">
        <w:rPr>
          <w:rFonts w:ascii="Century Gothic" w:hAnsi="Century Gothic" w:cs="Calibri Light"/>
          <w:b/>
          <w:bCs/>
          <w:color w:val="000000"/>
        </w:rPr>
        <w:t xml:space="preserve">dni </w:t>
      </w:r>
      <w:r w:rsidRPr="00CB112C">
        <w:rPr>
          <w:rFonts w:ascii="Century Gothic" w:hAnsi="Century Gothic" w:cs="Calibri Light"/>
          <w:color w:val="000000"/>
        </w:rPr>
        <w:t>w stosunku do terminu płatności wynikającego z faktury i/lub faktur wystawionych przez Podwykonawców na rzecz Wykonawcy;</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 xml:space="preserve">Zamawiający nie uzyska od dysponenta II stopnia środków na realizację robót w </w:t>
      </w:r>
      <w:r w:rsidR="00EE3481">
        <w:rPr>
          <w:rFonts w:ascii="Century Gothic" w:hAnsi="Century Gothic" w:cs="Calibri Light"/>
        </w:rPr>
        <w:t>2020</w:t>
      </w:r>
      <w:r w:rsidRPr="00CB112C">
        <w:rPr>
          <w:rFonts w:ascii="Century Gothic" w:hAnsi="Century Gothic" w:cs="Calibri Light"/>
        </w:rPr>
        <w:t>r.;</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Zostanie wydany nakaz zajęcia majątku Wykonawcy;</w:t>
      </w:r>
    </w:p>
    <w:p w:rsidR="00CB0C4C" w:rsidRPr="00CB112C" w:rsidRDefault="00CB0C4C" w:rsidP="00D8066F">
      <w:pPr>
        <w:numPr>
          <w:ilvl w:val="0"/>
          <w:numId w:val="34"/>
        </w:numPr>
        <w:shd w:val="clear" w:color="auto" w:fill="FFFFFF"/>
        <w:jc w:val="both"/>
        <w:rPr>
          <w:rFonts w:ascii="Century Gothic" w:hAnsi="Century Gothic" w:cs="Calibri Light"/>
        </w:rPr>
      </w:pPr>
      <w:r w:rsidRPr="00CB112C">
        <w:rPr>
          <w:rFonts w:ascii="Century Gothic" w:hAnsi="Century Gothic" w:cs="Calibri Light"/>
        </w:rPr>
        <w:t xml:space="preserve">Opóźnienie Wykonawcy w przekazywaniu dokumentów potwierdzających posiadanie wymaganego ubezpieczenia, ponad termin określony w </w:t>
      </w:r>
      <w:r w:rsidRPr="00CB112C">
        <w:rPr>
          <w:rFonts w:ascii="Century Gothic" w:hAnsi="Century Gothic" w:cs="Calibri Light"/>
          <w:spacing w:val="-1"/>
        </w:rPr>
        <w:t>§ 13 ust 2 umowy przekracza 7 dni.</w:t>
      </w:r>
    </w:p>
    <w:p w:rsidR="0031574A"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 xml:space="preserve">Odstąpienie od umowy przez Zamawiającego z przyczyn określonych w ust. 1 pkt 1-8 i </w:t>
      </w:r>
      <w:r w:rsidR="00DB1BD0">
        <w:rPr>
          <w:rFonts w:ascii="Century Gothic" w:hAnsi="Century Gothic" w:cs="Calibri Light"/>
        </w:rPr>
        <w:t xml:space="preserve">pkt </w:t>
      </w:r>
      <w:r w:rsidRPr="00CB112C">
        <w:rPr>
          <w:rFonts w:ascii="Century Gothic" w:hAnsi="Century Gothic" w:cs="Calibri Light"/>
        </w:rPr>
        <w:t>12 skutkuje naliczeniem kary w wysokości określonej w §9 ust. 1 pkt 1.</w:t>
      </w:r>
    </w:p>
    <w:p w:rsidR="0031574A"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 xml:space="preserve">Odstąpienie od umowy nastąpi przez pisemne oświadczenie Zamawiającego wraz ze wskazaniem przyczyny odstąpienia i złożone zostanie w terminie </w:t>
      </w:r>
      <w:r w:rsidRPr="00CB112C">
        <w:rPr>
          <w:rFonts w:ascii="Century Gothic" w:hAnsi="Century Gothic" w:cs="Calibri Light"/>
          <w:b/>
          <w:bCs/>
        </w:rPr>
        <w:t xml:space="preserve">do </w:t>
      </w:r>
      <w:r w:rsidRPr="00CB112C">
        <w:rPr>
          <w:rFonts w:ascii="Century Gothic" w:hAnsi="Century Gothic" w:cs="Calibri Light"/>
          <w:b/>
        </w:rPr>
        <w:t xml:space="preserve">30 </w:t>
      </w:r>
      <w:r w:rsidRPr="00CB112C">
        <w:rPr>
          <w:rFonts w:ascii="Century Gothic" w:hAnsi="Century Gothic" w:cs="Calibri Light"/>
          <w:b/>
          <w:bCs/>
        </w:rPr>
        <w:t xml:space="preserve">dni, </w:t>
      </w:r>
      <w:r w:rsidRPr="00CB112C">
        <w:rPr>
          <w:rFonts w:ascii="Century Gothic" w:hAnsi="Century Gothic" w:cs="Calibri Light"/>
        </w:rPr>
        <w:t>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W razie odstąpienia od umowy przez Zamawiającego z przyczyn wskazanych w ust. 1 Wykonawca ma obowiązek natychmiastowego wstrzymania robót i zabezpieczenia tych robót oraz placu budowy.</w:t>
      </w: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spacing w:val="-1"/>
        </w:rPr>
        <w:t xml:space="preserve">W przypadku odstąpienia od umowy z przyczyn wskazanych w ust. 1, Wykonawca jest </w:t>
      </w:r>
      <w:r w:rsidRPr="00CB112C">
        <w:rPr>
          <w:rFonts w:ascii="Century Gothic" w:hAnsi="Century Gothic" w:cs="Calibri Light"/>
        </w:rPr>
        <w:t>zobowiązany</w:t>
      </w:r>
      <w:r w:rsidRPr="00CB112C">
        <w:rPr>
          <w:rFonts w:ascii="Century Gothic" w:hAnsi="Century Gothic" w:cs="Calibri Light"/>
          <w:spacing w:val="-1"/>
        </w:rPr>
        <w:t xml:space="preserve"> w </w:t>
      </w:r>
      <w:r w:rsidRPr="00CB112C">
        <w:rPr>
          <w:rFonts w:ascii="Century Gothic" w:hAnsi="Century Gothic" w:cs="Calibri Light"/>
        </w:rPr>
        <w:t xml:space="preserve">terminie </w:t>
      </w:r>
      <w:r w:rsidRPr="00CB112C">
        <w:rPr>
          <w:rFonts w:ascii="Century Gothic" w:hAnsi="Century Gothic" w:cs="Calibri Light"/>
          <w:b/>
        </w:rPr>
        <w:t>14</w:t>
      </w:r>
      <w:r w:rsidRPr="00CB112C">
        <w:rPr>
          <w:rFonts w:ascii="Century Gothic" w:hAnsi="Century Gothic" w:cs="Calibri Light"/>
        </w:rPr>
        <w:t xml:space="preserve"> </w:t>
      </w:r>
      <w:r w:rsidRPr="00CB112C">
        <w:rPr>
          <w:rFonts w:ascii="Century Gothic" w:hAnsi="Century Gothic" w:cs="Calibri Light"/>
          <w:b/>
          <w:bCs/>
        </w:rPr>
        <w:t xml:space="preserve">dni </w:t>
      </w:r>
      <w:r w:rsidRPr="00CB112C">
        <w:rPr>
          <w:rFonts w:ascii="Century Gothic" w:hAnsi="Century Gothic" w:cs="Calibri Light"/>
        </w:rPr>
        <w:t>od powiadomienia do:</w:t>
      </w:r>
    </w:p>
    <w:p w:rsidR="00AC3BB3" w:rsidRPr="00CB112C" w:rsidRDefault="00CB0C4C" w:rsidP="00D8066F">
      <w:pPr>
        <w:numPr>
          <w:ilvl w:val="0"/>
          <w:numId w:val="35"/>
        </w:numPr>
        <w:shd w:val="clear" w:color="auto" w:fill="FFFFFF"/>
        <w:jc w:val="both"/>
        <w:rPr>
          <w:rFonts w:ascii="Century Gothic" w:hAnsi="Century Gothic" w:cs="Calibri Light"/>
        </w:rPr>
      </w:pPr>
      <w:r w:rsidRPr="00CB112C">
        <w:rPr>
          <w:rFonts w:ascii="Century Gothic" w:hAnsi="Century Gothic" w:cs="Calibri Light"/>
        </w:rPr>
        <w:t>sporządzenia inwentaryzacji robót przy udziale Zamawiającego;</w:t>
      </w:r>
    </w:p>
    <w:p w:rsidR="00CB0C4C" w:rsidRPr="00CB112C" w:rsidRDefault="00CB0C4C" w:rsidP="00D8066F">
      <w:pPr>
        <w:numPr>
          <w:ilvl w:val="0"/>
          <w:numId w:val="35"/>
        </w:numPr>
        <w:shd w:val="clear" w:color="auto" w:fill="FFFFFF"/>
        <w:jc w:val="both"/>
        <w:rPr>
          <w:rFonts w:ascii="Century Gothic" w:hAnsi="Century Gothic" w:cs="Calibri Light"/>
        </w:rPr>
      </w:pPr>
      <w:r w:rsidRPr="00CB112C">
        <w:rPr>
          <w:rFonts w:ascii="Century Gothic" w:hAnsi="Century Gothic" w:cs="Calibri Light"/>
          <w:spacing w:val="-1"/>
        </w:rPr>
        <w:t>przekazania terenu robót i placu budowy.</w:t>
      </w: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W przypadku niewywiązania się z zobowiązań opisanych w ust. 5, Zamawiający ma prawo sporządzić jednostronnie i na koszt Wykonawcy inwentaryzację robót, z określeniem ich rodzaju i wartości, oraz protokół przejęcia terenu robót, zawiadamiając o tym na piśmie Wykonawcę.</w:t>
      </w: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W przypadku odstąpienia od umowy wykonane roboty, prace tymczasowe oraz wbudowane lub zamontowane materiały/urządzenia stanowią własność Zamawiającego, za którą uregulowana zostanie należność wg cen określonych w Kosztorysach.</w:t>
      </w:r>
    </w:p>
    <w:p w:rsidR="00CB0C4C" w:rsidRPr="00CB112C" w:rsidRDefault="00CB0C4C" w:rsidP="00D8066F">
      <w:pPr>
        <w:numPr>
          <w:ilvl w:val="0"/>
          <w:numId w:val="33"/>
        </w:numPr>
        <w:shd w:val="clear" w:color="auto" w:fill="FFFFFF"/>
        <w:jc w:val="both"/>
        <w:rPr>
          <w:rFonts w:ascii="Century Gothic" w:hAnsi="Century Gothic" w:cs="Calibri Light"/>
        </w:rPr>
      </w:pPr>
      <w:r w:rsidRPr="00CB112C">
        <w:rPr>
          <w:rFonts w:ascii="Century Gothic" w:hAnsi="Century Gothic" w:cs="Calibri Light"/>
        </w:rPr>
        <w:t>W przypadku odstąpienia od umowy przez Zamawiającego z przyczyn wskazanych w ust. 1 podstawą wystawienia faktury przez Wykonawcę będzie powiadomienie przez Zamawiającego o dokonaniu ostatecznego rozliczenia za wykonane prace, wskazującego kwotę do uregulowania z tytułu wynagrodzenia za rodzaje prac określonych w protokole inwentaryzacji, z uwzględnieniem zapisów ust. 6 i 7.</w:t>
      </w:r>
    </w:p>
    <w:p w:rsidR="00CB0C4C" w:rsidRPr="00CB112C" w:rsidRDefault="00CB0C4C" w:rsidP="005B66DC">
      <w:pPr>
        <w:shd w:val="clear" w:color="auto" w:fill="FFFFFF"/>
        <w:rPr>
          <w:rFonts w:ascii="Century Gothic" w:hAnsi="Century Gothic" w:cs="Calibri Light"/>
          <w:b/>
        </w:rPr>
      </w:pPr>
    </w:p>
    <w:p w:rsidR="00CB0C4C" w:rsidRPr="00CB112C" w:rsidRDefault="00CB0C4C">
      <w:pPr>
        <w:shd w:val="clear" w:color="auto" w:fill="FFFFFF"/>
        <w:jc w:val="center"/>
        <w:rPr>
          <w:rFonts w:ascii="Century Gothic" w:hAnsi="Century Gothic" w:cs="Calibri Light"/>
        </w:rPr>
      </w:pPr>
      <w:r w:rsidRPr="00CB112C">
        <w:rPr>
          <w:rFonts w:ascii="Century Gothic" w:hAnsi="Century Gothic" w:cs="Calibri Light"/>
          <w:b/>
        </w:rPr>
        <w:t>§9</w:t>
      </w:r>
    </w:p>
    <w:p w:rsidR="00CB0C4C" w:rsidRPr="00CB112C" w:rsidRDefault="00CB0C4C" w:rsidP="00AC3BB3">
      <w:pPr>
        <w:shd w:val="clear" w:color="auto" w:fill="FFFFFF"/>
        <w:jc w:val="both"/>
        <w:rPr>
          <w:rFonts w:ascii="Century Gothic" w:hAnsi="Century Gothic" w:cs="Calibri Light"/>
        </w:rPr>
      </w:pP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rPr>
        <w:t>W przypadku niewykonania lub nienależytego wykonania umowy Wykonawca zobowiązany jest zapłacić Zamawiającemu kary:</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10% kwoty, o której mowa w §1 ust. </w:t>
      </w:r>
      <w:r w:rsidR="00DB1BD0">
        <w:rPr>
          <w:rFonts w:ascii="Century Gothic" w:hAnsi="Century Gothic" w:cs="Calibri Light"/>
        </w:rPr>
        <w:t>4</w:t>
      </w:r>
      <w:r w:rsidRPr="00CB112C">
        <w:rPr>
          <w:rFonts w:ascii="Century Gothic" w:hAnsi="Century Gothic" w:cs="Calibri Light"/>
        </w:rPr>
        <w:t xml:space="preserve"> pkt 1, gdy Zamawiający odstąpi od umowy </w:t>
      </w:r>
      <w:r w:rsidRPr="00CB112C">
        <w:rPr>
          <w:rFonts w:ascii="Century Gothic" w:hAnsi="Century Gothic" w:cs="Calibri Light"/>
        </w:rPr>
        <w:br/>
        <w:t>z  powodu okoliczności leżących po stronie Wykonawcy;</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10% kwoty, o której mowa w §1 ust. </w:t>
      </w:r>
      <w:r w:rsidR="00DB1BD0">
        <w:rPr>
          <w:rFonts w:ascii="Century Gothic" w:hAnsi="Century Gothic" w:cs="Calibri Light"/>
        </w:rPr>
        <w:t>4</w:t>
      </w:r>
      <w:r w:rsidRPr="00CB112C">
        <w:rPr>
          <w:rFonts w:ascii="Century Gothic" w:hAnsi="Century Gothic" w:cs="Calibri Light"/>
        </w:rPr>
        <w:t xml:space="preserve"> pkt 1, w przypadku odstąpienia od umowy przez Wykonawcę na jakiejkolwiek podstawie z przyczyn nieleżących po stronie Zamawiającego;</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0,1% </w:t>
      </w:r>
      <w:r w:rsidR="00DB1BD0">
        <w:rPr>
          <w:rFonts w:ascii="Century Gothic" w:hAnsi="Century Gothic" w:cs="Calibri Light"/>
        </w:rPr>
        <w:t>kwoty, o której mowa w §1 ust. 4</w:t>
      </w:r>
      <w:r w:rsidRPr="00CB112C">
        <w:rPr>
          <w:rFonts w:ascii="Century Gothic" w:hAnsi="Century Gothic" w:cs="Calibri Light"/>
        </w:rPr>
        <w:t xml:space="preserve"> pkt 1, za każdy dzień opóźnienia w dotrzymaniu terminu określonego w §1 ust. 4.</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0,1% kwoty, o której mowa w §1 ust. </w:t>
      </w:r>
      <w:r w:rsidR="00DB1BD0">
        <w:rPr>
          <w:rFonts w:ascii="Century Gothic" w:hAnsi="Century Gothic" w:cs="Calibri Light"/>
        </w:rPr>
        <w:t>4</w:t>
      </w:r>
      <w:r w:rsidRPr="00CB112C">
        <w:rPr>
          <w:rFonts w:ascii="Century Gothic" w:hAnsi="Century Gothic" w:cs="Calibri Light"/>
        </w:rPr>
        <w:t xml:space="preserve"> pkt 1, za każdy dzień opóźnienia w usunięciu </w:t>
      </w:r>
      <w:r w:rsidRPr="00CB112C">
        <w:rPr>
          <w:rFonts w:ascii="Century Gothic" w:hAnsi="Century Gothic" w:cs="Calibri Light"/>
        </w:rPr>
        <w:lastRenderedPageBreak/>
        <w:t>wad/usterek w stosunku do terminu wskazanego w protokole z przeglądu okresowego/usterek;</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200,00 złotych, w przypadku braku zapłaty lub nieterminowej zapłaty wynagrodzenia Podwykonawcy lub dalszemu Podwykonawcy - za każdy dzień opóźnienia </w:t>
      </w:r>
      <w:r w:rsidRPr="00CB112C">
        <w:rPr>
          <w:rFonts w:ascii="Century Gothic" w:hAnsi="Century Gothic" w:cs="Calibri Light"/>
        </w:rPr>
        <w:br/>
        <w:t xml:space="preserve">w dotrzymaniu terminu </w:t>
      </w:r>
      <w:bookmarkStart w:id="0" w:name="_GoBack"/>
      <w:bookmarkEnd w:id="0"/>
      <w:r w:rsidRPr="00CB112C">
        <w:rPr>
          <w:rFonts w:ascii="Century Gothic" w:hAnsi="Century Gothic" w:cs="Calibri Light"/>
        </w:rPr>
        <w:t>wskazanego w §5 ust. 6 pkt 3;</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100,00 złotych w przypadku nieprzedłożenia Zamawiającemu do zaakceptowania projektu umowy lub jej zmian, kopii umowy o podwykonawstwo, której przedmiotem są roboty budowlane/dostawy/ usługi w terminie wskazanym odpowiednio - w §5 ust. 5, ust. 8, ust. 10 - za każdy dzień opóźnienia;</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200,00 złotych, w przypadku braku zmiany umowy o podwykonawstwo w zakresie terminu zapłaty wynagrodzenia, w terminie wskazanym w §5 ust. 11 - za każdy dzień opóźnienia;</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0,1% kwoty, o której mowa w §1 ust. </w:t>
      </w:r>
      <w:r w:rsidR="00DB1BD0">
        <w:rPr>
          <w:rFonts w:ascii="Century Gothic" w:hAnsi="Century Gothic" w:cs="Calibri Light"/>
        </w:rPr>
        <w:t>4</w:t>
      </w:r>
      <w:r w:rsidRPr="00CB112C">
        <w:rPr>
          <w:rFonts w:ascii="Century Gothic" w:hAnsi="Century Gothic" w:cs="Calibri Light"/>
        </w:rPr>
        <w:t xml:space="preserve"> pkt 1, za każdy dzień opóźnienia względem terminów wskazanych w § 2 ust. 1;</w:t>
      </w:r>
    </w:p>
    <w:p w:rsidR="00CB0C4C" w:rsidRPr="00CB112C" w:rsidRDefault="00CB0C4C" w:rsidP="00D8066F">
      <w:pPr>
        <w:numPr>
          <w:ilvl w:val="0"/>
          <w:numId w:val="37"/>
        </w:numPr>
        <w:shd w:val="clear" w:color="auto" w:fill="FFFFFF"/>
        <w:jc w:val="both"/>
        <w:rPr>
          <w:rFonts w:ascii="Century Gothic" w:hAnsi="Century Gothic" w:cs="Calibri Light"/>
        </w:rPr>
      </w:pPr>
      <w:r w:rsidRPr="00CB112C">
        <w:rPr>
          <w:rFonts w:ascii="Century Gothic" w:hAnsi="Century Gothic" w:cs="Calibri Light"/>
        </w:rPr>
        <w:t xml:space="preserve">za niedopełnienie wymogu zatrudniania pracowników na podstawie umowy o pracę, Wykonawca zapłaci Zamawiającemu kary umowne w wysokości 60,00 zł </w:t>
      </w:r>
      <w:r w:rsidR="00EB3D24">
        <w:rPr>
          <w:rFonts w:ascii="Century Gothic" w:hAnsi="Century Gothic"/>
          <w:color w:val="000000"/>
          <w:shd w:val="clear" w:color="auto" w:fill="FFFFFF"/>
        </w:rPr>
        <w:t>za każdy dzień </w:t>
      </w:r>
      <w:r w:rsidR="00EB3D24">
        <w:rPr>
          <w:rFonts w:ascii="Century Gothic" w:hAnsi="Century Gothic"/>
          <w:color w:val="000000"/>
          <w:shd w:val="clear" w:color="auto" w:fill="FFFFFF"/>
        </w:rPr>
        <w:t xml:space="preserve"> </w:t>
      </w:r>
      <w:r w:rsidR="00EB3D24">
        <w:rPr>
          <w:rFonts w:ascii="Century Gothic" w:hAnsi="Century Gothic"/>
          <w:color w:val="000000"/>
          <w:shd w:val="clear" w:color="auto" w:fill="FFFFFF"/>
        </w:rPr>
        <w:t>w okresie realizacji umowy, w których nie dopełniono przedmiotowego wymogu - </w:t>
      </w:r>
      <w:r w:rsidR="00EB3D24">
        <w:rPr>
          <w:rFonts w:ascii="Century Gothic" w:hAnsi="Century Gothic"/>
          <w:color w:val="FF0000"/>
          <w:shd w:val="clear" w:color="auto" w:fill="FFFFFF"/>
        </w:rPr>
        <w:t xml:space="preserve"> </w:t>
      </w:r>
      <w:r w:rsidR="00EB3D24" w:rsidRPr="00EB3D24">
        <w:rPr>
          <w:rFonts w:ascii="Century Gothic" w:hAnsi="Century Gothic"/>
          <w:shd w:val="clear" w:color="auto" w:fill="FFFFFF"/>
        </w:rPr>
        <w:t>z tytułu każdej osoby wykonującej czynności</w:t>
      </w:r>
      <w:r w:rsidRPr="00CB112C">
        <w:rPr>
          <w:rFonts w:ascii="Century Gothic" w:hAnsi="Century Gothic" w:cs="Calibri Light"/>
        </w:rPr>
        <w:t>, o których mowa w §2 ust. 1 pkt 13.</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rPr>
        <w:t>Kary mają charakter gwarancyjny i mogą być naliczone z każdego tytułu odrębnie.</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spacing w:val="-1"/>
        </w:rPr>
        <w:t xml:space="preserve">Wykonawca nie będzie obciążany karami, jeżeli do niewykonania lub nienależytego wykonania umowy </w:t>
      </w:r>
      <w:r w:rsidRPr="00CB112C">
        <w:rPr>
          <w:rFonts w:ascii="Century Gothic" w:hAnsi="Century Gothic" w:cs="Calibri Light"/>
        </w:rPr>
        <w:t>doszło z powodu okoliczności, za które ponosi odpowiedzialność Zamawiający lub z powodu działania tzw. siły wyższej.</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rPr>
        <w:t>Naliczenie kary, o której mowa w ust. 1 pkt 3-9 nie zwalnia Wykonawcy z obowiązku wykonania umowy.</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rPr>
        <w:t xml:space="preserve">Zamawiający zastrzega sobie prawo do dochodzenia odszkodowania uzupełniającego, </w:t>
      </w:r>
      <w:r w:rsidRPr="00CB112C">
        <w:rPr>
          <w:rFonts w:ascii="Century Gothic" w:hAnsi="Century Gothic" w:cs="Calibri Light"/>
          <w:spacing w:val="-1"/>
        </w:rPr>
        <w:t>przewyższającego wartość kar, do wysokości rzeczywiście poniesionej szkody.</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rPr>
        <w:t>Zamawiający</w:t>
      </w:r>
      <w:r w:rsidRPr="00CB112C">
        <w:rPr>
          <w:rFonts w:ascii="Century Gothic" w:hAnsi="Century Gothic" w:cs="Calibri Light"/>
          <w:spacing w:val="-1"/>
        </w:rPr>
        <w:t xml:space="preserve"> zastrzega sobie prawo do potrącania kar z wynagrodzenia Wykonawcy lub  zabezpieczenia należytego wykonania umowy, a Wykonawca wyraża na to zgodę bez konieczności </w:t>
      </w:r>
      <w:r w:rsidRPr="00CB112C">
        <w:rPr>
          <w:rFonts w:ascii="Century Gothic" w:hAnsi="Century Gothic" w:cs="Calibri Light"/>
        </w:rPr>
        <w:t>odrębnego wzywania Wykonawcy do ich zapłaty.</w:t>
      </w:r>
    </w:p>
    <w:p w:rsidR="00CB0C4C" w:rsidRPr="00CB112C" w:rsidRDefault="00CB0C4C" w:rsidP="00D8066F">
      <w:pPr>
        <w:numPr>
          <w:ilvl w:val="0"/>
          <w:numId w:val="36"/>
        </w:numPr>
        <w:shd w:val="clear" w:color="auto" w:fill="FFFFFF"/>
        <w:jc w:val="both"/>
        <w:rPr>
          <w:rFonts w:ascii="Century Gothic" w:hAnsi="Century Gothic" w:cs="Calibri Light"/>
        </w:rPr>
      </w:pPr>
      <w:r w:rsidRPr="00CB112C">
        <w:rPr>
          <w:rFonts w:ascii="Century Gothic" w:hAnsi="Century Gothic" w:cs="Calibri Light"/>
          <w:spacing w:val="-1"/>
        </w:rPr>
        <w:t xml:space="preserve">Zamawiający ma obowiązek poinformowania Wykonawcy o wysokości naliczonej kary </w:t>
      </w:r>
      <w:r w:rsidRPr="00CB112C">
        <w:rPr>
          <w:rFonts w:ascii="Century Gothic" w:hAnsi="Century Gothic" w:cs="Calibri Light"/>
          <w:spacing w:val="-1"/>
        </w:rPr>
        <w:br/>
        <w:t xml:space="preserve">i podstawie jej </w:t>
      </w:r>
      <w:r w:rsidRPr="00CB112C">
        <w:rPr>
          <w:rFonts w:ascii="Century Gothic" w:hAnsi="Century Gothic" w:cs="Calibri Light"/>
        </w:rPr>
        <w:t>naliczenia oraz złożenia oświadczenia o potrąceniu.</w:t>
      </w:r>
    </w:p>
    <w:p w:rsidR="00B13C61" w:rsidRPr="00CB112C" w:rsidRDefault="00B13C61" w:rsidP="00AC3BB3">
      <w:pPr>
        <w:shd w:val="clear" w:color="auto" w:fill="FFFFFF"/>
        <w:ind w:right="34"/>
        <w:jc w:val="both"/>
        <w:rPr>
          <w:rFonts w:ascii="Century Gothic" w:hAnsi="Century Gothic" w:cs="Calibri Light"/>
          <w:b/>
          <w:bCs/>
          <w:spacing w:val="14"/>
        </w:rPr>
      </w:pPr>
    </w:p>
    <w:p w:rsidR="00CB0C4C" w:rsidRPr="00CB112C" w:rsidRDefault="00CB0C4C">
      <w:pPr>
        <w:shd w:val="clear" w:color="auto" w:fill="FFFFFF"/>
        <w:jc w:val="center"/>
        <w:rPr>
          <w:rFonts w:ascii="Century Gothic" w:hAnsi="Century Gothic" w:cs="Calibri Light"/>
        </w:rPr>
      </w:pPr>
      <w:r w:rsidRPr="00CB112C">
        <w:rPr>
          <w:rFonts w:ascii="Century Gothic" w:hAnsi="Century Gothic" w:cs="Calibri Light"/>
          <w:b/>
          <w:bCs/>
          <w:spacing w:val="14"/>
        </w:rPr>
        <w:t>§10</w:t>
      </w:r>
    </w:p>
    <w:p w:rsidR="00CB0C4C" w:rsidRPr="00CB112C" w:rsidRDefault="00CB0C4C">
      <w:pPr>
        <w:shd w:val="clear" w:color="auto" w:fill="FFFFFF"/>
        <w:jc w:val="center"/>
        <w:rPr>
          <w:rFonts w:ascii="Century Gothic" w:hAnsi="Century Gothic" w:cs="Calibri Light"/>
          <w:b/>
          <w:bCs/>
          <w:spacing w:val="-22"/>
        </w:rPr>
      </w:pPr>
    </w:p>
    <w:p w:rsidR="00CB0C4C" w:rsidRPr="00DB1BD0" w:rsidRDefault="00CB0C4C" w:rsidP="00DB1BD0">
      <w:pPr>
        <w:numPr>
          <w:ilvl w:val="0"/>
          <w:numId w:val="38"/>
        </w:numPr>
        <w:shd w:val="clear" w:color="auto" w:fill="FFFFFF"/>
        <w:jc w:val="both"/>
        <w:rPr>
          <w:rFonts w:ascii="Century Gothic" w:hAnsi="Century Gothic" w:cs="Calibri Light"/>
        </w:rPr>
      </w:pPr>
      <w:r w:rsidRPr="00DB1BD0">
        <w:rPr>
          <w:rFonts w:ascii="Century Gothic" w:hAnsi="Century Gothic" w:cs="Calibri Light"/>
        </w:rPr>
        <w:t xml:space="preserve">Wykonawca wniósł zabezpieczenie należytego wykonania umowy w formie </w:t>
      </w:r>
      <w:r w:rsidR="00DB1BD0">
        <w:rPr>
          <w:rFonts w:ascii="Century Gothic" w:hAnsi="Century Gothic" w:cs="Calibri Light"/>
        </w:rPr>
        <w:t xml:space="preserve">………………… </w:t>
      </w:r>
      <w:r w:rsidRPr="00DB1BD0">
        <w:rPr>
          <w:rFonts w:ascii="Century Gothic" w:hAnsi="Century Gothic" w:cs="Calibri Light"/>
        </w:rPr>
        <w:t xml:space="preserve">na pełny okres realizacji umowy w zamówieniu podstawowym z uwzględnieniem okresu rękojmi, o którym mowa w §7 ust. 1 pkt 1, w </w:t>
      </w:r>
      <w:r w:rsidRPr="00DB1BD0">
        <w:rPr>
          <w:rFonts w:ascii="Century Gothic" w:hAnsi="Century Gothic" w:cs="Calibri Light"/>
          <w:spacing w:val="-3"/>
        </w:rPr>
        <w:t xml:space="preserve">wysokości: </w:t>
      </w:r>
      <w:r w:rsidR="00B13C61" w:rsidRPr="00DB1BD0">
        <w:rPr>
          <w:rFonts w:ascii="Century Gothic" w:hAnsi="Century Gothic" w:cs="Calibri Light"/>
          <w:spacing w:val="-3"/>
        </w:rPr>
        <w:t>..........</w:t>
      </w:r>
      <w:r w:rsidRPr="00DB1BD0">
        <w:rPr>
          <w:rFonts w:ascii="Century Gothic" w:hAnsi="Century Gothic" w:cs="Calibri Light"/>
        </w:rPr>
        <w:tab/>
      </w:r>
      <w:r w:rsidRPr="00DB1BD0">
        <w:rPr>
          <w:rFonts w:ascii="Century Gothic" w:hAnsi="Century Gothic" w:cs="Calibri Light"/>
          <w:spacing w:val="-1"/>
        </w:rPr>
        <w:t xml:space="preserve">zł., co stanowi 10% kwoty, o której mowa w §1 ust </w:t>
      </w:r>
      <w:r w:rsidR="00DB1BD0">
        <w:rPr>
          <w:rFonts w:ascii="Century Gothic" w:hAnsi="Century Gothic" w:cs="Calibri Light"/>
          <w:spacing w:val="-1"/>
        </w:rPr>
        <w:t>4</w:t>
      </w:r>
      <w:r w:rsidRPr="00DB1BD0">
        <w:rPr>
          <w:rFonts w:ascii="Century Gothic" w:hAnsi="Century Gothic" w:cs="Calibri Light"/>
          <w:spacing w:val="-1"/>
        </w:rPr>
        <w:t xml:space="preserve"> pkt 1.</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 xml:space="preserve">Zabezpieczenie należytego wykonania umowy służy pokryciu roszczeń Zamawiającego </w:t>
      </w:r>
      <w:r w:rsidRPr="00CB112C">
        <w:rPr>
          <w:rFonts w:ascii="Century Gothic" w:hAnsi="Century Gothic" w:cs="Calibri Light"/>
        </w:rPr>
        <w:br/>
        <w:t>z tytułu niewykonania lub nienależytego wykonania umowy. Z zabezpieczenia, o którym mowa w ust. 1 Zamawiającemu przysługuje w szczególności prawo do pokrycia kar oraz odszkodowania uzupełniającego, o których mowa odpowiednio w §9 ust. 1 i ust. 5;</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Wykonawca w trakcie realizacji umowy może dokonać zmiany formy zabezpieczenia, wskazanej w ust.</w:t>
      </w:r>
      <w:r w:rsidRPr="00CB112C">
        <w:rPr>
          <w:rFonts w:ascii="Century Gothic" w:hAnsi="Century Gothic" w:cs="Calibri Light"/>
          <w:spacing w:val="-1"/>
        </w:rPr>
        <w:t xml:space="preserve">1 na jedną lub kilka form, o których mowa w art. 148 ust. 1 Ustawy </w:t>
      </w:r>
      <w:r w:rsidRPr="00CB112C">
        <w:rPr>
          <w:rFonts w:ascii="Century Gothic" w:hAnsi="Century Gothic" w:cs="Calibri Light"/>
        </w:rPr>
        <w:t xml:space="preserve">z dnia 29 stycznia 2004r. Prawo zamówień publicznych </w:t>
      </w:r>
      <w:r w:rsidR="008900AD">
        <w:rPr>
          <w:rFonts w:ascii="Century Gothic" w:hAnsi="Century Gothic" w:cs="Calibri Light"/>
          <w:spacing w:val="-2"/>
        </w:rPr>
        <w:t xml:space="preserve">(tj. Dz. U. z 2019r., poz. </w:t>
      </w:r>
      <w:r w:rsidR="00DB1BD0" w:rsidRPr="00DB1BD0">
        <w:rPr>
          <w:rFonts w:ascii="Century Gothic" w:hAnsi="Century Gothic" w:cs="Calibri Light"/>
          <w:spacing w:val="-2"/>
        </w:rPr>
        <w:t>1843</w:t>
      </w:r>
      <w:r w:rsidRPr="00DB1BD0">
        <w:rPr>
          <w:rFonts w:ascii="Century Gothic" w:hAnsi="Century Gothic" w:cs="Calibri Light"/>
          <w:spacing w:val="-2"/>
        </w:rPr>
        <w:t xml:space="preserve"> ze zm.)</w:t>
      </w:r>
      <w:r w:rsidRPr="00DB1BD0">
        <w:rPr>
          <w:rFonts w:ascii="Century Gothic" w:hAnsi="Century Gothic" w:cs="Calibri Light"/>
          <w:spacing w:val="-1"/>
        </w:rPr>
        <w:t>.</w:t>
      </w:r>
      <w:r w:rsidRPr="00CB112C">
        <w:rPr>
          <w:rFonts w:ascii="Century Gothic" w:hAnsi="Century Gothic" w:cs="Calibri Light"/>
          <w:spacing w:val="-1"/>
        </w:rPr>
        <w:t xml:space="preserve"> Zmiana formy zabezpieczenia musi </w:t>
      </w:r>
      <w:r w:rsidRPr="00CB112C">
        <w:rPr>
          <w:rFonts w:ascii="Century Gothic" w:hAnsi="Century Gothic" w:cs="Calibri Light"/>
        </w:rPr>
        <w:t>być dokonana z zachowaniem ciągłości zabezpieczenia i bez zmniejszania jego wysokości.</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 xml:space="preserve">W przypadku nieprzedłużenia lub niewniesienia nowego zabezpieczenia </w:t>
      </w:r>
      <w:r w:rsidRPr="00CB112C">
        <w:rPr>
          <w:rFonts w:ascii="Century Gothic" w:hAnsi="Century Gothic" w:cs="Calibri Light"/>
          <w:b/>
          <w:bCs/>
        </w:rPr>
        <w:t xml:space="preserve">najpóźniej na 30 dni, </w:t>
      </w:r>
      <w:r w:rsidRPr="00CB112C">
        <w:rPr>
          <w:rFonts w:ascii="Century Gothic" w:hAnsi="Century Gothic" w:cs="Calibri Light"/>
        </w:rPr>
        <w:t xml:space="preserve">przed upływem terminu ważności dotychczasowego zabezpieczenia wniesionego </w:t>
      </w:r>
      <w:r w:rsidRPr="00CB112C">
        <w:rPr>
          <w:rFonts w:ascii="Century Gothic" w:hAnsi="Century Gothic" w:cs="Calibri Light"/>
        </w:rPr>
        <w:br/>
        <w:t xml:space="preserve">w innej formie niż w pieniądzu, Zamawiający zmienia formę na zabezpieczenie </w:t>
      </w:r>
      <w:r w:rsidRPr="00CB112C">
        <w:rPr>
          <w:rFonts w:ascii="Century Gothic" w:hAnsi="Century Gothic" w:cs="Calibri Light"/>
        </w:rPr>
        <w:br/>
        <w:t>w pieniądzu, poprzez wypłatę kwoty z dotychczasowego zabezpieczenia.</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Zamawiający zwróci Wykonawcy środki pieniężne otrzymane z tytułu zabezpieczenia należytego wykonania umowy po przedstawieniu przez Wykonawcę nowego zabezpieczenia.</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 xml:space="preserve">Zamawiający dokona zwrotu 70% zabezpieczenia w terminie 30 dni, licząc od daty podpisania przez Strony </w:t>
      </w:r>
      <w:r w:rsidRPr="00CB112C">
        <w:rPr>
          <w:rFonts w:ascii="Century Gothic" w:hAnsi="Century Gothic" w:cs="Calibri Light"/>
          <w:color w:val="000000"/>
        </w:rPr>
        <w:t>protokołu odbioru końcowego robót,</w:t>
      </w:r>
      <w:r w:rsidRPr="00CB112C">
        <w:rPr>
          <w:rFonts w:ascii="Century Gothic" w:hAnsi="Century Gothic" w:cs="Calibri Light"/>
        </w:rPr>
        <w:t xml:space="preserve"> o którym mowa w </w:t>
      </w:r>
      <w:r w:rsidRPr="00CB112C">
        <w:rPr>
          <w:rFonts w:ascii="Century Gothic" w:hAnsi="Century Gothic" w:cs="Calibri Light"/>
          <w:spacing w:val="-1"/>
        </w:rPr>
        <w:t>§ 6 ust. 2 pkt. 2 lit. f</w:t>
      </w:r>
      <w:r w:rsidRPr="00CB112C">
        <w:rPr>
          <w:rFonts w:ascii="Century Gothic" w:hAnsi="Century Gothic" w:cs="Calibri Light"/>
        </w:rPr>
        <w:t xml:space="preserve"> pozostawiając 30% kwoty jako zabezpieczenie roszczeń z tytułu rękojmi.</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 xml:space="preserve">Zabezpieczenie roszczeń z tytułu rękojmi zostanie zwrócone w ciągu 15 dni po upływie </w:t>
      </w:r>
      <w:r w:rsidRPr="00CB112C">
        <w:rPr>
          <w:rFonts w:ascii="Century Gothic" w:hAnsi="Century Gothic" w:cs="Calibri Light"/>
        </w:rPr>
        <w:lastRenderedPageBreak/>
        <w:t>terminu, o którym mowa w §7 ust. 1 pkt 1.</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 xml:space="preserve">Jeżeli okres na jaki ma zostać wniesione zabezpieczenie przekracza 5 lat, zabezpieczenie </w:t>
      </w:r>
      <w:r w:rsidRPr="00CB112C">
        <w:rPr>
          <w:rFonts w:ascii="Century Gothic" w:hAnsi="Century Gothic" w:cs="Calibri Light"/>
        </w:rPr>
        <w:br/>
        <w:t>w pieniądzu wnosi się na cały ten okres, a zabezpieczenie w innej formie wnosi się na okres nie krótszy niż 5 lat, z jednoczesnym zobowiązaniem się Wykonawcy do przedłużenia zabezpieczenia lub wniesienia nowego zabezpieczenia na kolejne okresy (jeżeli dotyczy).</w:t>
      </w:r>
    </w:p>
    <w:p w:rsidR="00CB0C4C" w:rsidRPr="00CB112C" w:rsidRDefault="00CB0C4C" w:rsidP="00D8066F">
      <w:pPr>
        <w:numPr>
          <w:ilvl w:val="0"/>
          <w:numId w:val="38"/>
        </w:numPr>
        <w:shd w:val="clear" w:color="auto" w:fill="FFFFFF"/>
        <w:jc w:val="both"/>
        <w:rPr>
          <w:rFonts w:ascii="Century Gothic" w:hAnsi="Century Gothic" w:cs="Calibri Light"/>
        </w:rPr>
      </w:pPr>
      <w:r w:rsidRPr="00CB112C">
        <w:rPr>
          <w:rFonts w:ascii="Century Gothic" w:hAnsi="Century Gothic" w:cs="Calibri Light"/>
        </w:rPr>
        <w:t>Odstąpienie od umowy przez którąkolwiek ze Stron nie powoduje upadku podstawy zabezpieczenia należytego wykonania umowy.</w:t>
      </w:r>
    </w:p>
    <w:p w:rsidR="00CB0C4C" w:rsidRPr="00CB112C" w:rsidRDefault="00CB0C4C">
      <w:pPr>
        <w:shd w:val="clear" w:color="auto" w:fill="FFFFFF"/>
        <w:ind w:right="573"/>
        <w:jc w:val="center"/>
        <w:rPr>
          <w:rFonts w:ascii="Century Gothic" w:hAnsi="Century Gothic" w:cs="Calibri Light"/>
          <w:b/>
          <w:bCs/>
        </w:rPr>
      </w:pPr>
    </w:p>
    <w:p w:rsidR="00CB0C4C" w:rsidRPr="00CB112C" w:rsidRDefault="00CB0C4C">
      <w:pPr>
        <w:shd w:val="clear" w:color="auto" w:fill="FFFFFF"/>
        <w:ind w:right="573"/>
        <w:jc w:val="center"/>
        <w:rPr>
          <w:rFonts w:ascii="Century Gothic" w:hAnsi="Century Gothic" w:cs="Calibri Light"/>
        </w:rPr>
      </w:pPr>
      <w:r w:rsidRPr="00CB112C">
        <w:rPr>
          <w:rFonts w:ascii="Century Gothic" w:hAnsi="Century Gothic" w:cs="Calibri Light"/>
          <w:b/>
          <w:bCs/>
        </w:rPr>
        <w:t>§11</w:t>
      </w:r>
    </w:p>
    <w:p w:rsidR="00CB0C4C" w:rsidRPr="00CB112C" w:rsidRDefault="00CB0C4C">
      <w:pPr>
        <w:shd w:val="clear" w:color="auto" w:fill="FFFFFF"/>
        <w:ind w:right="573"/>
        <w:jc w:val="center"/>
        <w:rPr>
          <w:rFonts w:ascii="Century Gothic" w:hAnsi="Century Gothic" w:cs="Calibri Light"/>
          <w:b/>
          <w:bCs/>
        </w:rPr>
      </w:pP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rPr>
        <w:t>Wykonawca</w:t>
      </w:r>
      <w:r w:rsidRPr="00CB112C">
        <w:rPr>
          <w:rFonts w:ascii="Century Gothic" w:hAnsi="Century Gothic" w:cs="Calibri Light"/>
          <w:color w:val="000000"/>
        </w:rPr>
        <w:t xml:space="preserve"> oświadcza, że przed zawarciem niniejszej umowy  wypełnił obowiązki </w:t>
      </w:r>
      <w:r w:rsidRPr="00CB112C">
        <w:rPr>
          <w:rFonts w:ascii="Century Gothic" w:hAnsi="Century Gothic" w:cs="Calibri Light"/>
          <w:color w:val="000000"/>
        </w:rPr>
        <w:br/>
        <w:t xml:space="preserve">informacyjne  przewidziane w art. 13 lub art. 14 ogólnego rozporządzenia o ochronie danych osobowych  (RODO), wobec każdej osoby fizycznej ,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w:t>
      </w:r>
      <w:r w:rsidRPr="00CB112C">
        <w:rPr>
          <w:rFonts w:ascii="Century Gothic" w:hAnsi="Century Gothic" w:cs="Calibri Light"/>
        </w:rPr>
        <w:t xml:space="preserve"> treści  załącznika wskazanego w ust 7.</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color w:val="000000"/>
        </w:rPr>
        <w:t xml:space="preserve"> Wykonawca, Podwykonawca lub dalszy Podwykonawca  zobowiązani są w zakresie objętym umową do realizowania obowiązków wynikających z Rozporządzenia RODO.</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color w:val="000000"/>
        </w:rPr>
        <w:t>Wykonawca</w:t>
      </w:r>
      <w:r w:rsidRPr="00CB112C">
        <w:rPr>
          <w:rFonts w:ascii="Century Gothic" w:hAnsi="Century Gothic" w:cs="Calibri Light"/>
        </w:rPr>
        <w:t xml:space="preserve"> ponosi odpowiedzialność za koordynację i prawidłowe wykonywanie </w:t>
      </w:r>
      <w:r w:rsidR="00112990" w:rsidRPr="00CB112C">
        <w:rPr>
          <w:rFonts w:ascii="Century Gothic" w:hAnsi="Century Gothic" w:cs="Calibri Light"/>
        </w:rPr>
        <w:t xml:space="preserve"> </w:t>
      </w:r>
      <w:r w:rsidRPr="00CB112C">
        <w:rPr>
          <w:rFonts w:ascii="Century Gothic" w:hAnsi="Century Gothic" w:cs="Calibri Light"/>
        </w:rPr>
        <w:t>obowiązków wynikających z Rozporządzenia RODO przez Podwykonawców i dalszych Podwykonawców.</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color w:val="000000"/>
        </w:rPr>
        <w:t xml:space="preserve">Wykonawca poinformuje Podwykonawców i dalszych Podwykonawców  o wykorzystywaniu przez Zamawiającego danych osobowych w zakresie wynikającym z §2 ust. 1 pkt 3  do </w:t>
      </w:r>
      <w:r w:rsidR="00112990" w:rsidRPr="00CB112C">
        <w:rPr>
          <w:rFonts w:ascii="Century Gothic" w:hAnsi="Century Gothic" w:cs="Calibri Light"/>
          <w:color w:val="000000"/>
        </w:rPr>
        <w:t xml:space="preserve"> </w:t>
      </w:r>
      <w:r w:rsidRPr="00CB112C">
        <w:rPr>
          <w:rFonts w:ascii="Century Gothic" w:hAnsi="Century Gothic" w:cs="Calibri Light"/>
          <w:color w:val="000000"/>
        </w:rPr>
        <w:t>celów realizacji umowy.</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color w:val="000000"/>
        </w:rPr>
        <w:t xml:space="preserve">Przepisy ust.  1- 4 mają zastosowanie w przypadku zmiany osób zatrudnionych na podstawie umowy o pracę w związku z realizacją przedmiotu umowy. </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spacing w:val="-3"/>
        </w:rPr>
        <w:t xml:space="preserve">Zamawiający oświadcza, że będzie przetwarzał dane osobowe  w celu określonym w umowie oraz oświadcza, że zobowiązuje się do  przetwarzania danych osobowych  przekazanych mu przez </w:t>
      </w:r>
      <w:r w:rsidR="002A21E0" w:rsidRPr="00CB112C">
        <w:rPr>
          <w:rFonts w:ascii="Century Gothic" w:hAnsi="Century Gothic" w:cs="Calibri Light"/>
          <w:spacing w:val="-3"/>
        </w:rPr>
        <w:t xml:space="preserve"> </w:t>
      </w:r>
      <w:r w:rsidRPr="00CB112C">
        <w:rPr>
          <w:rFonts w:ascii="Century Gothic" w:hAnsi="Century Gothic" w:cs="Calibri Light"/>
          <w:spacing w:val="-3"/>
        </w:rPr>
        <w:t xml:space="preserve">Zamawiającego  zgodnie z rozporządzenia </w:t>
      </w:r>
      <w:r w:rsidRPr="00CB112C">
        <w:rPr>
          <w:rFonts w:ascii="Century Gothic" w:hAnsi="Century Gothic" w:cs="Calibri Light"/>
        </w:rPr>
        <w:t xml:space="preserve">Parlamentu Europejskiego Rady (UE) 2016/679 </w:t>
      </w:r>
      <w:r w:rsidR="002A21E0" w:rsidRPr="00CB112C">
        <w:rPr>
          <w:rFonts w:ascii="Century Gothic" w:hAnsi="Century Gothic" w:cs="Calibri Light"/>
        </w:rPr>
        <w:t xml:space="preserve"> </w:t>
      </w:r>
      <w:r w:rsidR="00DB1BD0">
        <w:rPr>
          <w:rFonts w:ascii="Century Gothic" w:hAnsi="Century Gothic" w:cs="Calibri Light"/>
        </w:rPr>
        <w:t>z dnia 27 kwietnia 2016</w:t>
      </w:r>
      <w:r w:rsidRPr="00CB112C">
        <w:rPr>
          <w:rFonts w:ascii="Century Gothic" w:hAnsi="Century Gothic" w:cs="Calibri Light"/>
        </w:rPr>
        <w:t xml:space="preserve">r. w sprawie ochrony osób fizycznych w związku z przetwarzaniem danych osobowych i w sprawie swobodnego przepływu takich danych oraz uchylenia dyrektywy 95/46/WE (ogólne rozporządzenie o ochronie danych) ( Dz. Urz. UE L 119 z 4.05. 2016, s 1) i innymi </w:t>
      </w:r>
      <w:r w:rsidR="002A21E0" w:rsidRPr="00CB112C">
        <w:rPr>
          <w:rFonts w:ascii="Century Gothic" w:hAnsi="Century Gothic" w:cs="Calibri Light"/>
        </w:rPr>
        <w:t xml:space="preserve"> </w:t>
      </w:r>
      <w:r w:rsidRPr="00CB112C">
        <w:rPr>
          <w:rFonts w:ascii="Century Gothic" w:hAnsi="Century Gothic" w:cs="Calibri Light"/>
        </w:rPr>
        <w:t xml:space="preserve">przepisami prawa  powszechnie obowiązującego, które chronią prawa osób, których dane dotyczą oraz stosuje środki bezpieczeństwa spełniające wymogi w/w  przepisów prawa. </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rPr>
        <w:t>Klauzula Informacyjna o przetwarzaniu danych osobowych na podstawie przepisów prawa  stanowi załącznik nr 4 do umowy.</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spacing w:val="-3"/>
        </w:rPr>
        <w:t xml:space="preserve">Wykonawca udostępnia i powierza Zamawiającemu, w trybie art. 28 rozporządzenia  </w:t>
      </w:r>
      <w:r w:rsidRPr="00CB112C">
        <w:rPr>
          <w:rFonts w:ascii="Century Gothic" w:hAnsi="Century Gothic" w:cs="Calibri Light"/>
        </w:rPr>
        <w:t xml:space="preserve"> Parlamentu  Europejskiego Rady (UE) 2</w:t>
      </w:r>
      <w:r w:rsidR="00DB1BD0">
        <w:rPr>
          <w:rFonts w:ascii="Century Gothic" w:hAnsi="Century Gothic" w:cs="Calibri Light"/>
        </w:rPr>
        <w:t>016/679 z dnia 27 kwietnia 2016</w:t>
      </w:r>
      <w:r w:rsidRPr="00CB112C">
        <w:rPr>
          <w:rFonts w:ascii="Century Gothic" w:hAnsi="Century Gothic" w:cs="Calibri Light"/>
        </w:rPr>
        <w:t xml:space="preserve">r. </w:t>
      </w:r>
      <w:r w:rsidR="00112990" w:rsidRPr="00CB112C">
        <w:rPr>
          <w:rFonts w:ascii="Century Gothic" w:hAnsi="Century Gothic" w:cs="Calibri Light"/>
        </w:rPr>
        <w:t xml:space="preserve"> </w:t>
      </w:r>
      <w:r w:rsidRPr="00CB112C">
        <w:rPr>
          <w:rFonts w:ascii="Century Gothic" w:hAnsi="Century Gothic" w:cs="Calibri Light"/>
        </w:rPr>
        <w:t xml:space="preserve">w sprawie ochrony osób fizycznych w związku z przetwarzaniem danych osobowych </w:t>
      </w:r>
      <w:r w:rsidR="00112990" w:rsidRPr="00CB112C">
        <w:rPr>
          <w:rFonts w:ascii="Century Gothic" w:hAnsi="Century Gothic" w:cs="Calibri Light"/>
        </w:rPr>
        <w:t xml:space="preserve"> </w:t>
      </w:r>
      <w:r w:rsidRPr="00CB112C">
        <w:rPr>
          <w:rFonts w:ascii="Century Gothic" w:hAnsi="Century Gothic" w:cs="Calibri Light"/>
        </w:rPr>
        <w:t xml:space="preserve">i w sprawie swobodnego przepływu takich danych oraz uchylenia dyrektywy 95/46/WE (ogólne rozporządzenie o ochronie danych) </w:t>
      </w:r>
      <w:r w:rsidRPr="00CB112C">
        <w:rPr>
          <w:rFonts w:ascii="Century Gothic" w:hAnsi="Century Gothic" w:cs="Calibri Light"/>
          <w:spacing w:val="-3"/>
        </w:rPr>
        <w:t xml:space="preserve">  dane osobowe  do przetwarzania  na zasadach </w:t>
      </w:r>
      <w:r w:rsidR="00112990" w:rsidRPr="00CB112C">
        <w:rPr>
          <w:rFonts w:ascii="Century Gothic" w:hAnsi="Century Gothic" w:cs="Calibri Light"/>
          <w:spacing w:val="-3"/>
        </w:rPr>
        <w:t xml:space="preserve"> </w:t>
      </w:r>
      <w:r w:rsidRPr="00CB112C">
        <w:rPr>
          <w:rFonts w:ascii="Century Gothic" w:hAnsi="Century Gothic" w:cs="Calibri Light"/>
          <w:spacing w:val="-3"/>
        </w:rPr>
        <w:t>i w celu określonym w niniejszej umowie.</w:t>
      </w:r>
    </w:p>
    <w:p w:rsidR="00AC3BB3"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spacing w:val="-3"/>
        </w:rPr>
        <w:t xml:space="preserve">Zamawiający będzie przetwarzał, powierzone mu dane  osobowe, w  tym  dane osobowe </w:t>
      </w:r>
      <w:r w:rsidR="00112990" w:rsidRPr="00CB112C">
        <w:rPr>
          <w:rFonts w:ascii="Century Gothic" w:hAnsi="Century Gothic" w:cs="Calibri Light"/>
          <w:spacing w:val="-3"/>
        </w:rPr>
        <w:t xml:space="preserve"> </w:t>
      </w:r>
      <w:r w:rsidRPr="00CB112C">
        <w:rPr>
          <w:rFonts w:ascii="Century Gothic" w:hAnsi="Century Gothic" w:cs="Calibri Light"/>
          <w:spacing w:val="-3"/>
        </w:rPr>
        <w:t>pracowników Wykonawcy, Podwykonawcy, dalszego Podwykonawcy i innych osób  wyłącznie w celu   realizacji  niniejszej umowy.</w:t>
      </w:r>
    </w:p>
    <w:p w:rsidR="00CB0C4C" w:rsidRPr="00CB112C" w:rsidRDefault="00CB0C4C" w:rsidP="00D8066F">
      <w:pPr>
        <w:numPr>
          <w:ilvl w:val="0"/>
          <w:numId w:val="39"/>
        </w:numPr>
        <w:shd w:val="clear" w:color="auto" w:fill="FFFFFF"/>
        <w:jc w:val="both"/>
        <w:rPr>
          <w:rFonts w:ascii="Century Gothic" w:hAnsi="Century Gothic" w:cs="Calibri Light"/>
        </w:rPr>
      </w:pPr>
      <w:r w:rsidRPr="00CB112C">
        <w:rPr>
          <w:rFonts w:ascii="Century Gothic" w:hAnsi="Century Gothic" w:cs="Calibri Light"/>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93 Ministra Spraw Wewnętrznych i Administracji z dnia 17 grudnia 2007 r. w sprawie jednolitego rzeczowego wykazu akt Policji).</w:t>
      </w:r>
    </w:p>
    <w:p w:rsidR="00CB0C4C" w:rsidRPr="00CB112C" w:rsidRDefault="00CB0C4C" w:rsidP="005B66DC">
      <w:pPr>
        <w:shd w:val="clear" w:color="auto" w:fill="FFFFFF"/>
        <w:ind w:right="573"/>
        <w:rPr>
          <w:rFonts w:ascii="Century Gothic" w:hAnsi="Century Gothic" w:cs="Calibri Light"/>
          <w:color w:val="000000"/>
          <w:spacing w:val="-22"/>
        </w:rPr>
      </w:pPr>
    </w:p>
    <w:p w:rsidR="00F57AD7" w:rsidRDefault="00F57AD7" w:rsidP="005B66DC">
      <w:pPr>
        <w:shd w:val="clear" w:color="auto" w:fill="FFFFFF"/>
        <w:ind w:right="573"/>
        <w:rPr>
          <w:rFonts w:ascii="Century Gothic" w:hAnsi="Century Gothic" w:cs="Calibri Light"/>
          <w:color w:val="000000"/>
          <w:spacing w:val="-22"/>
        </w:rPr>
      </w:pPr>
    </w:p>
    <w:p w:rsidR="000B0899" w:rsidRDefault="000B0899" w:rsidP="005B66DC">
      <w:pPr>
        <w:shd w:val="clear" w:color="auto" w:fill="FFFFFF"/>
        <w:ind w:right="573"/>
        <w:rPr>
          <w:rFonts w:ascii="Century Gothic" w:hAnsi="Century Gothic" w:cs="Calibri Light"/>
          <w:color w:val="000000"/>
          <w:spacing w:val="-22"/>
        </w:rPr>
      </w:pPr>
    </w:p>
    <w:p w:rsidR="000B0899" w:rsidRPr="00CB112C" w:rsidRDefault="000B0899" w:rsidP="005B66DC">
      <w:pPr>
        <w:shd w:val="clear" w:color="auto" w:fill="FFFFFF"/>
        <w:ind w:right="573"/>
        <w:rPr>
          <w:rFonts w:ascii="Century Gothic" w:hAnsi="Century Gothic" w:cs="Calibri Light"/>
          <w:color w:val="000000"/>
          <w:spacing w:val="-22"/>
        </w:rPr>
      </w:pPr>
    </w:p>
    <w:p w:rsidR="00CB0C4C" w:rsidRDefault="00CB0C4C" w:rsidP="00DB1BD0">
      <w:pPr>
        <w:shd w:val="clear" w:color="auto" w:fill="FFFFFF"/>
        <w:ind w:right="556"/>
        <w:jc w:val="center"/>
        <w:rPr>
          <w:rFonts w:ascii="Century Gothic" w:hAnsi="Century Gothic" w:cs="Calibri Light"/>
        </w:rPr>
      </w:pPr>
      <w:r w:rsidRPr="00CB112C">
        <w:rPr>
          <w:rFonts w:ascii="Century Gothic" w:hAnsi="Century Gothic" w:cs="Calibri Light"/>
          <w:b/>
        </w:rPr>
        <w:lastRenderedPageBreak/>
        <w:t xml:space="preserve"> §12</w:t>
      </w:r>
    </w:p>
    <w:p w:rsidR="00DB1BD0" w:rsidRPr="00DB1BD0" w:rsidRDefault="00DB1BD0" w:rsidP="00DB1BD0">
      <w:pPr>
        <w:shd w:val="clear" w:color="auto" w:fill="FFFFFF"/>
        <w:ind w:right="556"/>
        <w:jc w:val="center"/>
        <w:rPr>
          <w:rFonts w:ascii="Century Gothic" w:hAnsi="Century Gothic" w:cs="Calibri Light"/>
        </w:rPr>
      </w:pPr>
    </w:p>
    <w:p w:rsidR="00CB0C4C" w:rsidRPr="00DB1BD0" w:rsidRDefault="00CB0C4C" w:rsidP="00DB1BD0">
      <w:pPr>
        <w:spacing w:line="239" w:lineRule="atLeast"/>
        <w:jc w:val="center"/>
        <w:rPr>
          <w:rFonts w:ascii="Century Gothic" w:hAnsi="Century Gothic" w:cs="Calibri Light"/>
        </w:rPr>
      </w:pPr>
      <w:r w:rsidRPr="00CB112C">
        <w:rPr>
          <w:rFonts w:ascii="Century Gothic" w:hAnsi="Century Gothic" w:cs="Calibri Light"/>
          <w:b/>
          <w:color w:val="000000"/>
        </w:rPr>
        <w:t xml:space="preserve">Zmiany w umowie </w:t>
      </w:r>
    </w:p>
    <w:p w:rsidR="00AC3BB3"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 xml:space="preserve">W przypadkach przewidzianych w umowie dopuszcza się wprowadzenie zmian za zgodą Zamawiającego. </w:t>
      </w:r>
    </w:p>
    <w:p w:rsidR="00AC3BB3"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Z zastrzeżeniem  wyjątków  wskazanych w umowie  wszelkie zmiany  umowy wymagają formy pisemnej pod rygorem nieważności.</w:t>
      </w:r>
    </w:p>
    <w:p w:rsidR="00AC3BB3"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 xml:space="preserve">Zmiany przewidziane w umowie mogą być inicjowane przez Zamawiającego lub przez Wykonawcę. </w:t>
      </w:r>
    </w:p>
    <w:p w:rsidR="00AC3BB3"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 xml:space="preserve">Zmiany umowy nie mogą wykraczać poza zakres świadczenia określonego niniejszą umową. </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Zamawiający przewiduje możliwość  zmian postanowień umowy w sprawie zamówienia  w stosunku do treści wybranej oferty, w następujących przypadkach:</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wprowadzenia robót zamiennych w przypadkach gdy:</w:t>
      </w:r>
    </w:p>
    <w:p w:rsidR="00CB0C4C" w:rsidRPr="00CB112C" w:rsidRDefault="00CB0C4C" w:rsidP="00D8066F">
      <w:pPr>
        <w:numPr>
          <w:ilvl w:val="0"/>
          <w:numId w:val="42"/>
        </w:numPr>
        <w:shd w:val="clear" w:color="auto" w:fill="FFFFFF"/>
        <w:ind w:left="1276" w:hanging="283"/>
        <w:jc w:val="both"/>
        <w:rPr>
          <w:rFonts w:ascii="Century Gothic" w:hAnsi="Century Gothic" w:cs="Calibri Light"/>
        </w:rPr>
      </w:pPr>
      <w:r w:rsidRPr="00CB112C">
        <w:rPr>
          <w:rFonts w:ascii="Century Gothic" w:hAnsi="Century Gothic" w:cs="Calibri Light"/>
        </w:rPr>
        <w:t xml:space="preserve"> 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pod warunkiem zastosowania materiału  o parametrach i cechach  użytkowych nie gorszych  niż pierwotnie przewidywane,</w:t>
      </w:r>
    </w:p>
    <w:p w:rsidR="00AC3BB3" w:rsidRPr="00CB112C" w:rsidRDefault="00CB0C4C" w:rsidP="00D8066F">
      <w:pPr>
        <w:numPr>
          <w:ilvl w:val="0"/>
          <w:numId w:val="42"/>
        </w:numPr>
        <w:shd w:val="clear" w:color="auto" w:fill="FFFFFF"/>
        <w:ind w:left="1276" w:hanging="283"/>
        <w:jc w:val="both"/>
        <w:rPr>
          <w:rFonts w:ascii="Century Gothic" w:hAnsi="Century Gothic" w:cs="Calibri Light"/>
        </w:rPr>
      </w:pPr>
      <w:r w:rsidRPr="00CB112C">
        <w:rPr>
          <w:rFonts w:ascii="Century Gothic" w:hAnsi="Century Gothic" w:cs="Calibri Light"/>
        </w:rPr>
        <w:t>w trakcie wykonywania zamówienia nastąpiła zmiana przepisów prawa powszechnie obowiązującego , skutkująca niezasadnością  zastosowania pierwotnie  przewidzianej technologii lub materiałów,</w:t>
      </w:r>
    </w:p>
    <w:p w:rsidR="00CB0C4C" w:rsidRPr="00CB112C" w:rsidRDefault="00CB0C4C" w:rsidP="00D8066F">
      <w:pPr>
        <w:numPr>
          <w:ilvl w:val="0"/>
          <w:numId w:val="42"/>
        </w:numPr>
        <w:shd w:val="clear" w:color="auto" w:fill="FFFFFF"/>
        <w:ind w:left="1276" w:hanging="283"/>
        <w:jc w:val="both"/>
        <w:rPr>
          <w:rFonts w:ascii="Century Gothic" w:hAnsi="Century Gothic" w:cs="Calibri Light"/>
        </w:rPr>
      </w:pPr>
      <w:r w:rsidRPr="00CB112C">
        <w:rPr>
          <w:rFonts w:ascii="Century Gothic" w:hAnsi="Century Gothic" w:cs="Calibri Light"/>
        </w:rPr>
        <w:t xml:space="preserve">w zakresie jakości lub innych parametrów  technicznych  charakterystycznych dla danego elementu przedmiotu umowy możliwa jest zmiana na lepsze materiały bądź inna technologię  wykonania robót, przy czym łączna zmiana kosztów wynikająca </w:t>
      </w:r>
      <w:r w:rsidR="002266EB" w:rsidRPr="00CB112C">
        <w:rPr>
          <w:rFonts w:ascii="Century Gothic" w:hAnsi="Century Gothic" w:cs="Calibri Light"/>
        </w:rPr>
        <w:t xml:space="preserve"> </w:t>
      </w:r>
      <w:r w:rsidRPr="00CB112C">
        <w:rPr>
          <w:rFonts w:ascii="Century Gothic" w:hAnsi="Century Gothic" w:cs="Calibri Light"/>
        </w:rPr>
        <w:t>z wprowadzenia robót  zamiennych nie może  przekroczyć kwoty  ryczałtowej  za wykonanie całości prac  zaproponowanej przez Wykonawcę  w jego ofercie,</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gdy dochowanie 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wprowadzenia przez Wykonawcę lub producenta  nowego produktu, pod warunkiem, że nowy produkt odpowiada  produktowi będącemu przedmiotem zamówienia i gwarantuje Zamawiającemu  osiągnięcie wszystkich celów  założonych w umowie  a łączna zmiana kosztów  wynikających z wprowadzenia nowego  produktu/ usługi nie przekroczy kwoty  wynagrodzenia Wykonawcy przedstawionego w jego ofercie,</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w przypadku zmian w obowiązujących przepisach prawa ,  w tym stawki podatku VAT,</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w wyniku konieczności wykonania dodatkowych uzgodnień , badań ,ekspertyz, analiz dotyczących realizacji przedmiotu zamówienia,</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uzasadnionych przyczyn technicznych  lub funkcjonalnych powodujących  konieczność zmiany  sposobu  wykonania umowy,</w:t>
      </w:r>
    </w:p>
    <w:p w:rsidR="00CB112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konieczności zmiany terminu wykonania lub odbioru/dostawy/usługi/roboty budowlanej spowodowanej podjęciem przez Zamawiającego decyzji o przeprowadzeniu przez osobę trzecią  kontroli jakości i sposobu  prowadzenia dostawy/usługi/roboty budowlanej,</w:t>
      </w:r>
    </w:p>
    <w:p w:rsidR="00CB112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złożenia wniosku o likwidację wykonawcy, producenta, dystrybutora lub gwaranta  produktu/ usługi,</w:t>
      </w:r>
    </w:p>
    <w:p w:rsidR="00CB112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istotnych problemów finansowych ,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CB0C4C" w:rsidRPr="00CB112C" w:rsidRDefault="00CB0C4C" w:rsidP="00D8066F">
      <w:pPr>
        <w:numPr>
          <w:ilvl w:val="0"/>
          <w:numId w:val="41"/>
        </w:numPr>
        <w:shd w:val="clear" w:color="auto" w:fill="FFFFFF"/>
        <w:jc w:val="both"/>
        <w:rPr>
          <w:rFonts w:ascii="Century Gothic" w:hAnsi="Century Gothic" w:cs="Calibri Light"/>
        </w:rPr>
      </w:pPr>
      <w:r w:rsidRPr="00CB112C">
        <w:rPr>
          <w:rFonts w:ascii="Century Gothic" w:hAnsi="Century Gothic" w:cs="Calibri Light"/>
        </w:rPr>
        <w:t xml:space="preserve">w przypadku dokonania określonych czynności  lub ich zaniechania przez organy administracji państwowej, w tym organy administracji rządowej, samorządowej, jak również organów i podmiotów,  których działalność wymaga wydania jakiejkolwiek </w:t>
      </w:r>
      <w:r w:rsidRPr="00CB112C">
        <w:rPr>
          <w:rFonts w:ascii="Century Gothic" w:hAnsi="Century Gothic" w:cs="Calibri Light"/>
        </w:rPr>
        <w:lastRenderedPageBreak/>
        <w:t xml:space="preserve">decyzji  o charakterze administracyjnym  w trakcie wykonywania przedmiotu niniejszej umowy. </w:t>
      </w:r>
    </w:p>
    <w:p w:rsidR="00CB112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 xml:space="preserve">W przypadkach określonych w </w:t>
      </w:r>
      <w:r w:rsidRPr="00CB112C">
        <w:rPr>
          <w:rFonts w:ascii="Century Gothic" w:hAnsi="Century Gothic" w:cs="Calibri Light"/>
          <w:color w:val="000000"/>
        </w:rPr>
        <w:t>ust. 5</w:t>
      </w:r>
      <w:r w:rsidRPr="00CB112C">
        <w:rPr>
          <w:rFonts w:ascii="Century Gothic" w:hAnsi="Century Gothic" w:cs="Calibri Light"/>
        </w:rPr>
        <w:t xml:space="preserve"> zmianie ( w tym ograniczeniu) ulec może  odpowiednio zakres rzeczowy przedmiotu zamówienia, cena umowy brutto, termin wykonania przedmiotu zamówienia,  termin płatności,  zasady rozliczeń ( o ile o ile zmiana zasad rozliczeń nie spowoduje  konieczności zapłaty Wykonawcy odsetek lub wynagrodzenia w większej kwocie),  sposób realizacji przedmiotu zamówienia, w tym zmiana materiałów lub technologii  wykonania zamówienia.</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 xml:space="preserve">W przypadkach opisanych </w:t>
      </w:r>
      <w:r w:rsidRPr="00CB112C">
        <w:rPr>
          <w:rFonts w:ascii="Century Gothic" w:hAnsi="Century Gothic" w:cs="Calibri Light"/>
          <w:color w:val="000000"/>
        </w:rPr>
        <w:t>w ust. 5</w:t>
      </w:r>
      <w:r w:rsidRPr="00CB112C">
        <w:rPr>
          <w:rFonts w:ascii="Century Gothic" w:hAnsi="Century Gothic" w:cs="Calibri Light"/>
        </w:rPr>
        <w:t xml:space="preserve">  dopuszcza się zastąpienie Wykonawcy, nowym wykonawcą (art. 144 ust. 1 pkt 4 lit. a ustawy  prawo zamówień publicznych), jeżeli nowy wykonawca jest następcą prawnym  Wykonawcy lub przejął zobowiązania Wykonawcy związane z wykonaniem przedmiotu umowy, lub odpowiada osobiście  lub majątkowo za wykonanie umowy. </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Zamawiający</w:t>
      </w:r>
      <w:r w:rsidRPr="00CB112C">
        <w:rPr>
          <w:rFonts w:ascii="Century Gothic" w:hAnsi="Century Gothic" w:cs="Calibri Light"/>
          <w:bCs/>
        </w:rPr>
        <w:t xml:space="preserve"> dopuszcza na wniosek Wykonawcy lub Zamawiającego zmianę wysokości wynagrodzenia należnego Wykonawcy, w przypadku zmiany: </w:t>
      </w:r>
    </w:p>
    <w:p w:rsidR="00CB112C" w:rsidRPr="00CB112C" w:rsidRDefault="00CB0C4C" w:rsidP="00D8066F">
      <w:pPr>
        <w:numPr>
          <w:ilvl w:val="0"/>
          <w:numId w:val="43"/>
        </w:numPr>
        <w:shd w:val="clear" w:color="auto" w:fill="FFFFFF"/>
        <w:ind w:left="1276"/>
        <w:jc w:val="both"/>
        <w:rPr>
          <w:rFonts w:ascii="Century Gothic" w:hAnsi="Century Gothic" w:cs="Calibri Light"/>
        </w:rPr>
      </w:pPr>
      <w:r w:rsidRPr="00CB112C">
        <w:rPr>
          <w:rFonts w:ascii="Century Gothic" w:hAnsi="Century Gothic" w:cs="Calibri Light"/>
        </w:rPr>
        <w:t>stawki</w:t>
      </w:r>
      <w:r w:rsidRPr="00CB112C">
        <w:rPr>
          <w:rFonts w:ascii="Century Gothic" w:hAnsi="Century Gothic" w:cs="Calibri Light"/>
          <w:bCs/>
        </w:rPr>
        <w:t xml:space="preserve"> podatku od towarów i usług; </w:t>
      </w:r>
    </w:p>
    <w:p w:rsidR="00CB112C" w:rsidRPr="00CB112C" w:rsidRDefault="00CB0C4C" w:rsidP="00D8066F">
      <w:pPr>
        <w:numPr>
          <w:ilvl w:val="0"/>
          <w:numId w:val="43"/>
        </w:numPr>
        <w:shd w:val="clear" w:color="auto" w:fill="FFFFFF"/>
        <w:ind w:left="1276"/>
        <w:jc w:val="both"/>
        <w:rPr>
          <w:rFonts w:ascii="Century Gothic" w:hAnsi="Century Gothic" w:cs="Calibri Light"/>
        </w:rPr>
      </w:pPr>
      <w:r w:rsidRPr="00CB112C">
        <w:rPr>
          <w:rFonts w:ascii="Century Gothic" w:hAnsi="Century Gothic" w:cs="Calibri Light"/>
        </w:rPr>
        <w:t>wysokości</w:t>
      </w:r>
      <w:r w:rsidRPr="00CB112C">
        <w:rPr>
          <w:rFonts w:ascii="Century Gothic" w:hAnsi="Century Gothic" w:cs="Calibri Light"/>
          <w:bCs/>
        </w:rPr>
        <w:t xml:space="preserve"> minimalnego wynagrodzenia za pracę ustalonego na podstawie art. 2 ust. 3-5 ustawy z dnia 10 października 2002r. o minimalnym wynagrodzeniu za pracę;</w:t>
      </w:r>
    </w:p>
    <w:p w:rsidR="00CB0C4C" w:rsidRPr="00CB112C" w:rsidRDefault="00CB0C4C" w:rsidP="00D8066F">
      <w:pPr>
        <w:numPr>
          <w:ilvl w:val="0"/>
          <w:numId w:val="43"/>
        </w:numPr>
        <w:shd w:val="clear" w:color="auto" w:fill="FFFFFF"/>
        <w:ind w:left="1276"/>
        <w:jc w:val="both"/>
        <w:rPr>
          <w:rFonts w:ascii="Century Gothic" w:hAnsi="Century Gothic" w:cs="Calibri Light"/>
        </w:rPr>
      </w:pPr>
      <w:r w:rsidRPr="00CB112C">
        <w:rPr>
          <w:rFonts w:ascii="Century Gothic" w:hAnsi="Century Gothic" w:cs="Calibri Light"/>
          <w:bCs/>
        </w:rPr>
        <w:t>zasad podlegania ubezpieczeniom społecznym lub ubezpieczeniu zdrowotnemu lub wysokości stawki składki na ubezpie</w:t>
      </w:r>
      <w:r w:rsidR="002266EB" w:rsidRPr="00CB112C">
        <w:rPr>
          <w:rFonts w:ascii="Century Gothic" w:hAnsi="Century Gothic" w:cs="Calibri Light"/>
          <w:bCs/>
        </w:rPr>
        <w:t xml:space="preserve">czenia społeczne lub zdrowotne </w:t>
      </w:r>
      <w:r w:rsidRPr="00CB112C">
        <w:rPr>
          <w:rFonts w:ascii="Century Gothic" w:hAnsi="Century Gothic" w:cs="Calibri Light"/>
          <w:bCs/>
        </w:rPr>
        <w:t>-</w:t>
      </w:r>
      <w:r w:rsidR="00CC11B7">
        <w:rPr>
          <w:rFonts w:ascii="Century Gothic" w:hAnsi="Century Gothic" w:cs="Calibri Light"/>
          <w:bCs/>
        </w:rPr>
        <w:t xml:space="preserve"> </w:t>
      </w:r>
      <w:r w:rsidRPr="00CB112C">
        <w:rPr>
          <w:rFonts w:ascii="Century Gothic" w:hAnsi="Century Gothic" w:cs="Calibri Light"/>
          <w:bCs/>
        </w:rPr>
        <w:t xml:space="preserve">jeżeli zmiany te będą miały wpływ na koszty wykonania przedmiotu umowy. W przypadku wniosku złożonego przez Wykonawcę, Wykonawca zobowiązany jest udowodnić Zamawiającemu, że zmiany, o których mowa w pkt a, b lub c mają wpływ na koszty wykonania usługi poprzez złożenie stosownych wyliczeń i dokumentów, które podlegać będą ocenie przez Zamawiającego. </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rPr>
        <w:t>Zmiany</w:t>
      </w:r>
      <w:r w:rsidRPr="00CB112C">
        <w:rPr>
          <w:rFonts w:ascii="Century Gothic" w:hAnsi="Century Gothic" w:cs="Calibri Light"/>
          <w:bCs/>
        </w:rPr>
        <w:t xml:space="preserve">, o których mowa w ust. 7 wymagają podpisania aneksu do umowy i będą obowiązywać od terminu określonego w aneksie. </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bCs/>
        </w:rPr>
        <w:t>Zamawiający dopuszcza również zmianę</w:t>
      </w:r>
      <w:r w:rsidRPr="00CB112C">
        <w:rPr>
          <w:rFonts w:ascii="Century Gothic" w:hAnsi="Century Gothic" w:cs="Calibri Light"/>
          <w:b/>
          <w:bCs/>
        </w:rPr>
        <w:t xml:space="preserve"> </w:t>
      </w:r>
      <w:r w:rsidRPr="00CB112C">
        <w:rPr>
          <w:rFonts w:ascii="Century Gothic" w:hAnsi="Century Gothic" w:cs="Calibri Light"/>
        </w:rPr>
        <w:t xml:space="preserve"> terminu  wykonania umowy w przypadku: </w:t>
      </w:r>
    </w:p>
    <w:p w:rsidR="00CB112C" w:rsidRPr="00CB112C" w:rsidRDefault="00CB0C4C" w:rsidP="00D8066F">
      <w:pPr>
        <w:numPr>
          <w:ilvl w:val="0"/>
          <w:numId w:val="44"/>
        </w:numPr>
        <w:shd w:val="clear" w:color="auto" w:fill="FFFFFF"/>
        <w:jc w:val="both"/>
        <w:rPr>
          <w:rFonts w:ascii="Century Gothic" w:hAnsi="Century Gothic" w:cs="Calibri Light"/>
        </w:rPr>
      </w:pPr>
      <w:r w:rsidRPr="00CB112C">
        <w:rPr>
          <w:rFonts w:ascii="Century Gothic" w:hAnsi="Century Gothic" w:cs="Calibri Light"/>
        </w:rPr>
        <w:t>udokumentowanego opóźnienia przekazania przez Zamawiającego terenu budowy,</w:t>
      </w:r>
    </w:p>
    <w:p w:rsidR="00CB112C" w:rsidRPr="00CB112C" w:rsidRDefault="00CB0C4C" w:rsidP="00D8066F">
      <w:pPr>
        <w:numPr>
          <w:ilvl w:val="0"/>
          <w:numId w:val="44"/>
        </w:numPr>
        <w:shd w:val="clear" w:color="auto" w:fill="FFFFFF"/>
        <w:jc w:val="both"/>
        <w:rPr>
          <w:rFonts w:ascii="Century Gothic" w:hAnsi="Century Gothic" w:cs="Calibri Light"/>
        </w:rPr>
      </w:pPr>
      <w:r w:rsidRPr="00CB112C">
        <w:rPr>
          <w:rFonts w:ascii="Century Gothic" w:hAnsi="Century Gothic" w:cs="Calibri Light"/>
        </w:rPr>
        <w:t>udokumentowanych przerw w realizacji robót, powstałych z przyczyn zależnych od Zamawiającego.</w:t>
      </w:r>
    </w:p>
    <w:p w:rsidR="00CB0C4C" w:rsidRPr="00CB112C" w:rsidRDefault="00CB0C4C" w:rsidP="00D8066F">
      <w:pPr>
        <w:numPr>
          <w:ilvl w:val="0"/>
          <w:numId w:val="44"/>
        </w:numPr>
        <w:shd w:val="clear" w:color="auto" w:fill="FFFFFF"/>
        <w:jc w:val="both"/>
        <w:rPr>
          <w:rFonts w:ascii="Century Gothic" w:hAnsi="Century Gothic" w:cs="Calibri Light"/>
        </w:rPr>
      </w:pPr>
      <w:r w:rsidRPr="00CB112C">
        <w:rPr>
          <w:rFonts w:ascii="Century Gothic" w:hAnsi="Century Gothic" w:cs="Calibri Light"/>
          <w:color w:val="000000"/>
        </w:rPr>
        <w:t>w przypadku wystąpienia warunków pogodowych uniemożliwiających realizację robót budowlanych potwierdzonych wpisami do Dziennika budowy oraz opinią z Instytutu Meteorologii i Gospodarki Wodnej uzyskaną przez Wykonawcę</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bCs/>
        </w:rPr>
        <w:t>Warunkiem</w:t>
      </w:r>
      <w:r w:rsidRPr="00CB112C">
        <w:rPr>
          <w:rFonts w:ascii="Century Gothic" w:hAnsi="Century Gothic" w:cs="Calibri Light"/>
          <w:color w:val="000000"/>
        </w:rPr>
        <w:t xml:space="preserve"> dokonania zmian, jest złożenie pisemnego wniosku przez stronę inicjującą zmianę zawierającego: </w:t>
      </w:r>
    </w:p>
    <w:p w:rsidR="00CB112C" w:rsidRPr="00CB112C" w:rsidRDefault="00CB0C4C" w:rsidP="00D8066F">
      <w:pPr>
        <w:numPr>
          <w:ilvl w:val="0"/>
          <w:numId w:val="45"/>
        </w:numPr>
        <w:shd w:val="clear" w:color="auto" w:fill="FFFFFF"/>
        <w:jc w:val="both"/>
        <w:rPr>
          <w:rFonts w:ascii="Century Gothic" w:hAnsi="Century Gothic" w:cs="Calibri Light"/>
        </w:rPr>
      </w:pPr>
      <w:r w:rsidRPr="00CB112C">
        <w:rPr>
          <w:rFonts w:ascii="Century Gothic" w:hAnsi="Century Gothic" w:cs="Calibri Light"/>
        </w:rPr>
        <w:t>opis</w:t>
      </w:r>
      <w:r w:rsidRPr="00CB112C">
        <w:rPr>
          <w:rFonts w:ascii="Century Gothic" w:hAnsi="Century Gothic" w:cs="Calibri Light"/>
          <w:color w:val="000000"/>
        </w:rPr>
        <w:t xml:space="preserve"> propozycji zmiany, </w:t>
      </w:r>
    </w:p>
    <w:p w:rsidR="00CB0C4C" w:rsidRPr="00CB112C" w:rsidRDefault="00CB0C4C" w:rsidP="00D8066F">
      <w:pPr>
        <w:numPr>
          <w:ilvl w:val="0"/>
          <w:numId w:val="45"/>
        </w:numPr>
        <w:shd w:val="clear" w:color="auto" w:fill="FFFFFF"/>
        <w:jc w:val="both"/>
        <w:rPr>
          <w:rFonts w:ascii="Century Gothic" w:hAnsi="Century Gothic" w:cs="Calibri Light"/>
        </w:rPr>
      </w:pPr>
      <w:r w:rsidRPr="00CB112C">
        <w:rPr>
          <w:rFonts w:ascii="Century Gothic" w:hAnsi="Century Gothic" w:cs="Calibri Light"/>
          <w:color w:val="000000"/>
        </w:rPr>
        <w:t xml:space="preserve">uzasadnienie zmiany. </w:t>
      </w:r>
    </w:p>
    <w:p w:rsidR="00CB0C4C" w:rsidRPr="00CB112C" w:rsidRDefault="00CB0C4C" w:rsidP="00D8066F">
      <w:pPr>
        <w:numPr>
          <w:ilvl w:val="0"/>
          <w:numId w:val="40"/>
        </w:numPr>
        <w:shd w:val="clear" w:color="auto" w:fill="FFFFFF"/>
        <w:jc w:val="both"/>
        <w:rPr>
          <w:rFonts w:ascii="Century Gothic" w:hAnsi="Century Gothic" w:cs="Calibri Light"/>
        </w:rPr>
      </w:pPr>
      <w:r w:rsidRPr="00CB112C">
        <w:rPr>
          <w:rFonts w:ascii="Century Gothic" w:hAnsi="Century Gothic" w:cs="Calibri Light"/>
          <w:color w:val="000000"/>
        </w:rPr>
        <w:t>Wykonawca nie będzie uprawniony do żadnego przedłużenia terminu wykonania umowy i</w:t>
      </w:r>
      <w:r w:rsidR="00CB112C" w:rsidRPr="00CB112C">
        <w:rPr>
          <w:rFonts w:ascii="Century Gothic" w:hAnsi="Century Gothic" w:cs="Calibri Light"/>
          <w:color w:val="000000"/>
        </w:rPr>
        <w:t> </w:t>
      </w:r>
      <w:r w:rsidRPr="00CB112C">
        <w:rPr>
          <w:rFonts w:ascii="Century Gothic" w:hAnsi="Century Gothic" w:cs="Calibri Light"/>
          <w:color w:val="000000"/>
        </w:rPr>
        <w:t>zwiększenia wynagrodzenia, jeżeli zmiana jest wymuszona uchybieniem czy naruszeniem umowy przez wykonawcę, w takim przypadku koszty dodatkowe związane z takimi zmianami ponosi wykonawca.</w:t>
      </w:r>
    </w:p>
    <w:p w:rsidR="003B7450" w:rsidRPr="00C04E75" w:rsidRDefault="00CB0C4C" w:rsidP="00C04E75">
      <w:pPr>
        <w:numPr>
          <w:ilvl w:val="0"/>
          <w:numId w:val="40"/>
        </w:numPr>
        <w:shd w:val="clear" w:color="auto" w:fill="FFFFFF"/>
        <w:jc w:val="both"/>
        <w:rPr>
          <w:rFonts w:ascii="Century Gothic" w:hAnsi="Century Gothic" w:cs="Calibri Light"/>
        </w:rPr>
      </w:pPr>
      <w:r w:rsidRPr="00CB112C">
        <w:rPr>
          <w:rFonts w:ascii="Century Gothic" w:hAnsi="Century Gothic" w:cs="Calibri Light"/>
          <w:color w:val="000000"/>
        </w:rPr>
        <w:t xml:space="preserve">Każdy przypadek wystąpienia okoliczności mających wpływ na terminowość wykonania robót powinien zostać wpisany do Dziennika budowy nie później niż do końca dnia roboczego następującego </w:t>
      </w:r>
      <w:r w:rsidRPr="00CB112C">
        <w:rPr>
          <w:rFonts w:ascii="Century Gothic" w:hAnsi="Century Gothic" w:cs="Calibri Light"/>
          <w:color w:val="000000"/>
          <w:spacing w:val="-1"/>
        </w:rPr>
        <w:t xml:space="preserve">po dniu wystąpienia tego rodzaju okoliczności, a następnie potwierdzony wpisami do Dziennika budowy </w:t>
      </w:r>
      <w:r w:rsidRPr="00CB112C">
        <w:rPr>
          <w:rFonts w:ascii="Century Gothic" w:hAnsi="Century Gothic" w:cs="Calibri Light"/>
          <w:color w:val="000000"/>
        </w:rPr>
        <w:t xml:space="preserve">przez osoby ze strony Zamawiającego wskazane §4 ust. 3. Brak ww. wpisów do Dziennika budowy </w:t>
      </w:r>
      <w:r w:rsidRPr="00CB112C">
        <w:rPr>
          <w:rFonts w:ascii="Century Gothic" w:hAnsi="Century Gothic" w:cs="Calibri Light"/>
          <w:color w:val="000000"/>
          <w:spacing w:val="-1"/>
        </w:rPr>
        <w:t xml:space="preserve">wyłącza uprawnienie Wykonawcy do wnioskowania do Zamawiającego o zmianę terminów w realizacji </w:t>
      </w:r>
      <w:r w:rsidRPr="00CB112C">
        <w:rPr>
          <w:rFonts w:ascii="Century Gothic" w:hAnsi="Century Gothic" w:cs="Calibri Light"/>
          <w:color w:val="000000"/>
        </w:rPr>
        <w:t xml:space="preserve">przedmiotu umowy. Brak ww. zgłoszenia i potwierdzenia wyłącza uprawnienie Wykonawcy do wnioskowania do Zamawiającego o zmianę terminu realizacji przedmiotu umowy wskazanego w §1 ust. </w:t>
      </w:r>
      <w:r w:rsidR="00CC11B7">
        <w:rPr>
          <w:rFonts w:ascii="Century Gothic" w:hAnsi="Century Gothic" w:cs="Calibri Light"/>
          <w:color w:val="000000"/>
        </w:rPr>
        <w:t>3</w:t>
      </w:r>
      <w:r w:rsidRPr="00CB112C">
        <w:rPr>
          <w:rFonts w:ascii="Century Gothic" w:hAnsi="Century Gothic" w:cs="Calibri Light"/>
          <w:color w:val="000000"/>
        </w:rPr>
        <w:t>.</w:t>
      </w:r>
    </w:p>
    <w:p w:rsidR="000B0899" w:rsidRDefault="000B0899">
      <w:pPr>
        <w:tabs>
          <w:tab w:val="left" w:pos="429"/>
        </w:tabs>
        <w:spacing w:line="214" w:lineRule="atLeast"/>
        <w:ind w:right="20"/>
        <w:jc w:val="both"/>
        <w:rPr>
          <w:rFonts w:ascii="Century Gothic" w:eastAsia="SimSun" w:hAnsi="Century Gothic" w:cs="Calibri Light"/>
          <w:b/>
          <w:bCs/>
          <w:kern w:val="2"/>
          <w:lang w:bidi="hi-IN"/>
        </w:rPr>
      </w:pPr>
    </w:p>
    <w:p w:rsidR="000B0899" w:rsidRPr="00CB112C" w:rsidRDefault="000B0899">
      <w:pPr>
        <w:tabs>
          <w:tab w:val="left" w:pos="429"/>
        </w:tabs>
        <w:spacing w:line="214" w:lineRule="atLeast"/>
        <w:ind w:right="20"/>
        <w:jc w:val="both"/>
        <w:rPr>
          <w:rFonts w:ascii="Century Gothic" w:eastAsia="SimSun" w:hAnsi="Century Gothic" w:cs="Calibri Light"/>
          <w:b/>
          <w:bCs/>
          <w:kern w:val="2"/>
          <w:lang w:bidi="hi-IN"/>
        </w:rPr>
      </w:pPr>
    </w:p>
    <w:p w:rsidR="00CB0C4C" w:rsidRPr="00CB112C" w:rsidRDefault="00CB0C4C">
      <w:pPr>
        <w:spacing w:line="100" w:lineRule="atLeast"/>
        <w:ind w:left="426" w:right="72" w:hanging="426"/>
        <w:jc w:val="center"/>
        <w:rPr>
          <w:rFonts w:ascii="Century Gothic" w:eastAsia="SimSun" w:hAnsi="Century Gothic" w:cs="Calibri Light"/>
          <w:b/>
          <w:bCs/>
          <w:kern w:val="2"/>
          <w:lang w:bidi="hi-IN"/>
        </w:rPr>
      </w:pPr>
      <w:r w:rsidRPr="00CB112C">
        <w:rPr>
          <w:rFonts w:ascii="Century Gothic" w:eastAsia="SimSun" w:hAnsi="Century Gothic" w:cs="Calibri Light"/>
          <w:b/>
          <w:bCs/>
          <w:kern w:val="2"/>
          <w:lang w:bidi="hi-IN"/>
        </w:rPr>
        <w:t>§ 13</w:t>
      </w:r>
    </w:p>
    <w:p w:rsidR="00CB112C" w:rsidRPr="00CB112C" w:rsidRDefault="00CB112C">
      <w:pPr>
        <w:spacing w:line="100" w:lineRule="atLeast"/>
        <w:ind w:left="426" w:right="72" w:hanging="426"/>
        <w:jc w:val="center"/>
        <w:rPr>
          <w:rFonts w:ascii="Century Gothic" w:eastAsia="SimSun" w:hAnsi="Century Gothic" w:cs="Calibri Light"/>
          <w:b/>
          <w:bCs/>
          <w:kern w:val="2"/>
          <w:lang w:bidi="hi-IN"/>
        </w:rPr>
      </w:pPr>
    </w:p>
    <w:p w:rsidR="00CB0C4C" w:rsidRPr="00CB112C" w:rsidRDefault="00CB0C4C">
      <w:pPr>
        <w:spacing w:line="100" w:lineRule="atLeast"/>
        <w:ind w:left="426" w:right="72" w:hanging="426"/>
        <w:jc w:val="center"/>
        <w:rPr>
          <w:rFonts w:ascii="Century Gothic" w:hAnsi="Century Gothic" w:cs="Calibri Light"/>
        </w:rPr>
      </w:pPr>
      <w:r w:rsidRPr="00CB112C">
        <w:rPr>
          <w:rFonts w:ascii="Century Gothic" w:eastAsia="SimSun" w:hAnsi="Century Gothic" w:cs="Calibri Light"/>
          <w:b/>
          <w:bCs/>
          <w:kern w:val="2"/>
          <w:lang w:bidi="hi-IN"/>
        </w:rPr>
        <w:t>Ubezpieczenie Wykonawcy</w:t>
      </w:r>
    </w:p>
    <w:p w:rsidR="00CB112C" w:rsidRPr="00CB112C" w:rsidRDefault="00CB0C4C" w:rsidP="00D8066F">
      <w:pPr>
        <w:numPr>
          <w:ilvl w:val="0"/>
          <w:numId w:val="46"/>
        </w:numPr>
        <w:shd w:val="clear" w:color="auto" w:fill="FFFFFF"/>
        <w:jc w:val="both"/>
        <w:rPr>
          <w:rFonts w:ascii="Century Gothic" w:hAnsi="Century Gothic" w:cs="Calibri Light"/>
          <w:color w:val="000000"/>
        </w:rPr>
      </w:pPr>
      <w:r w:rsidRPr="00CB112C">
        <w:rPr>
          <w:rFonts w:ascii="Century Gothic" w:hAnsi="Century Gothic" w:cs="Calibri Light"/>
          <w:color w:val="000000"/>
        </w:rPr>
        <w:t>Wykonawca</w:t>
      </w:r>
      <w:r w:rsidRPr="00CB112C">
        <w:rPr>
          <w:rFonts w:ascii="Century Gothic" w:hAnsi="Century Gothic"/>
          <w:color w:val="000000"/>
        </w:rPr>
        <w:t xml:space="preserve"> przedstawił Zamawiającemu poświadczoną za zgodność z oryginałem  kopię dokumentu potwierdzającego, że Wykonawca jest ubezpieczony od odpowiedzialności </w:t>
      </w:r>
      <w:r w:rsidRPr="00CB112C">
        <w:rPr>
          <w:rFonts w:ascii="Century Gothic" w:hAnsi="Century Gothic"/>
          <w:color w:val="000000"/>
        </w:rPr>
        <w:lastRenderedPageBreak/>
        <w:t xml:space="preserve">cywilnej  w zakresie prowadzonej działalności związanej z przedmiotem zamówienia  na sumę gwarancyjną  nie mniejsza niż  </w:t>
      </w:r>
      <w:r w:rsidR="00112990" w:rsidRPr="001F628F">
        <w:rPr>
          <w:rFonts w:ascii="Century Gothic" w:hAnsi="Century Gothic"/>
          <w:color w:val="000000"/>
        </w:rPr>
        <w:t>100 000,00 PLN</w:t>
      </w:r>
      <w:r w:rsidRPr="001F628F">
        <w:rPr>
          <w:rFonts w:ascii="Century Gothic" w:hAnsi="Century Gothic"/>
          <w:color w:val="000000"/>
        </w:rPr>
        <w:t xml:space="preserve"> słownie </w:t>
      </w:r>
      <w:r w:rsidR="00112990" w:rsidRPr="001F628F">
        <w:rPr>
          <w:rFonts w:ascii="Century Gothic" w:hAnsi="Century Gothic"/>
          <w:color w:val="000000"/>
        </w:rPr>
        <w:t>sto tysięcy</w:t>
      </w:r>
      <w:r w:rsidRPr="001F628F">
        <w:rPr>
          <w:rFonts w:ascii="Century Gothic" w:hAnsi="Century Gothic"/>
          <w:color w:val="000000"/>
        </w:rPr>
        <w:t xml:space="preserve"> zł.</w:t>
      </w:r>
    </w:p>
    <w:p w:rsidR="00CB112C" w:rsidRPr="00CB112C" w:rsidRDefault="00CB0C4C" w:rsidP="00D8066F">
      <w:pPr>
        <w:numPr>
          <w:ilvl w:val="0"/>
          <w:numId w:val="46"/>
        </w:numPr>
        <w:shd w:val="clear" w:color="auto" w:fill="FFFFFF"/>
        <w:jc w:val="both"/>
        <w:rPr>
          <w:rFonts w:ascii="Century Gothic" w:hAnsi="Century Gothic" w:cs="Calibri Light"/>
          <w:color w:val="000000"/>
        </w:rPr>
      </w:pPr>
      <w:r w:rsidRPr="00CB112C">
        <w:rPr>
          <w:rFonts w:ascii="Century Gothic" w:hAnsi="Century Gothic"/>
          <w:color w:val="000000"/>
        </w:rPr>
        <w:t xml:space="preserve">W przypadku, gdy umowa ubezpieczenia, o której mowa w ust. 1, wygasa przed terminem podpisania protokołu </w:t>
      </w:r>
      <w:r w:rsidRPr="00CB112C">
        <w:rPr>
          <w:rFonts w:ascii="Century Gothic" w:hAnsi="Century Gothic"/>
        </w:rPr>
        <w:t>odbioru końcowego robót,</w:t>
      </w:r>
      <w:r w:rsidRPr="00CB112C">
        <w:rPr>
          <w:rFonts w:ascii="Century Gothic" w:hAnsi="Century Gothic"/>
          <w:color w:val="000000"/>
        </w:rPr>
        <w:t xml:space="preserve"> o którym mowa w  § 6 ust. 2 pkt. </w:t>
      </w:r>
      <w:r w:rsidR="006C7052" w:rsidRPr="00CB112C">
        <w:rPr>
          <w:rFonts w:ascii="Century Gothic" w:hAnsi="Century Gothic"/>
          <w:color w:val="000000"/>
        </w:rPr>
        <w:t>3</w:t>
      </w:r>
      <w:r w:rsidRPr="00CB112C">
        <w:rPr>
          <w:rFonts w:ascii="Century Gothic" w:hAnsi="Century Gothic"/>
          <w:color w:val="000000"/>
        </w:rPr>
        <w:t xml:space="preserve"> lit. f Wykonawca zobowiązuje się do przedłużenia ubezpieczenia, przedstawiając Zamawiającemu dokumenty potwierdzające ten fakt, na co najmniej 7 dni przed wygaśnięciem  poprzedniej umowy ubezpieczenia.</w:t>
      </w:r>
    </w:p>
    <w:p w:rsidR="00CB112C" w:rsidRPr="00CB112C" w:rsidRDefault="00CB0C4C" w:rsidP="00D8066F">
      <w:pPr>
        <w:numPr>
          <w:ilvl w:val="0"/>
          <w:numId w:val="46"/>
        </w:numPr>
        <w:shd w:val="clear" w:color="auto" w:fill="FFFFFF"/>
        <w:jc w:val="both"/>
        <w:rPr>
          <w:rFonts w:ascii="Century Gothic" w:hAnsi="Century Gothic" w:cs="Calibri Light"/>
          <w:color w:val="000000"/>
        </w:rPr>
      </w:pPr>
      <w:r w:rsidRPr="00CB112C">
        <w:rPr>
          <w:rFonts w:ascii="Century Gothic" w:hAnsi="Century Gothic"/>
          <w:color w:val="000000"/>
        </w:rPr>
        <w:t xml:space="preserve">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 zgodnie z postanowieniami § </w:t>
      </w:r>
      <w:r w:rsidRPr="00CB112C">
        <w:rPr>
          <w:rFonts w:ascii="Century Gothic" w:hAnsi="Century Gothic"/>
        </w:rPr>
        <w:t>8 ust.1 pkt 12.</w:t>
      </w:r>
    </w:p>
    <w:p w:rsidR="00CB0C4C" w:rsidRPr="00CB112C" w:rsidRDefault="00CB0C4C" w:rsidP="00D8066F">
      <w:pPr>
        <w:numPr>
          <w:ilvl w:val="0"/>
          <w:numId w:val="46"/>
        </w:numPr>
        <w:shd w:val="clear" w:color="auto" w:fill="FFFFFF"/>
        <w:jc w:val="both"/>
        <w:rPr>
          <w:rFonts w:ascii="Century Gothic" w:hAnsi="Century Gothic" w:cs="Calibri Light"/>
          <w:color w:val="000000"/>
        </w:rPr>
      </w:pPr>
      <w:r w:rsidRPr="00CB112C">
        <w:rPr>
          <w:rFonts w:ascii="Century Gothic" w:hAnsi="Century Gothic"/>
        </w:rPr>
        <w:t>Wykonawca nie jest uprawniony do dokonywania zmian warunków ubezpieczenia bez uprzedniej</w:t>
      </w:r>
      <w:r w:rsidRPr="00CB112C">
        <w:rPr>
          <w:rFonts w:ascii="Century Gothic" w:hAnsi="Century Gothic"/>
          <w:color w:val="000000"/>
        </w:rPr>
        <w:t xml:space="preserve"> zgody Zamawiającego wyrażonej na piśmie.</w:t>
      </w:r>
    </w:p>
    <w:p w:rsidR="00CB0C4C" w:rsidRPr="00CB112C" w:rsidRDefault="00CB0C4C" w:rsidP="005B66DC">
      <w:pPr>
        <w:shd w:val="clear" w:color="auto" w:fill="FFFFFF"/>
        <w:ind w:right="638"/>
        <w:rPr>
          <w:rFonts w:ascii="Century Gothic" w:hAnsi="Century Gothic" w:cs="Calibri Light"/>
          <w:b/>
          <w:bCs/>
          <w:color w:val="000000"/>
          <w:spacing w:val="11"/>
        </w:rPr>
      </w:pPr>
    </w:p>
    <w:p w:rsidR="00F57AD7" w:rsidRPr="00CB112C" w:rsidRDefault="00F57AD7" w:rsidP="005B66DC">
      <w:pPr>
        <w:shd w:val="clear" w:color="auto" w:fill="FFFFFF"/>
        <w:ind w:right="638"/>
        <w:rPr>
          <w:rFonts w:ascii="Century Gothic" w:hAnsi="Century Gothic" w:cs="Calibri Light"/>
          <w:b/>
          <w:bCs/>
          <w:color w:val="000000"/>
          <w:spacing w:val="11"/>
        </w:rPr>
      </w:pPr>
    </w:p>
    <w:p w:rsidR="00CB0C4C" w:rsidRDefault="00CB0C4C">
      <w:pPr>
        <w:shd w:val="clear" w:color="auto" w:fill="FFFFFF"/>
        <w:ind w:right="638"/>
        <w:jc w:val="center"/>
        <w:rPr>
          <w:rFonts w:ascii="Century Gothic" w:hAnsi="Century Gothic" w:cs="Calibri Light"/>
          <w:b/>
          <w:bCs/>
          <w:spacing w:val="11"/>
        </w:rPr>
      </w:pPr>
      <w:r w:rsidRPr="00CB112C">
        <w:rPr>
          <w:rFonts w:ascii="Century Gothic" w:hAnsi="Century Gothic" w:cs="Calibri Light"/>
          <w:b/>
          <w:bCs/>
          <w:spacing w:val="11"/>
        </w:rPr>
        <w:t>§1</w:t>
      </w:r>
      <w:r w:rsidR="005B66DC" w:rsidRPr="00CB112C">
        <w:rPr>
          <w:rFonts w:ascii="Century Gothic" w:hAnsi="Century Gothic" w:cs="Calibri Light"/>
          <w:b/>
          <w:bCs/>
          <w:spacing w:val="11"/>
        </w:rPr>
        <w:t>4</w:t>
      </w:r>
    </w:p>
    <w:p w:rsidR="00CB112C" w:rsidRPr="00CB112C" w:rsidRDefault="00CB112C">
      <w:pPr>
        <w:shd w:val="clear" w:color="auto" w:fill="FFFFFF"/>
        <w:ind w:right="638"/>
        <w:jc w:val="center"/>
        <w:rPr>
          <w:rFonts w:ascii="Century Gothic" w:hAnsi="Century Gothic" w:cs="Calibri Light"/>
          <w:b/>
          <w:bCs/>
          <w:spacing w:val="11"/>
        </w:rPr>
      </w:pP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 xml:space="preserve">Wszelkie zmiany umowy wymagają zachowania formy pisemnej pod rygorem nieważności, </w:t>
      </w:r>
      <w:r w:rsidR="00CC11B7">
        <w:rPr>
          <w:rFonts w:ascii="Century Gothic" w:hAnsi="Century Gothic" w:cs="Calibri Light"/>
          <w:color w:val="000000"/>
        </w:rPr>
        <w:br/>
      </w:r>
      <w:r w:rsidRPr="00CB112C">
        <w:rPr>
          <w:rFonts w:ascii="Century Gothic" w:hAnsi="Century Gothic" w:cs="Calibri Light"/>
          <w:color w:val="000000"/>
        </w:rPr>
        <w:t>z wyjątkiem zmian wynikających z treści §2 ust. 1 pkt. 2, §3 ust. 1 i 2.</w:t>
      </w:r>
    </w:p>
    <w:p w:rsidR="00CB112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rPr>
        <w:t>Nieważność któregokolwiek postanowienia umowy nie powoduje nieważności całej umowy. W przypadku gdy którykolwiek z postanowień  umowy zostanie prawomocnie uznane za nieważne, w jego miejsce stosuje się odpowiedni przepis prawa powszechnego.</w:t>
      </w: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Umowa podlega prawu polskiemu. Wszelkie roszczenia, w tym z tytułu bezpodstawnego wzbogacenia, będą rozstrzygane w oparciu o obowiązujące w Polsce przepisy.</w:t>
      </w: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Kwestie sporne wynikłe w związku z realizacją niniejszej umowy rozstrzygane będą przez sąd właściwy miejscowo dla siedziby Zamawiającego.</w:t>
      </w: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W sprawach nieuregulowanych niniejszą umową stosuje się przepisy ustawy Prawo zamówień publicznych oraz Kodeksu cywilnego.</w:t>
      </w: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Umowa sporządzona została w dwóch jednobrzmiących, po jednym egzemplarzu dla każdej ze Stron.</w:t>
      </w:r>
    </w:p>
    <w:p w:rsidR="00CB0C4C" w:rsidRPr="00CB112C" w:rsidRDefault="00CB0C4C" w:rsidP="00D8066F">
      <w:pPr>
        <w:numPr>
          <w:ilvl w:val="0"/>
          <w:numId w:val="47"/>
        </w:numPr>
        <w:shd w:val="clear" w:color="auto" w:fill="FFFFFF"/>
        <w:jc w:val="both"/>
        <w:rPr>
          <w:rFonts w:ascii="Century Gothic" w:hAnsi="Century Gothic" w:cs="Calibri Light"/>
          <w:color w:val="000000"/>
        </w:rPr>
      </w:pPr>
      <w:r w:rsidRPr="00CB112C">
        <w:rPr>
          <w:rFonts w:ascii="Century Gothic" w:hAnsi="Century Gothic" w:cs="Calibri Light"/>
          <w:color w:val="000000"/>
        </w:rPr>
        <w:t>Umowa obowiązuje od dnia jej zawarcia przez Strony.</w:t>
      </w:r>
    </w:p>
    <w:p w:rsidR="00CB0C4C" w:rsidRPr="00CB112C" w:rsidRDefault="00CB0C4C">
      <w:pPr>
        <w:shd w:val="clear" w:color="auto" w:fill="FFFFFF"/>
        <w:rPr>
          <w:rFonts w:ascii="Century Gothic" w:hAnsi="Century Gothic" w:cs="Calibri Light"/>
          <w:spacing w:val="-1"/>
        </w:rPr>
      </w:pPr>
    </w:p>
    <w:p w:rsidR="00CB0C4C" w:rsidRPr="00CB112C" w:rsidRDefault="00CB0C4C">
      <w:pPr>
        <w:shd w:val="clear" w:color="auto" w:fill="FFFFFF"/>
        <w:rPr>
          <w:rFonts w:ascii="Century Gothic" w:hAnsi="Century Gothic" w:cs="Calibri Light"/>
        </w:rPr>
      </w:pPr>
      <w:r w:rsidRPr="00CB112C">
        <w:rPr>
          <w:rFonts w:ascii="Century Gothic" w:hAnsi="Century Gothic" w:cs="Calibri Light"/>
          <w:spacing w:val="-1"/>
        </w:rPr>
        <w:t>Załączniki do umowy:</w:t>
      </w:r>
    </w:p>
    <w:p w:rsidR="00CB0C4C" w:rsidRPr="00CB112C" w:rsidRDefault="00CB0C4C">
      <w:pPr>
        <w:shd w:val="clear" w:color="auto" w:fill="FFFFFF"/>
        <w:ind w:left="1418" w:hanging="1418"/>
        <w:jc w:val="both"/>
        <w:rPr>
          <w:rFonts w:ascii="Century Gothic" w:hAnsi="Century Gothic" w:cs="Calibri Light"/>
        </w:rPr>
      </w:pPr>
      <w:r w:rsidRPr="00CB112C">
        <w:rPr>
          <w:rFonts w:ascii="Century Gothic" w:hAnsi="Century Gothic" w:cs="Calibri Light"/>
        </w:rPr>
        <w:t xml:space="preserve">Załącznik nr 1 do umowy – </w:t>
      </w:r>
      <w:r w:rsidR="00406826" w:rsidRPr="00CB112C">
        <w:rPr>
          <w:rFonts w:ascii="Century Gothic" w:hAnsi="Century Gothic" w:cs="Calibri Light"/>
        </w:rPr>
        <w:t>Opis przedmiotu zamówienia.</w:t>
      </w:r>
    </w:p>
    <w:p w:rsidR="00CB0C4C" w:rsidRPr="00CB112C" w:rsidRDefault="00CB0C4C">
      <w:pPr>
        <w:shd w:val="clear" w:color="auto" w:fill="FFFFFF"/>
        <w:ind w:left="1418" w:hanging="1418"/>
        <w:jc w:val="both"/>
        <w:rPr>
          <w:rFonts w:ascii="Century Gothic" w:hAnsi="Century Gothic" w:cs="Calibri Light"/>
        </w:rPr>
      </w:pPr>
      <w:r w:rsidRPr="00CB112C">
        <w:rPr>
          <w:rFonts w:ascii="Century Gothic" w:hAnsi="Century Gothic" w:cs="Calibri Light"/>
        </w:rPr>
        <w:t>Załącznik nr 2 do umowy - Wzór Harmonogramu</w:t>
      </w:r>
      <w:r w:rsidRPr="00CB112C">
        <w:rPr>
          <w:rFonts w:ascii="Century Gothic" w:hAnsi="Century Gothic" w:cs="Calibri Light"/>
          <w:spacing w:val="-3"/>
        </w:rPr>
        <w:t xml:space="preserve"> rzeczowo-finansowego</w:t>
      </w:r>
    </w:p>
    <w:p w:rsidR="00CB0C4C" w:rsidRPr="00CB112C" w:rsidRDefault="00CB0C4C">
      <w:pPr>
        <w:shd w:val="clear" w:color="auto" w:fill="FFFFFF"/>
        <w:ind w:left="1418" w:hanging="1418"/>
        <w:jc w:val="both"/>
        <w:rPr>
          <w:rFonts w:ascii="Century Gothic" w:hAnsi="Century Gothic" w:cs="Calibri Light"/>
        </w:rPr>
      </w:pPr>
      <w:r w:rsidRPr="00CB112C">
        <w:rPr>
          <w:rFonts w:ascii="Century Gothic" w:hAnsi="Century Gothic" w:cs="Calibri Light"/>
        </w:rPr>
        <w:t xml:space="preserve">Załącznik nr </w:t>
      </w:r>
      <w:r w:rsidR="005B66DC" w:rsidRPr="00CB112C">
        <w:rPr>
          <w:rFonts w:ascii="Century Gothic" w:hAnsi="Century Gothic" w:cs="Calibri Light"/>
        </w:rPr>
        <w:t>3</w:t>
      </w:r>
      <w:r w:rsidRPr="00CB112C">
        <w:rPr>
          <w:rFonts w:ascii="Century Gothic" w:hAnsi="Century Gothic" w:cs="Calibri Light"/>
        </w:rPr>
        <w:t xml:space="preserve"> – klauzula informacyjna o przetwarzaniu danych osobowych.</w:t>
      </w:r>
    </w:p>
    <w:p w:rsidR="00406826" w:rsidRPr="00CB112C" w:rsidRDefault="00406826">
      <w:pPr>
        <w:shd w:val="clear" w:color="auto" w:fill="FFFFFF"/>
        <w:ind w:left="1418" w:hanging="1418"/>
        <w:jc w:val="both"/>
        <w:rPr>
          <w:rFonts w:ascii="Century Gothic" w:hAnsi="Century Gothic" w:cs="Calibri Light"/>
        </w:rPr>
      </w:pPr>
      <w:r w:rsidRPr="00CB112C">
        <w:rPr>
          <w:rFonts w:ascii="Century Gothic" w:hAnsi="Century Gothic" w:cs="Calibri Light"/>
        </w:rPr>
        <w:t>Załączni</w:t>
      </w:r>
      <w:r w:rsidR="003C48CA">
        <w:rPr>
          <w:rFonts w:ascii="Century Gothic" w:hAnsi="Century Gothic" w:cs="Calibri Light"/>
        </w:rPr>
        <w:t>k nr 4 – warunki udziału w postę</w:t>
      </w:r>
      <w:r w:rsidRPr="00CB112C">
        <w:rPr>
          <w:rFonts w:ascii="Century Gothic" w:hAnsi="Century Gothic" w:cs="Calibri Light"/>
        </w:rPr>
        <w:t>powaniu</w:t>
      </w:r>
      <w:r w:rsidR="000B0899">
        <w:rPr>
          <w:rFonts w:ascii="Century Gothic" w:hAnsi="Century Gothic" w:cs="Calibri Light"/>
        </w:rPr>
        <w:t xml:space="preserve"> – jeżeli dotyczy</w:t>
      </w:r>
      <w:r w:rsidRPr="00CB112C">
        <w:rPr>
          <w:rFonts w:ascii="Century Gothic" w:hAnsi="Century Gothic" w:cs="Calibri Light"/>
        </w:rPr>
        <w:t>.</w:t>
      </w:r>
    </w:p>
    <w:p w:rsidR="00CB0C4C" w:rsidRPr="00513038" w:rsidRDefault="00CB0C4C" w:rsidP="00513038">
      <w:pPr>
        <w:shd w:val="clear" w:color="auto" w:fill="FFFFFF"/>
        <w:tabs>
          <w:tab w:val="left" w:pos="6475"/>
        </w:tabs>
        <w:spacing w:before="504"/>
        <w:ind w:left="1435"/>
        <w:rPr>
          <w:rFonts w:ascii="Century Gothic" w:hAnsi="Century Gothic" w:cs="Calibri Light"/>
        </w:rPr>
      </w:pPr>
      <w:r w:rsidRPr="00CB112C">
        <w:rPr>
          <w:rFonts w:ascii="Century Gothic" w:hAnsi="Century Gothic" w:cs="Calibri Light"/>
          <w:b/>
          <w:bCs/>
          <w:spacing w:val="-5"/>
        </w:rPr>
        <w:t>ZAMAWIAJĄCY</w:t>
      </w:r>
      <w:r w:rsidRPr="00CB112C">
        <w:rPr>
          <w:rFonts w:ascii="Century Gothic" w:hAnsi="Century Gothic" w:cs="Calibri Light"/>
          <w:b/>
          <w:bCs/>
        </w:rPr>
        <w:tab/>
      </w:r>
      <w:r w:rsidRPr="00CB112C">
        <w:rPr>
          <w:rFonts w:ascii="Century Gothic" w:hAnsi="Century Gothic" w:cs="Calibri Light"/>
          <w:b/>
          <w:bCs/>
          <w:spacing w:val="-3"/>
        </w:rPr>
        <w:t>WYKONAWCA</w:t>
      </w:r>
    </w:p>
    <w:p w:rsidR="00CB0C4C" w:rsidRPr="00CB112C" w:rsidRDefault="003B7450" w:rsidP="003B7450">
      <w:pPr>
        <w:shd w:val="clear" w:color="auto" w:fill="FFFFFF"/>
        <w:tabs>
          <w:tab w:val="left" w:pos="6475"/>
          <w:tab w:val="left" w:pos="6521"/>
        </w:tabs>
        <w:spacing w:before="504"/>
        <w:ind w:left="1435"/>
        <w:rPr>
          <w:rFonts w:ascii="Century Gothic" w:hAnsi="Century Gothic" w:cs="Calibri Light"/>
          <w:b/>
          <w:bCs/>
          <w:spacing w:val="-3"/>
        </w:rPr>
      </w:pPr>
      <w:r w:rsidRPr="00CB112C">
        <w:rPr>
          <w:rFonts w:ascii="Century Gothic" w:hAnsi="Century Gothic" w:cs="Calibri Light"/>
          <w:b/>
          <w:bCs/>
          <w:spacing w:val="-3"/>
        </w:rPr>
        <w:t>………………………..</w:t>
      </w:r>
      <w:r w:rsidRPr="00CB112C">
        <w:rPr>
          <w:rFonts w:ascii="Century Gothic" w:hAnsi="Century Gothic" w:cs="Calibri Light"/>
          <w:b/>
          <w:bCs/>
          <w:spacing w:val="-3"/>
        </w:rPr>
        <w:tab/>
        <w:t>…………………………..</w:t>
      </w:r>
    </w:p>
    <w:p w:rsidR="003B7450" w:rsidRPr="00CB112C" w:rsidRDefault="003B7450">
      <w:pPr>
        <w:rPr>
          <w:rFonts w:ascii="Century Gothic" w:hAnsi="Century Gothic" w:cs="Calibri Light"/>
          <w:b/>
          <w:bCs/>
        </w:rPr>
      </w:pPr>
    </w:p>
    <w:p w:rsidR="00513038" w:rsidRDefault="00513038">
      <w:pPr>
        <w:rPr>
          <w:rFonts w:ascii="Century Gothic" w:hAnsi="Century Gothic" w:cs="Calibri Light"/>
          <w:b/>
          <w:bCs/>
        </w:rPr>
      </w:pPr>
    </w:p>
    <w:p w:rsidR="000B0899" w:rsidRDefault="000B0899">
      <w:pPr>
        <w:rPr>
          <w:rFonts w:ascii="Century Gothic" w:hAnsi="Century Gothic" w:cs="Calibri Light"/>
          <w:b/>
          <w:bCs/>
        </w:rPr>
      </w:pPr>
    </w:p>
    <w:p w:rsidR="000B0899" w:rsidRDefault="000B0899">
      <w:pPr>
        <w:rPr>
          <w:rFonts w:ascii="Century Gothic" w:hAnsi="Century Gothic" w:cs="Calibri Light"/>
          <w:b/>
          <w:bCs/>
        </w:rPr>
      </w:pPr>
    </w:p>
    <w:p w:rsidR="000B0899" w:rsidRDefault="000B0899">
      <w:pPr>
        <w:rPr>
          <w:rFonts w:ascii="Century Gothic" w:hAnsi="Century Gothic" w:cs="Calibri Light"/>
          <w:b/>
          <w:bCs/>
        </w:rPr>
      </w:pPr>
    </w:p>
    <w:p w:rsidR="000B0899" w:rsidRDefault="000B0899">
      <w:pPr>
        <w:rPr>
          <w:rFonts w:ascii="Century Gothic" w:hAnsi="Century Gothic" w:cs="Calibri Light"/>
          <w:b/>
          <w:bCs/>
        </w:rPr>
      </w:pPr>
    </w:p>
    <w:p w:rsidR="000B0899" w:rsidRDefault="000B0899">
      <w:pPr>
        <w:rPr>
          <w:rFonts w:ascii="Century Gothic" w:hAnsi="Century Gothic" w:cs="Calibri Light"/>
          <w:b/>
          <w:bCs/>
        </w:rPr>
      </w:pPr>
    </w:p>
    <w:p w:rsidR="00C04E75" w:rsidRDefault="00C04E75">
      <w:pPr>
        <w:rPr>
          <w:rFonts w:ascii="Century Gothic" w:hAnsi="Century Gothic" w:cs="Calibri Light"/>
          <w:b/>
          <w:bCs/>
        </w:rPr>
      </w:pPr>
    </w:p>
    <w:p w:rsidR="00C04E75" w:rsidRDefault="00C04E75">
      <w:pPr>
        <w:rPr>
          <w:rFonts w:ascii="Century Gothic" w:hAnsi="Century Gothic" w:cs="Calibri Light"/>
          <w:b/>
          <w:bCs/>
        </w:rPr>
      </w:pPr>
    </w:p>
    <w:p w:rsidR="00C04E75" w:rsidRDefault="00C04E75">
      <w:pPr>
        <w:rPr>
          <w:rFonts w:ascii="Century Gothic" w:hAnsi="Century Gothic" w:cs="Calibri Light"/>
          <w:b/>
          <w:bCs/>
        </w:rPr>
      </w:pPr>
    </w:p>
    <w:p w:rsidR="00C04E75" w:rsidRDefault="00C04E75">
      <w:pPr>
        <w:rPr>
          <w:rFonts w:ascii="Century Gothic" w:hAnsi="Century Gothic" w:cs="Calibri Light"/>
          <w:b/>
          <w:bCs/>
        </w:rPr>
      </w:pPr>
    </w:p>
    <w:p w:rsidR="00C04E75" w:rsidRDefault="00C04E75">
      <w:pPr>
        <w:rPr>
          <w:rFonts w:ascii="Century Gothic" w:hAnsi="Century Gothic" w:cs="Calibri Light"/>
          <w:b/>
          <w:bCs/>
        </w:rPr>
      </w:pPr>
    </w:p>
    <w:p w:rsidR="00C04E75" w:rsidRDefault="00C04E75">
      <w:pPr>
        <w:rPr>
          <w:rFonts w:ascii="Century Gothic" w:hAnsi="Century Gothic" w:cs="Calibri Light"/>
          <w:b/>
          <w:bCs/>
        </w:rPr>
      </w:pPr>
    </w:p>
    <w:p w:rsidR="000B0899" w:rsidRDefault="000B0899">
      <w:pPr>
        <w:rPr>
          <w:rFonts w:ascii="Century Gothic" w:hAnsi="Century Gothic" w:cs="Calibri Light"/>
          <w:b/>
          <w:bCs/>
        </w:rPr>
      </w:pPr>
    </w:p>
    <w:p w:rsidR="00CB0C4C" w:rsidRPr="00CB112C" w:rsidRDefault="000B0899">
      <w:pPr>
        <w:rPr>
          <w:rFonts w:ascii="Century Gothic" w:hAnsi="Century Gothic" w:cs="Calibri Light"/>
        </w:rPr>
      </w:pPr>
      <w:r>
        <w:rPr>
          <w:rFonts w:ascii="Century Gothic" w:hAnsi="Century Gothic" w:cs="Calibri Light"/>
          <w:b/>
          <w:bCs/>
        </w:rPr>
        <w:t xml:space="preserve">Załącznik </w:t>
      </w:r>
      <w:r w:rsidR="00CB0C4C" w:rsidRPr="00CB112C">
        <w:rPr>
          <w:rFonts w:ascii="Century Gothic" w:hAnsi="Century Gothic" w:cs="Calibri Light"/>
          <w:b/>
          <w:bCs/>
        </w:rPr>
        <w:t xml:space="preserve">nr </w:t>
      </w:r>
      <w:r w:rsidR="005B66DC" w:rsidRPr="00CB112C">
        <w:rPr>
          <w:rFonts w:ascii="Century Gothic" w:hAnsi="Century Gothic" w:cs="Calibri Light"/>
          <w:b/>
          <w:bCs/>
        </w:rPr>
        <w:t>3</w:t>
      </w:r>
      <w:r w:rsidR="00CB0C4C" w:rsidRPr="00CB112C">
        <w:rPr>
          <w:rFonts w:ascii="Century Gothic" w:hAnsi="Century Gothic" w:cs="Calibri Light"/>
          <w:b/>
          <w:bCs/>
        </w:rPr>
        <w:t xml:space="preserve">   do Umowy</w:t>
      </w: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r w:rsidRPr="00CB112C">
        <w:rPr>
          <w:rFonts w:ascii="Century Gothic" w:hAnsi="Century Gothic" w:cs="Calibri Light"/>
        </w:rPr>
        <w:t>Klauzula Informacyjna o przetwarzaniu danych  osobowych na podstawie przepisów prawa</w:t>
      </w: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r w:rsidRPr="00CB112C">
        <w:rPr>
          <w:rFonts w:ascii="Century Gothic" w:hAnsi="Century Gothic" w:cs="Calibri Light"/>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rsidR="00CB0C4C" w:rsidRPr="00CB112C" w:rsidRDefault="00CB0C4C">
      <w:pPr>
        <w:rPr>
          <w:rFonts w:ascii="Century Gothic" w:hAnsi="Century Gothic" w:cs="Calibri Light"/>
        </w:rPr>
      </w:pPr>
    </w:p>
    <w:p w:rsidR="00CB0C4C" w:rsidRPr="00CB112C" w:rsidRDefault="00CB0C4C">
      <w:pPr>
        <w:rPr>
          <w:rFonts w:ascii="Century Gothic" w:hAnsi="Century Gothic" w:cs="Calibri Light"/>
        </w:rPr>
      </w:pPr>
      <w:r w:rsidRPr="00CB112C">
        <w:rPr>
          <w:rFonts w:ascii="Century Gothic" w:hAnsi="Century Gothic" w:cs="Calibri Light"/>
        </w:rPr>
        <w:t>Poniższe zasady stosuje się począwszy od dnia   podpisania umowy.</w:t>
      </w:r>
    </w:p>
    <w:p w:rsidR="00CB0C4C" w:rsidRPr="00CB112C" w:rsidRDefault="00CB0C4C">
      <w:pPr>
        <w:rPr>
          <w:rFonts w:ascii="Century Gothic" w:hAnsi="Century Gothic" w:cs="Calibri Light"/>
        </w:rPr>
      </w:pP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 xml:space="preserve">Administratorem Pani/Pana danych osobowych  przetwarzanych w Komendzie Stołecznej Policji  jest: Komendant Stołeczny Policji.  </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 xml:space="preserve">Jeśli ma  Pani/Pan pytania dotyczące sposobu i zakresu   przetwarzania Pani/Pana danych osobowych  w zakresie działania Komendy Stołecznej Policji, a także przysługujących  Pani/Panu uprawnień, może się Pani/Pan skontaktować z  </w:t>
      </w:r>
      <w:r w:rsidRPr="00CB112C">
        <w:rPr>
          <w:rStyle w:val="Pogrubienie"/>
          <w:rFonts w:ascii="Century Gothic" w:hAnsi="Century Gothic" w:cs="Calibri Light"/>
        </w:rPr>
        <w:t>inspektor ochrony danych osobowych</w:t>
      </w:r>
      <w:r w:rsidRPr="00CB112C">
        <w:rPr>
          <w:rFonts w:ascii="Century Gothic" w:hAnsi="Century Gothic" w:cs="Calibri Light"/>
        </w:rPr>
        <w:t>:</w:t>
      </w:r>
    </w:p>
    <w:p w:rsidR="00CB0C4C" w:rsidRPr="00CB112C" w:rsidRDefault="00CB0C4C" w:rsidP="00D8066F">
      <w:pPr>
        <w:pStyle w:val="western"/>
        <w:numPr>
          <w:ilvl w:val="0"/>
          <w:numId w:val="2"/>
        </w:numPr>
        <w:suppressAutoHyphens w:val="0"/>
        <w:spacing w:before="0"/>
        <w:jc w:val="both"/>
        <w:rPr>
          <w:rFonts w:ascii="Century Gothic" w:hAnsi="Century Gothic" w:cs="Calibri Light"/>
          <w:sz w:val="20"/>
          <w:szCs w:val="20"/>
        </w:rPr>
      </w:pPr>
      <w:r w:rsidRPr="00CB112C">
        <w:rPr>
          <w:rFonts w:ascii="Century Gothic" w:hAnsi="Century Gothic" w:cs="Calibri Light"/>
          <w:sz w:val="20"/>
          <w:szCs w:val="20"/>
        </w:rPr>
        <w:t>adres: ul. Nowolipie 2, 00-150 Warszawa,</w:t>
      </w:r>
    </w:p>
    <w:p w:rsidR="00CB0C4C" w:rsidRPr="00CB112C" w:rsidRDefault="00CB0C4C" w:rsidP="00D8066F">
      <w:pPr>
        <w:pStyle w:val="western"/>
        <w:numPr>
          <w:ilvl w:val="0"/>
          <w:numId w:val="2"/>
        </w:numPr>
        <w:suppressAutoHyphens w:val="0"/>
        <w:spacing w:before="0"/>
        <w:jc w:val="both"/>
        <w:rPr>
          <w:rFonts w:ascii="Century Gothic" w:hAnsi="Century Gothic" w:cs="Calibri Light"/>
          <w:sz w:val="20"/>
          <w:szCs w:val="20"/>
          <w:lang w:val="en-US"/>
        </w:rPr>
      </w:pPr>
      <w:proofErr w:type="spellStart"/>
      <w:r w:rsidRPr="00CB112C">
        <w:rPr>
          <w:rFonts w:ascii="Century Gothic" w:hAnsi="Century Gothic" w:cs="Calibri Light"/>
          <w:sz w:val="20"/>
          <w:szCs w:val="20"/>
          <w:lang w:val="de-DE"/>
        </w:rPr>
        <w:t>e-mail</w:t>
      </w:r>
      <w:proofErr w:type="spellEnd"/>
      <w:r w:rsidRPr="00CB112C">
        <w:rPr>
          <w:rFonts w:ascii="Century Gothic" w:hAnsi="Century Gothic" w:cs="Calibri Light"/>
          <w:sz w:val="20"/>
          <w:szCs w:val="20"/>
          <w:lang w:val="de-DE"/>
        </w:rPr>
        <w:t xml:space="preserve">: </w:t>
      </w:r>
      <w:hyperlink r:id="rId9" w:history="1">
        <w:r w:rsidRPr="00CB112C">
          <w:rPr>
            <w:rStyle w:val="Hipercze"/>
            <w:rFonts w:ascii="Century Gothic" w:hAnsi="Century Gothic" w:cs="Calibri Light"/>
            <w:sz w:val="20"/>
            <w:szCs w:val="20"/>
            <w:lang w:val="de-DE"/>
          </w:rPr>
          <w:t>iod@ksp.policja.gov.pl.</w:t>
        </w:r>
      </w:hyperlink>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Administrator danych osobowych przetwarza Pani/ Pana dane osobowe na podstawie zawartej umowy</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Pani / Pana dane osobowe przetwarzane są w celu/ celach  wypełnienia obowiązków prawnych ciążących na Komendzie Stołecznej Policji / Komendancie Stołecznym Policji, tj. realizacji umowy.</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W związku z przetwarzaniem danych w celu/celach, o których mowa w pkt 4 , odbiorcami Pani/Pana danych osobowych mogą być:</w:t>
      </w:r>
    </w:p>
    <w:p w:rsidR="00CB0C4C" w:rsidRPr="00CB112C" w:rsidRDefault="00CB0C4C" w:rsidP="00D8066F">
      <w:pPr>
        <w:widowControl/>
        <w:numPr>
          <w:ilvl w:val="0"/>
          <w:numId w:val="1"/>
        </w:numPr>
        <w:tabs>
          <w:tab w:val="left" w:pos="993"/>
        </w:tabs>
        <w:suppressAutoHyphens w:val="0"/>
        <w:autoSpaceDE/>
        <w:ind w:left="993" w:hanging="284"/>
        <w:jc w:val="both"/>
        <w:rPr>
          <w:rFonts w:ascii="Century Gothic" w:hAnsi="Century Gothic" w:cs="Calibri Light"/>
        </w:rPr>
      </w:pPr>
      <w:r w:rsidRPr="00CB112C">
        <w:rPr>
          <w:rFonts w:ascii="Century Gothic" w:hAnsi="Century Gothic" w:cs="Calibri Light"/>
        </w:rPr>
        <w:t>organy władzy publicznej  oraz podmioty wykonujące  zadania publiczne lub działające na zlecenie  organów władzy publicznej, w zakresie i w celach, które wynikają z przepisów powszechnie obowiązującego prawa;</w:t>
      </w:r>
    </w:p>
    <w:p w:rsidR="00CB0C4C" w:rsidRPr="00CB112C" w:rsidRDefault="00CB0C4C" w:rsidP="00D8066F">
      <w:pPr>
        <w:widowControl/>
        <w:numPr>
          <w:ilvl w:val="0"/>
          <w:numId w:val="1"/>
        </w:numPr>
        <w:tabs>
          <w:tab w:val="left" w:pos="993"/>
        </w:tabs>
        <w:suppressAutoHyphens w:val="0"/>
        <w:autoSpaceDE/>
        <w:ind w:left="993" w:hanging="284"/>
        <w:jc w:val="both"/>
        <w:rPr>
          <w:rFonts w:ascii="Century Gothic" w:hAnsi="Century Gothic" w:cs="Calibri Light"/>
        </w:rPr>
      </w:pPr>
      <w:r w:rsidRPr="00CB112C">
        <w:rPr>
          <w:rFonts w:ascii="Century Gothic" w:hAnsi="Century Gothic" w:cs="Calibri Light"/>
        </w:rPr>
        <w:t>inne podmioty, które na podstawie stosownych umów podpisanych ze Skarbem Państwa-  Komendantem Stołecznym Policji, Komendą Stołeczną Policji przetwarzają dane osobowe dla których Administratorem jest  Komendant Stołeczny Policji.</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 xml:space="preserve">Pani/ 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 </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W związku z przetwarzaniem Pani/Pana danych osobowych przysługują Pani/Panu następujące uprawnienia:</w:t>
      </w:r>
    </w:p>
    <w:p w:rsidR="00CB0C4C" w:rsidRPr="00CB112C" w:rsidRDefault="00CB0C4C" w:rsidP="00D8066F">
      <w:pPr>
        <w:widowControl/>
        <w:numPr>
          <w:ilvl w:val="0"/>
          <w:numId w:val="3"/>
        </w:numPr>
        <w:tabs>
          <w:tab w:val="left" w:pos="993"/>
        </w:tabs>
        <w:suppressAutoHyphens w:val="0"/>
        <w:autoSpaceDE/>
        <w:ind w:left="993" w:hanging="284"/>
        <w:jc w:val="both"/>
        <w:rPr>
          <w:rFonts w:ascii="Century Gothic" w:hAnsi="Century Gothic" w:cs="Calibri Light"/>
        </w:rPr>
      </w:pPr>
      <w:r w:rsidRPr="00CB112C">
        <w:rPr>
          <w:rFonts w:ascii="Century Gothic" w:hAnsi="Century Gothic" w:cs="Calibri Light"/>
        </w:rPr>
        <w:t>prawo dostępu do danych osobowych, w tym prawo do uzyskania kopii tych danych;</w:t>
      </w:r>
    </w:p>
    <w:p w:rsidR="00CB0C4C" w:rsidRPr="00CB112C" w:rsidRDefault="00CB0C4C" w:rsidP="00D8066F">
      <w:pPr>
        <w:widowControl/>
        <w:numPr>
          <w:ilvl w:val="0"/>
          <w:numId w:val="3"/>
        </w:numPr>
        <w:tabs>
          <w:tab w:val="left" w:pos="993"/>
        </w:tabs>
        <w:suppressAutoHyphens w:val="0"/>
        <w:autoSpaceDE/>
        <w:ind w:left="993" w:hanging="284"/>
        <w:jc w:val="both"/>
        <w:rPr>
          <w:rFonts w:ascii="Century Gothic" w:hAnsi="Century Gothic" w:cs="Calibri Light"/>
        </w:rPr>
      </w:pPr>
      <w:r w:rsidRPr="00CB112C">
        <w:rPr>
          <w:rFonts w:ascii="Century Gothic" w:hAnsi="Century Gothic" w:cs="Calibri Light"/>
        </w:rPr>
        <w:t>prawo  do żądania sprostowania  (poprawienia) danych osobowych – w przypadku, gdy dane są nieprawidłowe lub niekompletne;</w:t>
      </w:r>
    </w:p>
    <w:p w:rsidR="00CB0C4C" w:rsidRPr="00CB112C" w:rsidRDefault="00CB0C4C" w:rsidP="00D8066F">
      <w:pPr>
        <w:widowControl/>
        <w:numPr>
          <w:ilvl w:val="0"/>
          <w:numId w:val="3"/>
        </w:numPr>
        <w:tabs>
          <w:tab w:val="left" w:pos="993"/>
        </w:tabs>
        <w:suppressAutoHyphens w:val="0"/>
        <w:autoSpaceDE/>
        <w:ind w:left="993" w:hanging="284"/>
        <w:jc w:val="both"/>
        <w:rPr>
          <w:rFonts w:ascii="Century Gothic" w:hAnsi="Century Gothic" w:cs="Calibri Light"/>
        </w:rPr>
      </w:pPr>
      <w:r w:rsidRPr="00CB112C">
        <w:rPr>
          <w:rFonts w:ascii="Century Gothic" w:hAnsi="Century Gothic" w:cs="Calibri Light"/>
        </w:rPr>
        <w:t>prawo do żądania usunięcia danych osobowych (tzw. prawo do bycia zapomnianym), w przypadku gdy:</w:t>
      </w:r>
    </w:p>
    <w:p w:rsidR="00CB0C4C" w:rsidRPr="00CB112C" w:rsidRDefault="00CB0C4C" w:rsidP="00D8066F">
      <w:pPr>
        <w:widowControl/>
        <w:numPr>
          <w:ilvl w:val="0"/>
          <w:numId w:val="5"/>
        </w:numPr>
        <w:suppressAutoHyphens w:val="0"/>
        <w:autoSpaceDE/>
        <w:jc w:val="both"/>
        <w:rPr>
          <w:rFonts w:ascii="Century Gothic" w:hAnsi="Century Gothic" w:cs="Calibri Light"/>
        </w:rPr>
      </w:pPr>
      <w:r w:rsidRPr="00CB112C">
        <w:rPr>
          <w:rFonts w:ascii="Century Gothic" w:hAnsi="Century Gothic" w:cs="Calibri Light"/>
        </w:rPr>
        <w:t xml:space="preserve">dane nie są już niezbędne do celów, dla których były zebrane lub w inny sposób  przetwarzane, </w:t>
      </w:r>
    </w:p>
    <w:p w:rsidR="00CB0C4C" w:rsidRPr="00CB112C" w:rsidRDefault="00CB0C4C" w:rsidP="00D8066F">
      <w:pPr>
        <w:widowControl/>
        <w:numPr>
          <w:ilvl w:val="0"/>
          <w:numId w:val="5"/>
        </w:numPr>
        <w:suppressAutoHyphens w:val="0"/>
        <w:autoSpaceDE/>
        <w:jc w:val="both"/>
        <w:rPr>
          <w:rFonts w:ascii="Century Gothic" w:hAnsi="Century Gothic" w:cs="Calibri Light"/>
        </w:rPr>
      </w:pPr>
      <w:r w:rsidRPr="00CB112C">
        <w:rPr>
          <w:rFonts w:ascii="Century Gothic" w:hAnsi="Century Gothic" w:cs="Calibri Light"/>
        </w:rPr>
        <w:t>dane osobowe przetwarzane są niezgodnie z prawem,</w:t>
      </w:r>
    </w:p>
    <w:p w:rsidR="00CB0C4C" w:rsidRPr="00CB112C" w:rsidRDefault="00CB0C4C" w:rsidP="00D8066F">
      <w:pPr>
        <w:widowControl/>
        <w:numPr>
          <w:ilvl w:val="0"/>
          <w:numId w:val="5"/>
        </w:numPr>
        <w:suppressAutoHyphens w:val="0"/>
        <w:autoSpaceDE/>
        <w:jc w:val="both"/>
        <w:rPr>
          <w:rFonts w:ascii="Century Gothic" w:hAnsi="Century Gothic" w:cs="Calibri Light"/>
        </w:rPr>
      </w:pPr>
      <w:r w:rsidRPr="00CB112C">
        <w:rPr>
          <w:rFonts w:ascii="Century Gothic" w:hAnsi="Century Gothic" w:cs="Calibri Light"/>
        </w:rPr>
        <w:t>dane osobowe muszą być usunięte w celu wywiązania się z obowiązku wynikającego  z  przepisów prawa;</w:t>
      </w:r>
    </w:p>
    <w:p w:rsidR="00CB0C4C" w:rsidRPr="00CB112C" w:rsidRDefault="00CB0C4C" w:rsidP="00D8066F">
      <w:pPr>
        <w:widowControl/>
        <w:numPr>
          <w:ilvl w:val="0"/>
          <w:numId w:val="3"/>
        </w:numPr>
        <w:suppressAutoHyphens w:val="0"/>
        <w:autoSpaceDE/>
        <w:jc w:val="both"/>
        <w:rPr>
          <w:rFonts w:ascii="Century Gothic" w:hAnsi="Century Gothic" w:cs="Calibri Light"/>
        </w:rPr>
      </w:pPr>
      <w:r w:rsidRPr="00CB112C">
        <w:rPr>
          <w:rFonts w:ascii="Century Gothic" w:hAnsi="Century Gothic" w:cs="Calibri Light"/>
        </w:rPr>
        <w:lastRenderedPageBreak/>
        <w:t>prawo do żądania ograniczenia przetwarzania  danych osobowych w przypadku, gdy:</w:t>
      </w:r>
    </w:p>
    <w:p w:rsidR="00CB0C4C" w:rsidRPr="00CB112C" w:rsidRDefault="00CB0C4C" w:rsidP="00D8066F">
      <w:pPr>
        <w:widowControl/>
        <w:numPr>
          <w:ilvl w:val="1"/>
          <w:numId w:val="3"/>
        </w:numPr>
        <w:tabs>
          <w:tab w:val="left" w:pos="1134"/>
        </w:tabs>
        <w:suppressAutoHyphens w:val="0"/>
        <w:autoSpaceDE/>
        <w:ind w:left="1134" w:hanging="425"/>
        <w:jc w:val="both"/>
        <w:rPr>
          <w:rFonts w:ascii="Century Gothic" w:hAnsi="Century Gothic" w:cs="Calibri Light"/>
        </w:rPr>
      </w:pPr>
      <w:r w:rsidRPr="00CB112C">
        <w:rPr>
          <w:rFonts w:ascii="Century Gothic" w:hAnsi="Century Gothic" w:cs="Calibri Light"/>
        </w:rPr>
        <w:t>osoba, której dane dotyczą kwestionuje prawidłowość danych osobowych,</w:t>
      </w:r>
    </w:p>
    <w:p w:rsidR="00CB0C4C" w:rsidRPr="00CB112C" w:rsidRDefault="00CB0C4C" w:rsidP="00D8066F">
      <w:pPr>
        <w:widowControl/>
        <w:numPr>
          <w:ilvl w:val="1"/>
          <w:numId w:val="3"/>
        </w:numPr>
        <w:tabs>
          <w:tab w:val="left" w:pos="1134"/>
        </w:tabs>
        <w:suppressAutoHyphens w:val="0"/>
        <w:autoSpaceDE/>
        <w:ind w:left="1134" w:hanging="425"/>
        <w:jc w:val="both"/>
        <w:rPr>
          <w:rFonts w:ascii="Century Gothic" w:hAnsi="Century Gothic" w:cs="Calibri Light"/>
        </w:rPr>
      </w:pPr>
      <w:r w:rsidRPr="00CB112C">
        <w:rPr>
          <w:rFonts w:ascii="Century Gothic" w:hAnsi="Century Gothic" w:cs="Calibri Light"/>
        </w:rPr>
        <w:t xml:space="preserve">przetwarzanie danych jest niezgodne z prawem, a osoba, której dane dotyczą, sprzeciwia się usunięciu danych, żądając w zamian ich ograniczenia, </w:t>
      </w:r>
    </w:p>
    <w:p w:rsidR="00CB0C4C" w:rsidRPr="00CB112C" w:rsidRDefault="00CB0C4C" w:rsidP="00D8066F">
      <w:pPr>
        <w:widowControl/>
        <w:numPr>
          <w:ilvl w:val="1"/>
          <w:numId w:val="3"/>
        </w:numPr>
        <w:tabs>
          <w:tab w:val="left" w:pos="1134"/>
        </w:tabs>
        <w:suppressAutoHyphens w:val="0"/>
        <w:autoSpaceDE/>
        <w:ind w:left="1134" w:hanging="425"/>
        <w:jc w:val="both"/>
        <w:rPr>
          <w:rFonts w:ascii="Century Gothic" w:hAnsi="Century Gothic" w:cs="Calibri Light"/>
        </w:rPr>
      </w:pPr>
      <w:r w:rsidRPr="00CB112C">
        <w:rPr>
          <w:rFonts w:ascii="Century Gothic" w:hAnsi="Century Gothic" w:cs="Calibri Light"/>
        </w:rPr>
        <w:t>Administrator nie potrzebuje  już danych dla swoich celów, ale osoba, której dane dotyczą, potrzebuje ich do ustalenia, obrony lub dochodzenia roszczeń,</w:t>
      </w:r>
    </w:p>
    <w:p w:rsidR="00CB0C4C" w:rsidRPr="00CB112C" w:rsidRDefault="007B34BF" w:rsidP="00D8066F">
      <w:pPr>
        <w:widowControl/>
        <w:numPr>
          <w:ilvl w:val="1"/>
          <w:numId w:val="3"/>
        </w:numPr>
        <w:tabs>
          <w:tab w:val="left" w:pos="1134"/>
        </w:tabs>
        <w:suppressAutoHyphens w:val="0"/>
        <w:autoSpaceDE/>
        <w:ind w:left="1134" w:hanging="425"/>
        <w:jc w:val="both"/>
        <w:rPr>
          <w:rFonts w:ascii="Century Gothic" w:hAnsi="Century Gothic" w:cs="Calibri Light"/>
        </w:rPr>
      </w:pPr>
      <w:r>
        <w:rPr>
          <w:rFonts w:ascii="Century Gothic" w:hAnsi="Century Gothic" w:cs="Calibri Light"/>
        </w:rPr>
        <w:t>osoba, której dane dotyczą</w:t>
      </w:r>
      <w:r w:rsidR="00CB0C4C" w:rsidRPr="00CB112C">
        <w:rPr>
          <w:rFonts w:ascii="Century Gothic" w:hAnsi="Century Gothic" w:cs="Calibri Light"/>
        </w:rPr>
        <w:t xml:space="preserve"> wniosła sprzeciw wobec przetwarzania danych, do czasu ustalenia czy prawnie uzasadnione podstawy  po stronie Administratora są nadrzędne wobec  podstawy sprzeciwu;</w:t>
      </w:r>
    </w:p>
    <w:p w:rsidR="00CB0C4C" w:rsidRPr="00CB112C" w:rsidRDefault="00CB0C4C" w:rsidP="00D8066F">
      <w:pPr>
        <w:widowControl/>
        <w:numPr>
          <w:ilvl w:val="0"/>
          <w:numId w:val="3"/>
        </w:numPr>
        <w:suppressAutoHyphens w:val="0"/>
        <w:autoSpaceDE/>
        <w:jc w:val="both"/>
        <w:rPr>
          <w:rFonts w:ascii="Century Gothic" w:hAnsi="Century Gothic" w:cs="Calibri Light"/>
        </w:rPr>
      </w:pPr>
      <w:r w:rsidRPr="00CB112C">
        <w:rPr>
          <w:rFonts w:ascii="Century Gothic" w:hAnsi="Century Gothic" w:cs="Calibri Light"/>
        </w:rPr>
        <w:t>prawo sprzeciwu wobec przetwarzania danych – w przypadku, gdy łącznie spełnione są  następujące  przesłanki:</w:t>
      </w:r>
    </w:p>
    <w:p w:rsidR="00CB0C4C" w:rsidRPr="00CB112C" w:rsidRDefault="00CB0C4C" w:rsidP="00D8066F">
      <w:pPr>
        <w:widowControl/>
        <w:numPr>
          <w:ilvl w:val="1"/>
          <w:numId w:val="3"/>
        </w:numPr>
        <w:suppressAutoHyphens w:val="0"/>
        <w:autoSpaceDE/>
        <w:ind w:left="1134" w:hanging="425"/>
        <w:jc w:val="both"/>
        <w:rPr>
          <w:rFonts w:ascii="Century Gothic" w:hAnsi="Century Gothic" w:cs="Calibri Light"/>
        </w:rPr>
      </w:pPr>
      <w:r w:rsidRPr="00CB112C">
        <w:rPr>
          <w:rFonts w:ascii="Century Gothic" w:hAnsi="Century Gothic" w:cs="Calibri Light"/>
        </w:rPr>
        <w:t>zaistnieją przyczyny  związane z Pani /Pana szczególną sytuacją, w przypadku przetwarzania danych  na podstawie zadania realizowanego  w interesie publicznym lub w ramach sprawowania władzy publicznej przez Administratora,</w:t>
      </w:r>
    </w:p>
    <w:p w:rsidR="00CB0C4C" w:rsidRPr="00CB112C" w:rsidRDefault="007B34BF" w:rsidP="00D8066F">
      <w:pPr>
        <w:widowControl/>
        <w:numPr>
          <w:ilvl w:val="1"/>
          <w:numId w:val="3"/>
        </w:numPr>
        <w:suppressAutoHyphens w:val="0"/>
        <w:autoSpaceDE/>
        <w:ind w:left="1134" w:hanging="425"/>
        <w:jc w:val="both"/>
        <w:rPr>
          <w:rFonts w:ascii="Century Gothic" w:hAnsi="Century Gothic" w:cs="Calibri Light"/>
        </w:rPr>
      </w:pPr>
      <w:r>
        <w:rPr>
          <w:rFonts w:ascii="Century Gothic" w:hAnsi="Century Gothic" w:cs="Calibri Light"/>
        </w:rPr>
        <w:t>p</w:t>
      </w:r>
      <w:r w:rsidR="00CB0C4C" w:rsidRPr="00CB112C">
        <w:rPr>
          <w:rFonts w:ascii="Century Gothic" w:hAnsi="Century Gothic" w:cs="Calibri Light"/>
        </w:rPr>
        <w:t xml:space="preserve">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w:t>
      </w:r>
      <w:r>
        <w:rPr>
          <w:rFonts w:ascii="Century Gothic" w:hAnsi="Century Gothic" w:cs="Calibri Light"/>
        </w:rPr>
        <w:br/>
      </w:r>
      <w:r w:rsidR="00CB0C4C" w:rsidRPr="00CB112C">
        <w:rPr>
          <w:rFonts w:ascii="Century Gothic" w:hAnsi="Century Gothic" w:cs="Calibri Light"/>
        </w:rPr>
        <w:t>z wyjątkiem sytuacji, w których nadrzędny  charakter wobec tych interesów  mają interesy lub podstawowe prawa i wolności osoby, której dane dotyczą, wymagające ochrony danych osobowych, w szczególności gdy osoba , której dane dotyczą jest dzieckiem;</w:t>
      </w:r>
    </w:p>
    <w:p w:rsidR="00CB0C4C" w:rsidRPr="00CB112C" w:rsidRDefault="00CB0C4C" w:rsidP="00D8066F">
      <w:pPr>
        <w:widowControl/>
        <w:numPr>
          <w:ilvl w:val="0"/>
          <w:numId w:val="3"/>
        </w:numPr>
        <w:suppressAutoHyphens w:val="0"/>
        <w:autoSpaceDE/>
        <w:jc w:val="both"/>
        <w:rPr>
          <w:rFonts w:ascii="Century Gothic" w:hAnsi="Century Gothic" w:cs="Calibri Light"/>
        </w:rPr>
      </w:pPr>
      <w:r w:rsidRPr="00CB112C">
        <w:rPr>
          <w:rFonts w:ascii="Century Gothic" w:hAnsi="Century Gothic" w:cs="Calibri Light"/>
        </w:rPr>
        <w:t xml:space="preserve">ze względu na fakt, iż jedyną przesłanką przetwarzania danych osobowych stanowi przepis prawa nie przysługuje Pani/Panu  prawo do przenoszenia danych. </w:t>
      </w:r>
    </w:p>
    <w:p w:rsidR="00CB0C4C" w:rsidRPr="00CB112C" w:rsidRDefault="00CB0C4C" w:rsidP="00D8066F">
      <w:pPr>
        <w:widowControl/>
        <w:numPr>
          <w:ilvl w:val="0"/>
          <w:numId w:val="3"/>
        </w:numPr>
        <w:suppressAutoHyphens w:val="0"/>
        <w:autoSpaceDE/>
        <w:jc w:val="both"/>
        <w:rPr>
          <w:rFonts w:ascii="Century Gothic" w:hAnsi="Century Gothic" w:cs="Calibri Light"/>
        </w:rPr>
      </w:pPr>
      <w:r w:rsidRPr="00CB112C">
        <w:rPr>
          <w:rFonts w:ascii="Century Gothic" w:hAnsi="Century Gothic" w:cs="Calibri Light"/>
        </w:rPr>
        <w:t>w przypadku powzięcia informacji  o niezgodnym z prawem  przetwarzaniu w Komendzie Stołecznej Policji Pani/Pana danych osobowych, przysługuje  Pani/Panu prawo wniesienia skargi do organu nadzorczego właściwego w sprawach  ochrony danych osobowych.</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podanie przez Pana/Panią danych osobowych  jest obowiązkowe, gdyż przesłanką przetwarzania  danych osobowych stanowi przepis prawa.</w:t>
      </w:r>
    </w:p>
    <w:p w:rsidR="00CB0C4C" w:rsidRPr="00CB112C" w:rsidRDefault="00CB0C4C" w:rsidP="00D8066F">
      <w:pPr>
        <w:widowControl/>
        <w:numPr>
          <w:ilvl w:val="0"/>
          <w:numId w:val="4"/>
        </w:numPr>
        <w:suppressAutoHyphens w:val="0"/>
        <w:autoSpaceDE/>
        <w:jc w:val="both"/>
        <w:rPr>
          <w:rFonts w:ascii="Century Gothic" w:hAnsi="Century Gothic" w:cs="Calibri Light"/>
        </w:rPr>
      </w:pPr>
      <w:r w:rsidRPr="00CB112C">
        <w:rPr>
          <w:rFonts w:ascii="Century Gothic" w:hAnsi="Century Gothic" w:cs="Calibri Light"/>
        </w:rPr>
        <w:t>Pani/Pana dane nie będą przetwarzane w sposób zautomatyzowany i nie będą profilowane.</w:t>
      </w:r>
    </w:p>
    <w:p w:rsidR="00CB0C4C" w:rsidRPr="00CB112C" w:rsidRDefault="00CB0C4C">
      <w:pPr>
        <w:ind w:left="360"/>
        <w:jc w:val="both"/>
        <w:rPr>
          <w:rFonts w:ascii="Century Gothic" w:hAnsi="Century Gothic" w:cs="Calibri Light"/>
          <w:b/>
          <w:bCs/>
        </w:rPr>
      </w:pPr>
    </w:p>
    <w:p w:rsidR="00CB0C4C" w:rsidRPr="00CB112C" w:rsidRDefault="00CB0C4C">
      <w:pPr>
        <w:spacing w:line="100" w:lineRule="atLeast"/>
        <w:ind w:left="426" w:right="72" w:hanging="426"/>
        <w:jc w:val="both"/>
        <w:rPr>
          <w:rFonts w:ascii="Century Gothic" w:eastAsia="SimSun" w:hAnsi="Century Gothic" w:cs="Calibri Light"/>
          <w:b/>
          <w:bCs/>
          <w:color w:val="000000"/>
          <w:kern w:val="2"/>
          <w:lang w:bidi="hi-IN"/>
        </w:rPr>
      </w:pPr>
    </w:p>
    <w:p w:rsidR="00CB0C4C" w:rsidRPr="00CB112C" w:rsidRDefault="00CB0C4C">
      <w:pPr>
        <w:pStyle w:val="Tekstprzypisudolnego"/>
        <w:rPr>
          <w:rFonts w:ascii="Century Gothic" w:eastAsia="SimSun" w:hAnsi="Century Gothic" w:cs="Calibri Light"/>
          <w:b/>
          <w:bCs/>
          <w:i/>
          <w:iCs/>
          <w:color w:val="000000"/>
          <w:kern w:val="2"/>
          <w:lang w:bidi="hi-IN"/>
        </w:rPr>
      </w:pPr>
    </w:p>
    <w:p w:rsidR="00CB0C4C" w:rsidRPr="00CB112C" w:rsidRDefault="00CB0C4C">
      <w:pPr>
        <w:pStyle w:val="Tekstprzypisudolnego"/>
        <w:rPr>
          <w:rFonts w:ascii="Century Gothic" w:hAnsi="Century Gothic" w:cs="Calibri Light"/>
        </w:rPr>
      </w:pPr>
    </w:p>
    <w:sectPr w:rsidR="00CB0C4C" w:rsidRPr="00CB112C">
      <w:footerReference w:type="default" r:id="rId10"/>
      <w:footerReference w:type="first" r:id="rId11"/>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E2" w:rsidRDefault="007539E2">
      <w:r>
        <w:separator/>
      </w:r>
    </w:p>
  </w:endnote>
  <w:endnote w:type="continuationSeparator" w:id="0">
    <w:p w:rsidR="007539E2" w:rsidRDefault="0075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Liberation Sans">
    <w:altName w:val="Arial"/>
    <w:charset w:val="EE"/>
    <w:family w:val="swiss"/>
    <w:pitch w:val="variable"/>
    <w:sig w:usb0="00000007"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D0" w:rsidRDefault="00DB1BD0">
    <w:pPr>
      <w:pStyle w:val="Stopka"/>
      <w:jc w:val="right"/>
    </w:pPr>
    <w:r>
      <w:fldChar w:fldCharType="begin"/>
    </w:r>
    <w:r>
      <w:instrText xml:space="preserve"> PAGE </w:instrText>
    </w:r>
    <w:r>
      <w:fldChar w:fldCharType="separate"/>
    </w:r>
    <w:r w:rsidR="00EB3D24">
      <w:rPr>
        <w:noProof/>
      </w:rPr>
      <w:t>12</w:t>
    </w:r>
    <w:r>
      <w:fldChar w:fldCharType="end"/>
    </w:r>
  </w:p>
  <w:p w:rsidR="00DB1BD0" w:rsidRDefault="00DB1B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D0" w:rsidRDefault="00DB1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E2" w:rsidRDefault="007539E2">
      <w:r>
        <w:separator/>
      </w:r>
    </w:p>
  </w:footnote>
  <w:footnote w:type="continuationSeparator" w:id="0">
    <w:p w:rsidR="007539E2" w:rsidRDefault="0075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lvlText w:val="%1)"/>
      <w:lvlJc w:val="left"/>
      <w:pPr>
        <w:tabs>
          <w:tab w:val="num" w:pos="225"/>
        </w:tabs>
        <w:ind w:left="0" w:firstLine="0"/>
      </w:pPr>
      <w:rPr>
        <w:rFonts w:ascii="Times New Roman" w:hAnsi="Times New Roman" w:cs="Times New Roman" w:hint="default"/>
        <w:sz w:val="24"/>
        <w:szCs w:val="24"/>
      </w:rPr>
    </w:lvl>
  </w:abstractNum>
  <w:abstractNum w:abstractNumId="1">
    <w:nsid w:val="00000002"/>
    <w:multiLevelType w:val="singleLevel"/>
    <w:tmpl w:val="00000002"/>
    <w:name w:val="WW8Num2"/>
    <w:lvl w:ilvl="0">
      <w:start w:val="3"/>
      <w:numFmt w:val="decimal"/>
      <w:lvlText w:val="%1."/>
      <w:lvlJc w:val="left"/>
      <w:pPr>
        <w:tabs>
          <w:tab w:val="num" w:pos="274"/>
        </w:tabs>
        <w:ind w:left="0" w:firstLine="0"/>
      </w:pPr>
      <w:rPr>
        <w:rFonts w:ascii="Times New Roman" w:hAnsi="Times New Roman" w:cs="Times New Roman" w:hint="default"/>
        <w:b w:val="0"/>
        <w:bCs w:val="0"/>
        <w:spacing w:val="-1"/>
        <w:sz w:val="24"/>
        <w:szCs w:val="24"/>
      </w:rPr>
    </w:lvl>
  </w:abstractNum>
  <w:abstractNum w:abstractNumId="2">
    <w:nsid w:val="00000003"/>
    <w:multiLevelType w:val="singleLevel"/>
    <w:tmpl w:val="00000003"/>
    <w:name w:val="WW8Num3"/>
    <w:lvl w:ilvl="0">
      <w:start w:val="5"/>
      <w:numFmt w:val="decimal"/>
      <w:lvlText w:val="%1."/>
      <w:lvlJc w:val="left"/>
      <w:pPr>
        <w:tabs>
          <w:tab w:val="num" w:pos="417"/>
        </w:tabs>
        <w:ind w:left="0" w:firstLine="0"/>
      </w:pPr>
      <w:rPr>
        <w:rFonts w:ascii="Times New Roman" w:hAnsi="Times New Roman" w:cs="Times New Roman" w:hint="default"/>
        <w:b w:val="0"/>
        <w:sz w:val="24"/>
        <w:szCs w:val="24"/>
      </w:rPr>
    </w:lvl>
  </w:abstractNum>
  <w:abstractNum w:abstractNumId="3">
    <w:nsid w:val="00000004"/>
    <w:multiLevelType w:val="multilevel"/>
    <w:tmpl w:val="3F5E7CDC"/>
    <w:name w:val="WW8Num4"/>
    <w:lvl w:ilvl="0">
      <w:start w:val="1"/>
      <w:numFmt w:val="decimal"/>
      <w:lvlText w:val="%1."/>
      <w:lvlJc w:val="left"/>
      <w:pPr>
        <w:tabs>
          <w:tab w:val="num" w:pos="355"/>
        </w:tabs>
        <w:ind w:left="0" w:firstLine="0"/>
      </w:pPr>
      <w:rPr>
        <w:rFonts w:ascii="Century Gothic" w:hAnsi="Century Gothic" w:cs="Times New Roman" w:hint="default"/>
        <w:b w:val="0"/>
        <w:bCs/>
        <w:spacing w:val="-1"/>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235"/>
        </w:tabs>
        <w:ind w:left="0" w:firstLine="0"/>
      </w:pPr>
      <w:rPr>
        <w:rFonts w:ascii="Times New Roman" w:hAnsi="Times New Roman" w:cs="Times New Roman"/>
        <w:spacing w:val="-1"/>
      </w:rPr>
    </w:lvl>
  </w:abstractNum>
  <w:abstractNum w:abstractNumId="5">
    <w:nsid w:val="00000006"/>
    <w:multiLevelType w:val="singleLevel"/>
    <w:tmpl w:val="168A31DA"/>
    <w:name w:val="WW8Num6"/>
    <w:lvl w:ilvl="0">
      <w:start w:val="8"/>
      <w:numFmt w:val="decimal"/>
      <w:lvlText w:val="%1."/>
      <w:lvlJc w:val="left"/>
      <w:pPr>
        <w:tabs>
          <w:tab w:val="num" w:pos="630"/>
        </w:tabs>
        <w:ind w:left="284" w:firstLine="0"/>
      </w:pPr>
      <w:rPr>
        <w:rFonts w:ascii="Times New Roman" w:hAnsi="Times New Roman" w:cs="Times New Roman" w:hint="default"/>
        <w:b w:val="0"/>
        <w:bCs/>
        <w:i/>
        <w:iCs/>
        <w:spacing w:val="-1"/>
        <w:sz w:val="24"/>
        <w:szCs w:val="20"/>
      </w:rPr>
    </w:lvl>
  </w:abstractNum>
  <w:abstractNum w:abstractNumId="6">
    <w:nsid w:val="00000007"/>
    <w:multiLevelType w:val="singleLevel"/>
    <w:tmpl w:val="00000007"/>
    <w:name w:val="WW8Num7"/>
    <w:lvl w:ilvl="0">
      <w:start w:val="7"/>
      <w:numFmt w:val="decimal"/>
      <w:lvlText w:val="%1)"/>
      <w:lvlJc w:val="left"/>
      <w:pPr>
        <w:tabs>
          <w:tab w:val="num" w:pos="288"/>
        </w:tabs>
        <w:ind w:left="0" w:firstLine="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lowerLetter"/>
      <w:lvlText w:val="%1)"/>
      <w:lvlJc w:val="left"/>
      <w:pPr>
        <w:tabs>
          <w:tab w:val="num" w:pos="197"/>
        </w:tabs>
        <w:ind w:left="0" w:firstLine="0"/>
      </w:pPr>
      <w:rPr>
        <w:rFonts w:ascii="Times New Roman" w:hAnsi="Times New Roman" w:cs="Times New Roman" w:hint="default"/>
        <w:spacing w:val="-2"/>
        <w:sz w:val="24"/>
        <w:szCs w:val="24"/>
      </w:rPr>
    </w:lvl>
  </w:abstractNum>
  <w:abstractNum w:abstractNumId="8">
    <w:nsid w:val="00000009"/>
    <w:multiLevelType w:val="singleLevel"/>
    <w:tmpl w:val="00000009"/>
    <w:name w:val="WW8Num9"/>
    <w:lvl w:ilvl="0">
      <w:start w:val="1"/>
      <w:numFmt w:val="decimal"/>
      <w:lvlText w:val="%1."/>
      <w:lvlJc w:val="left"/>
      <w:pPr>
        <w:tabs>
          <w:tab w:val="num" w:pos="408"/>
        </w:tabs>
        <w:ind w:left="0" w:firstLine="0"/>
      </w:pPr>
      <w:rPr>
        <w:rFonts w:ascii="Times New Roman" w:hAnsi="Times New Roman" w:cs="Times New Roman" w:hint="default"/>
        <w:b w:val="0"/>
        <w:bCs w:val="0"/>
        <w:spacing w:val="-1"/>
        <w:sz w:val="24"/>
        <w:szCs w:val="24"/>
      </w:rPr>
    </w:lvl>
  </w:abstractNum>
  <w:abstractNum w:abstractNumId="9">
    <w:nsid w:val="0000000A"/>
    <w:multiLevelType w:val="singleLevel"/>
    <w:tmpl w:val="0000000A"/>
    <w:name w:val="WW8Num10"/>
    <w:lvl w:ilvl="0">
      <w:start w:val="3"/>
      <w:numFmt w:val="decimal"/>
      <w:lvlText w:val="%1."/>
      <w:lvlJc w:val="left"/>
      <w:pPr>
        <w:tabs>
          <w:tab w:val="num" w:pos="418"/>
        </w:tabs>
        <w:ind w:left="0" w:firstLine="0"/>
      </w:pPr>
      <w:rPr>
        <w:rFonts w:ascii="Century Gothic" w:hAnsi="Century Gothic" w:cs="Times New Roman"/>
        <w:sz w:val="20"/>
        <w:szCs w:val="20"/>
      </w:rPr>
    </w:lvl>
  </w:abstractNum>
  <w:abstractNum w:abstractNumId="10">
    <w:nsid w:val="0000000B"/>
    <w:multiLevelType w:val="singleLevel"/>
    <w:tmpl w:val="0000000B"/>
    <w:name w:val="WW8Num11"/>
    <w:lvl w:ilvl="0">
      <w:start w:val="1"/>
      <w:numFmt w:val="decimal"/>
      <w:lvlText w:val="%1)"/>
      <w:lvlJc w:val="left"/>
      <w:pPr>
        <w:tabs>
          <w:tab w:val="num" w:pos="240"/>
        </w:tabs>
        <w:ind w:left="0" w:firstLine="0"/>
      </w:pPr>
      <w:rPr>
        <w:rFonts w:ascii="Times New Roman" w:hAnsi="Times New Roman" w:cs="Times New Roman"/>
        <w:spacing w:val="-1"/>
        <w:sz w:val="24"/>
        <w:szCs w:val="24"/>
      </w:rPr>
    </w:lvl>
  </w:abstractNum>
  <w:abstractNum w:abstractNumId="11">
    <w:nsid w:val="0000000C"/>
    <w:multiLevelType w:val="singleLevel"/>
    <w:tmpl w:val="0000000C"/>
    <w:name w:val="WW8Num12"/>
    <w:lvl w:ilvl="0">
      <w:start w:val="3"/>
      <w:numFmt w:val="decimal"/>
      <w:lvlText w:val="%1."/>
      <w:lvlJc w:val="left"/>
      <w:pPr>
        <w:tabs>
          <w:tab w:val="num" w:pos="427"/>
        </w:tabs>
        <w:ind w:left="0" w:firstLine="0"/>
      </w:pPr>
      <w:rPr>
        <w:rFonts w:ascii="Times New Roman" w:hAnsi="Times New Roman" w:cs="Times New Roman" w:hint="default"/>
        <w:sz w:val="24"/>
        <w:szCs w:val="24"/>
      </w:rPr>
    </w:lvl>
  </w:abstractNum>
  <w:abstractNum w:abstractNumId="12">
    <w:nsid w:val="0000000D"/>
    <w:multiLevelType w:val="singleLevel"/>
    <w:tmpl w:val="0000000D"/>
    <w:name w:val="WW8Num13"/>
    <w:lvl w:ilvl="0">
      <w:start w:val="2"/>
      <w:numFmt w:val="decimal"/>
      <w:lvlText w:val="%1."/>
      <w:lvlJc w:val="left"/>
      <w:pPr>
        <w:tabs>
          <w:tab w:val="num" w:pos="417"/>
        </w:tabs>
        <w:ind w:left="0" w:firstLine="0"/>
      </w:pPr>
      <w:rPr>
        <w:rFonts w:ascii="Times New Roman" w:hAnsi="Times New Roman" w:cs="Times New Roman"/>
        <w:b w:val="0"/>
        <w:spacing w:val="-1"/>
        <w:sz w:val="24"/>
        <w:szCs w:val="24"/>
      </w:rPr>
    </w:lvl>
  </w:abstractNum>
  <w:abstractNum w:abstractNumId="13">
    <w:nsid w:val="0000000E"/>
    <w:multiLevelType w:val="singleLevel"/>
    <w:tmpl w:val="0000000E"/>
    <w:name w:val="WW8Num14"/>
    <w:lvl w:ilvl="0">
      <w:start w:val="1"/>
      <w:numFmt w:val="decimal"/>
      <w:lvlText w:val="%1)"/>
      <w:lvlJc w:val="left"/>
      <w:pPr>
        <w:tabs>
          <w:tab w:val="num" w:pos="274"/>
        </w:tabs>
        <w:ind w:left="0" w:firstLine="0"/>
      </w:pPr>
      <w:rPr>
        <w:rFonts w:ascii="Times New Roman" w:hAnsi="Times New Roman" w:cs="Times New Roman" w:hint="default"/>
        <w:b w:val="0"/>
        <w:sz w:val="24"/>
        <w:szCs w:val="24"/>
      </w:rPr>
    </w:lvl>
  </w:abstractNum>
  <w:abstractNum w:abstractNumId="14">
    <w:nsid w:val="0000000F"/>
    <w:multiLevelType w:val="singleLevel"/>
    <w:tmpl w:val="0000000F"/>
    <w:name w:val="WW8Num15"/>
    <w:lvl w:ilvl="0">
      <w:start w:val="1"/>
      <w:numFmt w:val="decimal"/>
      <w:lvlText w:val="%1)"/>
      <w:lvlJc w:val="left"/>
      <w:pPr>
        <w:tabs>
          <w:tab w:val="num" w:pos="355"/>
        </w:tabs>
        <w:ind w:left="0" w:firstLine="0"/>
      </w:pPr>
      <w:rPr>
        <w:rFonts w:ascii="Times New Roman" w:hAnsi="Times New Roman" w:cs="Times New Roman" w:hint="default"/>
      </w:rPr>
    </w:lvl>
  </w:abstractNum>
  <w:abstractNum w:abstractNumId="15">
    <w:nsid w:val="00000010"/>
    <w:multiLevelType w:val="singleLevel"/>
    <w:tmpl w:val="00000010"/>
    <w:name w:val="WW8Num16"/>
    <w:lvl w:ilvl="0">
      <w:start w:val="1"/>
      <w:numFmt w:val="decimal"/>
      <w:lvlText w:val="%1)"/>
      <w:lvlJc w:val="left"/>
      <w:pPr>
        <w:tabs>
          <w:tab w:val="num" w:pos="298"/>
        </w:tabs>
        <w:ind w:left="0" w:firstLine="0"/>
      </w:pPr>
      <w:rPr>
        <w:rFonts w:ascii="Times New Roman" w:hAnsi="Times New Roman" w:cs="Times New Roman" w:hint="default"/>
        <w:spacing w:val="-1"/>
        <w:sz w:val="24"/>
        <w:szCs w:val="24"/>
      </w:rPr>
    </w:lvl>
  </w:abstractNum>
  <w:abstractNum w:abstractNumId="16">
    <w:nsid w:val="00000011"/>
    <w:multiLevelType w:val="singleLevel"/>
    <w:tmpl w:val="00000011"/>
    <w:name w:val="WW8Num17"/>
    <w:lvl w:ilvl="0">
      <w:start w:val="6"/>
      <w:numFmt w:val="decimal"/>
      <w:lvlText w:val="%1."/>
      <w:lvlJc w:val="left"/>
      <w:pPr>
        <w:tabs>
          <w:tab w:val="num" w:pos="427"/>
        </w:tabs>
        <w:ind w:left="0" w:firstLine="0"/>
      </w:pPr>
      <w:rPr>
        <w:rFonts w:ascii="Times New Roman" w:hAnsi="Times New Roman" w:cs="Times New Roman" w:hint="default"/>
      </w:rPr>
    </w:lvl>
  </w:abstractNum>
  <w:abstractNum w:abstractNumId="17">
    <w:nsid w:val="00000012"/>
    <w:multiLevelType w:val="singleLevel"/>
    <w:tmpl w:val="00000012"/>
    <w:name w:val="WW8Num18"/>
    <w:lvl w:ilvl="0">
      <w:start w:val="3"/>
      <w:numFmt w:val="decimal"/>
      <w:lvlText w:val="%1)"/>
      <w:lvlJc w:val="left"/>
      <w:pPr>
        <w:tabs>
          <w:tab w:val="num" w:pos="249"/>
        </w:tabs>
        <w:ind w:left="0" w:firstLine="0"/>
      </w:pPr>
      <w:rPr>
        <w:rFonts w:ascii="Times New Roman" w:hAnsi="Times New Roman" w:cs="Times New Roman" w:hint="default"/>
        <w:sz w:val="24"/>
        <w:szCs w:val="24"/>
      </w:rPr>
    </w:lvl>
  </w:abstractNum>
  <w:abstractNum w:abstractNumId="18">
    <w:nsid w:val="00000013"/>
    <w:multiLevelType w:val="singleLevel"/>
    <w:tmpl w:val="00000013"/>
    <w:name w:val="WW8Num19"/>
    <w:lvl w:ilvl="0">
      <w:start w:val="2"/>
      <w:numFmt w:val="decimal"/>
      <w:lvlText w:val="%1)"/>
      <w:lvlJc w:val="left"/>
      <w:pPr>
        <w:tabs>
          <w:tab w:val="num" w:pos="250"/>
        </w:tabs>
        <w:ind w:left="0" w:firstLine="0"/>
      </w:pPr>
      <w:rPr>
        <w:rFonts w:ascii="Times New Roman" w:hAnsi="Times New Roman" w:cs="Times New Roman" w:hint="default"/>
        <w:sz w:val="24"/>
        <w:szCs w:val="24"/>
      </w:rPr>
    </w:lvl>
  </w:abstractNum>
  <w:abstractNum w:abstractNumId="19">
    <w:nsid w:val="00000014"/>
    <w:multiLevelType w:val="singleLevel"/>
    <w:tmpl w:val="00000014"/>
    <w:name w:val="WW8Num20"/>
    <w:lvl w:ilvl="0">
      <w:start w:val="10"/>
      <w:numFmt w:val="decimal"/>
      <w:lvlText w:val="%1)"/>
      <w:lvlJc w:val="left"/>
      <w:pPr>
        <w:tabs>
          <w:tab w:val="num" w:pos="0"/>
        </w:tabs>
        <w:ind w:left="0" w:firstLine="0"/>
      </w:pPr>
      <w:rPr>
        <w:rFonts w:ascii="Times New Roman" w:hAnsi="Times New Roman" w:cs="Times New Roman"/>
        <w:b w:val="0"/>
        <w:color w:val="auto"/>
        <w:sz w:val="24"/>
        <w:szCs w:val="24"/>
      </w:rPr>
    </w:lvl>
  </w:abstractNum>
  <w:abstractNum w:abstractNumId="20">
    <w:nsid w:val="00000015"/>
    <w:multiLevelType w:val="singleLevel"/>
    <w:tmpl w:val="BD061522"/>
    <w:name w:val="WW8Num21"/>
    <w:lvl w:ilvl="0">
      <w:start w:val="15"/>
      <w:numFmt w:val="decimal"/>
      <w:lvlText w:val="%1)"/>
      <w:lvlJc w:val="left"/>
      <w:pPr>
        <w:tabs>
          <w:tab w:val="num" w:pos="284"/>
        </w:tabs>
        <w:ind w:left="0" w:firstLine="0"/>
      </w:pPr>
      <w:rPr>
        <w:rFonts w:ascii="Times New Roman" w:hAnsi="Times New Roman" w:cs="Times New Roman" w:hint="default"/>
        <w:sz w:val="24"/>
        <w:szCs w:val="20"/>
      </w:rPr>
    </w:lvl>
  </w:abstractNum>
  <w:abstractNum w:abstractNumId="21">
    <w:nsid w:val="00000016"/>
    <w:multiLevelType w:val="singleLevel"/>
    <w:tmpl w:val="107014B8"/>
    <w:name w:val="WW8Num22"/>
    <w:lvl w:ilvl="0">
      <w:start w:val="1"/>
      <w:numFmt w:val="decimal"/>
      <w:lvlText w:val="%1)"/>
      <w:lvlJc w:val="left"/>
      <w:pPr>
        <w:tabs>
          <w:tab w:val="num" w:pos="216"/>
        </w:tabs>
        <w:ind w:left="0" w:firstLine="0"/>
      </w:pPr>
      <w:rPr>
        <w:rFonts w:ascii="Century Gothic" w:hAnsi="Century Gothic" w:cs="Times New Roman" w:hint="default"/>
      </w:rPr>
    </w:lvl>
  </w:abstractNum>
  <w:abstractNum w:abstractNumId="22">
    <w:nsid w:val="00000017"/>
    <w:multiLevelType w:val="singleLevel"/>
    <w:tmpl w:val="00000017"/>
    <w:name w:val="WW8Num23"/>
    <w:lvl w:ilvl="0">
      <w:start w:val="5"/>
      <w:numFmt w:val="decimal"/>
      <w:lvlText w:val="%1)"/>
      <w:lvlJc w:val="left"/>
      <w:pPr>
        <w:tabs>
          <w:tab w:val="num" w:pos="249"/>
        </w:tabs>
        <w:ind w:left="0" w:firstLine="0"/>
      </w:pPr>
      <w:rPr>
        <w:rFonts w:ascii="Times New Roman" w:hAnsi="Times New Roman" w:cs="Times New Roman" w:hint="default"/>
        <w:sz w:val="24"/>
        <w:szCs w:val="24"/>
      </w:rPr>
    </w:lvl>
  </w:abstractNum>
  <w:abstractNum w:abstractNumId="23">
    <w:nsid w:val="00000018"/>
    <w:multiLevelType w:val="singleLevel"/>
    <w:tmpl w:val="00000018"/>
    <w:name w:val="WW8Num24"/>
    <w:lvl w:ilvl="0">
      <w:start w:val="1"/>
      <w:numFmt w:val="decimal"/>
      <w:lvlText w:val="%1."/>
      <w:lvlJc w:val="left"/>
      <w:pPr>
        <w:tabs>
          <w:tab w:val="num" w:pos="416"/>
        </w:tabs>
        <w:ind w:left="142" w:firstLine="0"/>
      </w:pPr>
      <w:rPr>
        <w:rFonts w:ascii="Times New Roman" w:hAnsi="Times New Roman" w:cs="Times New Roman"/>
        <w:spacing w:val="-1"/>
        <w:sz w:val="24"/>
        <w:szCs w:val="24"/>
      </w:rPr>
    </w:lvl>
  </w:abstractNum>
  <w:abstractNum w:abstractNumId="24">
    <w:nsid w:val="00000019"/>
    <w:multiLevelType w:val="singleLevel"/>
    <w:tmpl w:val="00000019"/>
    <w:name w:val="WW8Num25"/>
    <w:lvl w:ilvl="0">
      <w:start w:val="1"/>
      <w:numFmt w:val="decimal"/>
      <w:lvlText w:val="%1)"/>
      <w:lvlJc w:val="left"/>
      <w:pPr>
        <w:tabs>
          <w:tab w:val="num" w:pos="235"/>
        </w:tabs>
        <w:ind w:left="0" w:firstLine="0"/>
      </w:pPr>
      <w:rPr>
        <w:rFonts w:ascii="Times New Roman" w:hAnsi="Times New Roman" w:cs="Times New Roman" w:hint="default"/>
        <w:b w:val="0"/>
        <w:bCs/>
        <w:spacing w:val="-2"/>
        <w:sz w:val="24"/>
        <w:szCs w:val="24"/>
      </w:rPr>
    </w:lvl>
  </w:abstractNum>
  <w:abstractNum w:abstractNumId="25">
    <w:nsid w:val="0000001A"/>
    <w:multiLevelType w:val="singleLevel"/>
    <w:tmpl w:val="0000001A"/>
    <w:name w:val="WW8Num26"/>
    <w:lvl w:ilvl="0">
      <w:start w:val="1"/>
      <w:numFmt w:val="decimal"/>
      <w:lvlText w:val="%1)"/>
      <w:lvlJc w:val="left"/>
      <w:pPr>
        <w:tabs>
          <w:tab w:val="num" w:pos="240"/>
        </w:tabs>
        <w:ind w:left="0" w:firstLine="0"/>
      </w:pPr>
      <w:rPr>
        <w:rFonts w:ascii="Times New Roman" w:hAnsi="Times New Roman" w:cs="Times New Roman" w:hint="default"/>
        <w:spacing w:val="-1"/>
        <w:sz w:val="24"/>
        <w:szCs w:val="24"/>
      </w:rPr>
    </w:lvl>
  </w:abstractNum>
  <w:abstractNum w:abstractNumId="26">
    <w:nsid w:val="0000001B"/>
    <w:multiLevelType w:val="singleLevel"/>
    <w:tmpl w:val="0000001B"/>
    <w:name w:val="WW8Num27"/>
    <w:lvl w:ilvl="0">
      <w:start w:val="1"/>
      <w:numFmt w:val="lowerLetter"/>
      <w:lvlText w:val="%1)"/>
      <w:lvlJc w:val="left"/>
      <w:pPr>
        <w:tabs>
          <w:tab w:val="num" w:pos="264"/>
        </w:tabs>
        <w:ind w:left="0" w:firstLine="0"/>
      </w:pPr>
      <w:rPr>
        <w:rFonts w:ascii="Times New Roman" w:hAnsi="Times New Roman" w:cs="Times New Roman" w:hint="default"/>
        <w:spacing w:val="-4"/>
        <w:sz w:val="24"/>
        <w:szCs w:val="24"/>
        <w:lang w:val="pl-PL"/>
      </w:rPr>
    </w:lvl>
  </w:abstractNum>
  <w:abstractNum w:abstractNumId="27">
    <w:nsid w:val="0000001C"/>
    <w:multiLevelType w:val="singleLevel"/>
    <w:tmpl w:val="9482DCC6"/>
    <w:name w:val="WW8Num28"/>
    <w:lvl w:ilvl="0">
      <w:start w:val="2"/>
      <w:numFmt w:val="decimal"/>
      <w:lvlText w:val="%1."/>
      <w:lvlJc w:val="left"/>
      <w:pPr>
        <w:tabs>
          <w:tab w:val="num" w:pos="408"/>
        </w:tabs>
        <w:ind w:left="0" w:firstLine="0"/>
      </w:pPr>
      <w:rPr>
        <w:rFonts w:ascii="Century Gothic" w:hAnsi="Century Gothic" w:cs="Times New Roman" w:hint="default"/>
        <w:b/>
        <w:bCs/>
        <w:spacing w:val="-1"/>
        <w:sz w:val="24"/>
        <w:szCs w:val="20"/>
      </w:rPr>
    </w:lvl>
  </w:abstractNum>
  <w:abstractNum w:abstractNumId="28">
    <w:nsid w:val="0000001D"/>
    <w:multiLevelType w:val="singleLevel"/>
    <w:tmpl w:val="0000001D"/>
    <w:name w:val="WW8Num29"/>
    <w:lvl w:ilvl="0">
      <w:start w:val="1"/>
      <w:numFmt w:val="lowerLetter"/>
      <w:lvlText w:val="%1)"/>
      <w:lvlJc w:val="left"/>
      <w:pPr>
        <w:tabs>
          <w:tab w:val="num" w:pos="720"/>
        </w:tabs>
        <w:ind w:left="720" w:hanging="360"/>
      </w:pPr>
      <w:rPr>
        <w:rFonts w:hint="default"/>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0000001F"/>
    <w:multiLevelType w:val="multilevel"/>
    <w:tmpl w:val="0000001F"/>
    <w:name w:val="WW8Num31"/>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3574149E"/>
    <w:name w:val="WW8Num32"/>
    <w:lvl w:ilvl="0">
      <w:start w:val="1"/>
      <w:numFmt w:val="decimal"/>
      <w:lvlText w:val="%1."/>
      <w:lvlJc w:val="left"/>
      <w:pPr>
        <w:tabs>
          <w:tab w:val="num" w:pos="720"/>
        </w:tabs>
        <w:ind w:left="720" w:hanging="360"/>
      </w:pPr>
      <w:rPr>
        <w:rFonts w:hint="default"/>
        <w:b/>
        <w:bCs/>
        <w:sz w:val="20"/>
        <w:szCs w:val="20"/>
      </w:rPr>
    </w:lvl>
  </w:abstractNum>
  <w:abstractNum w:abstractNumId="32">
    <w:nsid w:val="00000021"/>
    <w:multiLevelType w:val="singleLevel"/>
    <w:tmpl w:val="00000021"/>
    <w:name w:val="WW8Num33"/>
    <w:lvl w:ilvl="0">
      <w:start w:val="1"/>
      <w:numFmt w:val="bullet"/>
      <w:lvlText w:val=""/>
      <w:lvlJc w:val="left"/>
      <w:pPr>
        <w:tabs>
          <w:tab w:val="num" w:pos="1080"/>
        </w:tabs>
        <w:ind w:left="1080" w:hanging="360"/>
      </w:pPr>
      <w:rPr>
        <w:rFonts w:ascii="Symbol" w:hAnsi="Symbol" w:cs="Symbol" w:hint="default"/>
      </w:rPr>
    </w:lvl>
  </w:abstractNum>
  <w:abstractNum w:abstractNumId="33">
    <w:nsid w:val="00000022"/>
    <w:multiLevelType w:val="singleLevel"/>
    <w:tmpl w:val="00000022"/>
    <w:name w:val="WW8Num34"/>
    <w:lvl w:ilvl="0">
      <w:start w:val="6"/>
      <w:numFmt w:val="decimal"/>
      <w:lvlText w:val="%1."/>
      <w:lvlJc w:val="left"/>
      <w:pPr>
        <w:tabs>
          <w:tab w:val="num" w:pos="284"/>
        </w:tabs>
        <w:ind w:left="720" w:hanging="360"/>
      </w:pPr>
      <w:rPr>
        <w:rFonts w:hint="default"/>
      </w:rPr>
    </w:lvl>
  </w:abstractNum>
  <w:abstractNum w:abstractNumId="34">
    <w:nsid w:val="00000023"/>
    <w:multiLevelType w:val="singleLevel"/>
    <w:tmpl w:val="00000023"/>
    <w:name w:val="WW8Num35"/>
    <w:lvl w:ilvl="0">
      <w:start w:val="1"/>
      <w:numFmt w:val="lowerLetter"/>
      <w:lvlText w:val="%1)"/>
      <w:lvlJc w:val="left"/>
      <w:pPr>
        <w:tabs>
          <w:tab w:val="num" w:pos="0"/>
        </w:tabs>
        <w:ind w:left="1440" w:hanging="360"/>
      </w:pPr>
      <w:rPr>
        <w:rFonts w:ascii="Times New Roman" w:hAnsi="Times New Roman" w:cs="Times New Roman" w:hint="default"/>
        <w:sz w:val="24"/>
        <w:szCs w:val="24"/>
      </w:rPr>
    </w:lvl>
  </w:abstractNum>
  <w:abstractNum w:abstractNumId="35">
    <w:nsid w:val="00000024"/>
    <w:multiLevelType w:val="singleLevel"/>
    <w:tmpl w:val="3588FB58"/>
    <w:name w:val="WW8Num36"/>
    <w:lvl w:ilvl="0">
      <w:start w:val="1"/>
      <w:numFmt w:val="decimal"/>
      <w:lvlText w:val="%1)"/>
      <w:lvlJc w:val="left"/>
      <w:pPr>
        <w:tabs>
          <w:tab w:val="num" w:pos="0"/>
        </w:tabs>
        <w:ind w:left="720" w:hanging="360"/>
      </w:pPr>
      <w:rPr>
        <w:i/>
        <w:iCs/>
        <w:spacing w:val="-1"/>
        <w:sz w:val="20"/>
        <w:szCs w:val="20"/>
      </w:rPr>
    </w:lvl>
  </w:abstractNum>
  <w:abstractNum w:abstractNumId="36">
    <w:nsid w:val="00000025"/>
    <w:multiLevelType w:val="singleLevel"/>
    <w:tmpl w:val="496E8F7A"/>
    <w:name w:val="WW8Num37"/>
    <w:lvl w:ilvl="0">
      <w:start w:val="1"/>
      <w:numFmt w:val="lowerLetter"/>
      <w:lvlText w:val="%1)"/>
      <w:lvlJc w:val="left"/>
      <w:pPr>
        <w:tabs>
          <w:tab w:val="num" w:pos="0"/>
        </w:tabs>
        <w:ind w:left="720" w:hanging="360"/>
      </w:pPr>
      <w:rPr>
        <w:rFonts w:ascii="Century Gothic" w:hAnsi="Century Gothic" w:cs="Calibri Light" w:hint="default"/>
        <w:spacing w:val="-1"/>
        <w:sz w:val="24"/>
        <w:szCs w:val="20"/>
      </w:rPr>
    </w:lvl>
  </w:abstractNum>
  <w:abstractNum w:abstractNumId="37">
    <w:nsid w:val="00000026"/>
    <w:multiLevelType w:val="singleLevel"/>
    <w:tmpl w:val="8DA6BF7A"/>
    <w:name w:val="WW8Num38"/>
    <w:lvl w:ilvl="0">
      <w:start w:val="1"/>
      <w:numFmt w:val="decimal"/>
      <w:lvlText w:val="%1)"/>
      <w:lvlJc w:val="left"/>
      <w:pPr>
        <w:tabs>
          <w:tab w:val="num" w:pos="0"/>
        </w:tabs>
        <w:ind w:left="720" w:hanging="360"/>
      </w:pPr>
      <w:rPr>
        <w:sz w:val="20"/>
        <w:szCs w:val="20"/>
      </w:rPr>
    </w:lvl>
  </w:abstractNum>
  <w:abstractNum w:abstractNumId="38">
    <w:nsid w:val="00000027"/>
    <w:multiLevelType w:val="singleLevel"/>
    <w:tmpl w:val="00000027"/>
    <w:name w:val="WW8Num39"/>
    <w:lvl w:ilvl="0">
      <w:start w:val="1"/>
      <w:numFmt w:val="decimal"/>
      <w:pStyle w:val="pkt"/>
      <w:lvlText w:val="%1."/>
      <w:lvlJc w:val="left"/>
      <w:pPr>
        <w:tabs>
          <w:tab w:val="num" w:pos="720"/>
        </w:tabs>
        <w:ind w:left="720" w:hanging="360"/>
      </w:pPr>
    </w:lvl>
  </w:abstractNum>
  <w:abstractNum w:abstractNumId="39">
    <w:nsid w:val="00000028"/>
    <w:multiLevelType w:val="singleLevel"/>
    <w:tmpl w:val="00000028"/>
    <w:name w:val="WW8Num40"/>
    <w:lvl w:ilvl="0">
      <w:start w:val="2"/>
      <w:numFmt w:val="decimal"/>
      <w:lvlText w:val="%1."/>
      <w:lvlJc w:val="left"/>
      <w:pPr>
        <w:tabs>
          <w:tab w:val="num" w:pos="0"/>
        </w:tabs>
        <w:ind w:left="720" w:hanging="360"/>
      </w:pPr>
      <w:rPr>
        <w:rFonts w:hint="default"/>
        <w:b w:val="0"/>
        <w:sz w:val="24"/>
        <w:szCs w:val="24"/>
      </w:rPr>
    </w:lvl>
  </w:abstractNum>
  <w:abstractNum w:abstractNumId="40">
    <w:nsid w:val="00000029"/>
    <w:multiLevelType w:val="singleLevel"/>
    <w:tmpl w:val="50AAFAB2"/>
    <w:name w:val="WW8Num41"/>
    <w:lvl w:ilvl="0">
      <w:start w:val="1"/>
      <w:numFmt w:val="lowerLetter"/>
      <w:lvlText w:val="%1)"/>
      <w:lvlJc w:val="left"/>
      <w:pPr>
        <w:tabs>
          <w:tab w:val="num" w:pos="0"/>
        </w:tabs>
        <w:ind w:left="720" w:hanging="360"/>
      </w:pPr>
      <w:rPr>
        <w:rFonts w:ascii="Times New Roman" w:hAnsi="Times New Roman" w:cs="Times New Roman" w:hint="default"/>
        <w:b w:val="0"/>
        <w:bCs/>
        <w:spacing w:val="-2"/>
        <w:sz w:val="24"/>
        <w:szCs w:val="24"/>
      </w:rPr>
    </w:lvl>
  </w:abstractNum>
  <w:abstractNum w:abstractNumId="41">
    <w:nsid w:val="0000002A"/>
    <w:multiLevelType w:val="singleLevel"/>
    <w:tmpl w:val="0000002A"/>
    <w:name w:val="WW8Num42"/>
    <w:lvl w:ilvl="0">
      <w:start w:val="1"/>
      <w:numFmt w:val="bullet"/>
      <w:lvlText w:val="-"/>
      <w:lvlJc w:val="left"/>
      <w:pPr>
        <w:tabs>
          <w:tab w:val="num" w:pos="284"/>
        </w:tabs>
        <w:ind w:left="720" w:hanging="360"/>
      </w:pPr>
      <w:rPr>
        <w:rFonts w:ascii="Calibri" w:hAnsi="Calibri" w:cs="Calibri" w:hint="default"/>
        <w:spacing w:val="-4"/>
        <w:sz w:val="24"/>
        <w:szCs w:val="24"/>
      </w:rPr>
    </w:lvl>
  </w:abstractNum>
  <w:abstractNum w:abstractNumId="42">
    <w:nsid w:val="0000002B"/>
    <w:multiLevelType w:val="singleLevel"/>
    <w:tmpl w:val="FE28FE06"/>
    <w:name w:val="WW8Num43"/>
    <w:lvl w:ilvl="0">
      <w:start w:val="1"/>
      <w:numFmt w:val="decimal"/>
      <w:lvlText w:val="%1)"/>
      <w:lvlJc w:val="left"/>
      <w:pPr>
        <w:tabs>
          <w:tab w:val="num" w:pos="0"/>
        </w:tabs>
        <w:ind w:left="720" w:hanging="360"/>
      </w:pPr>
      <w:rPr>
        <w:sz w:val="20"/>
        <w:szCs w:val="20"/>
      </w:rPr>
    </w:lvl>
  </w:abstractNum>
  <w:abstractNum w:abstractNumId="43">
    <w:nsid w:val="0000002D"/>
    <w:multiLevelType w:val="singleLevel"/>
    <w:tmpl w:val="0000002D"/>
    <w:name w:val="WW8Num45"/>
    <w:lvl w:ilvl="0">
      <w:start w:val="5"/>
      <w:numFmt w:val="decimal"/>
      <w:lvlText w:val="%1."/>
      <w:lvlJc w:val="left"/>
      <w:pPr>
        <w:tabs>
          <w:tab w:val="num" w:pos="0"/>
        </w:tabs>
        <w:ind w:left="360" w:hanging="360"/>
      </w:pPr>
      <w:rPr>
        <w:rFonts w:hint="default"/>
        <w:color w:val="000000"/>
        <w:spacing w:val="-14"/>
        <w:sz w:val="24"/>
        <w:szCs w:val="24"/>
      </w:rPr>
    </w:lvl>
  </w:abstractNum>
  <w:abstractNum w:abstractNumId="44">
    <w:nsid w:val="0000002E"/>
    <w:multiLevelType w:val="singleLevel"/>
    <w:tmpl w:val="8B8275C2"/>
    <w:name w:val="WW8Num46"/>
    <w:lvl w:ilvl="0">
      <w:start w:val="1"/>
      <w:numFmt w:val="decimal"/>
      <w:lvlText w:val="%1)"/>
      <w:lvlJc w:val="left"/>
      <w:pPr>
        <w:tabs>
          <w:tab w:val="num" w:pos="0"/>
        </w:tabs>
        <w:ind w:left="1145" w:hanging="360"/>
      </w:pPr>
      <w:rPr>
        <w:sz w:val="20"/>
        <w:szCs w:val="20"/>
      </w:rPr>
    </w:lvl>
  </w:abstractNum>
  <w:abstractNum w:abstractNumId="45">
    <w:nsid w:val="0000002F"/>
    <w:multiLevelType w:val="singleLevel"/>
    <w:tmpl w:val="E84A230A"/>
    <w:name w:val="WW8Num47"/>
    <w:lvl w:ilvl="0">
      <w:start w:val="1"/>
      <w:numFmt w:val="decimal"/>
      <w:lvlText w:val="%1)"/>
      <w:lvlJc w:val="left"/>
      <w:pPr>
        <w:tabs>
          <w:tab w:val="num" w:pos="0"/>
        </w:tabs>
        <w:ind w:left="720" w:hanging="360"/>
      </w:pPr>
      <w:rPr>
        <w:sz w:val="20"/>
        <w:szCs w:val="20"/>
      </w:rPr>
    </w:lvl>
  </w:abstractNum>
  <w:abstractNum w:abstractNumId="46">
    <w:nsid w:val="002D663F"/>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3435BAD"/>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9D323F"/>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361AD4"/>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8F570D"/>
    <w:multiLevelType w:val="hybridMultilevel"/>
    <w:tmpl w:val="50D8F100"/>
    <w:lvl w:ilvl="0" w:tplc="1ECCF252">
      <w:start w:val="1"/>
      <w:numFmt w:val="decimal"/>
      <w:lvlText w:val="%1."/>
      <w:lvlJc w:val="left"/>
      <w:pPr>
        <w:ind w:left="365" w:hanging="360"/>
      </w:pPr>
      <w:rPr>
        <w:rFonts w:ascii="Century Gothic" w:hAnsi="Century Gothic" w:cs="Times New Roman" w:hint="default"/>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1">
    <w:nsid w:val="169D34D9"/>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727AD6"/>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3">
    <w:nsid w:val="1E263E21"/>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5B060C"/>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55">
    <w:nsid w:val="233B55A9"/>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56">
    <w:nsid w:val="25597611"/>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B9D5503"/>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D459EB"/>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9">
    <w:nsid w:val="2E547EE3"/>
    <w:multiLevelType w:val="hybridMultilevel"/>
    <w:tmpl w:val="50D8F100"/>
    <w:lvl w:ilvl="0" w:tplc="1ECCF252">
      <w:start w:val="1"/>
      <w:numFmt w:val="decimal"/>
      <w:lvlText w:val="%1."/>
      <w:lvlJc w:val="left"/>
      <w:pPr>
        <w:ind w:left="365" w:hanging="360"/>
      </w:pPr>
      <w:rPr>
        <w:rFonts w:ascii="Century Gothic" w:hAnsi="Century Gothic" w:cs="Times New Roman" w:hint="default"/>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0">
    <w:nsid w:val="313D255F"/>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1">
    <w:nsid w:val="31C75A1D"/>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D9776C"/>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63">
    <w:nsid w:val="33853CE9"/>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4">
    <w:nsid w:val="3D05219D"/>
    <w:multiLevelType w:val="hybridMultilevel"/>
    <w:tmpl w:val="5C92D77E"/>
    <w:name w:val="WW8Num37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DC32F84"/>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5D3F5A"/>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C62E01"/>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8">
    <w:nsid w:val="41011756"/>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69">
    <w:nsid w:val="45E0700E"/>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70">
    <w:nsid w:val="4AB8395B"/>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7208F6"/>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72">
    <w:nsid w:val="51894417"/>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45360"/>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9E46B7"/>
    <w:multiLevelType w:val="hybridMultilevel"/>
    <w:tmpl w:val="2A7AEAB6"/>
    <w:name w:val="WW8Num44"/>
    <w:lvl w:ilvl="0" w:tplc="1ECCF252">
      <w:start w:val="1"/>
      <w:numFmt w:val="decimal"/>
      <w:lvlText w:val="%1."/>
      <w:lvlJc w:val="left"/>
      <w:pPr>
        <w:ind w:left="365" w:hanging="360"/>
      </w:pPr>
      <w:rPr>
        <w:rFonts w:ascii="Century Gothic" w:hAnsi="Century Gothic" w:cs="Times New Roman" w:hint="default"/>
        <w:sz w:val="20"/>
        <w:szCs w:val="20"/>
      </w:rPr>
    </w:lvl>
    <w:lvl w:ilvl="1" w:tplc="C4D6D8CA">
      <w:start w:val="1"/>
      <w:numFmt w:val="decimal"/>
      <w:lvlText w:val="%2)"/>
      <w:lvlJc w:val="left"/>
      <w:pPr>
        <w:ind w:left="1070" w:hanging="360"/>
      </w:pPr>
      <w:rPr>
        <w:sz w:val="20"/>
        <w:szCs w:val="20"/>
      </w:rPr>
    </w:lvl>
    <w:lvl w:ilvl="2" w:tplc="04150017">
      <w:start w:val="1"/>
      <w:numFmt w:val="lowerLetter"/>
      <w:lvlText w:val="%3)"/>
      <w:lvlJc w:val="left"/>
      <w:pPr>
        <w:ind w:left="1805" w:hanging="180"/>
      </w:pPr>
    </w:lvl>
    <w:lvl w:ilvl="3" w:tplc="0415000F">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75">
    <w:nsid w:val="5F296C4E"/>
    <w:multiLevelType w:val="hybridMultilevel"/>
    <w:tmpl w:val="50D8F100"/>
    <w:lvl w:ilvl="0" w:tplc="1ECCF252">
      <w:start w:val="1"/>
      <w:numFmt w:val="decimal"/>
      <w:lvlText w:val="%1."/>
      <w:lvlJc w:val="left"/>
      <w:pPr>
        <w:ind w:left="365" w:hanging="360"/>
      </w:pPr>
      <w:rPr>
        <w:rFonts w:ascii="Century Gothic" w:hAnsi="Century Gothic" w:cs="Times New Roman" w:hint="default"/>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76">
    <w:nsid w:val="67AF7894"/>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7C31E3"/>
    <w:multiLevelType w:val="singleLevel"/>
    <w:tmpl w:val="E656193E"/>
    <w:name w:val="WW8Num37"/>
    <w:lvl w:ilvl="0">
      <w:start w:val="1"/>
      <w:numFmt w:val="lowerLetter"/>
      <w:lvlText w:val="%1)"/>
      <w:lvlJc w:val="left"/>
      <w:pPr>
        <w:tabs>
          <w:tab w:val="num" w:pos="0"/>
        </w:tabs>
        <w:ind w:left="720" w:hanging="360"/>
      </w:pPr>
      <w:rPr>
        <w:rFonts w:ascii="Century Gothic" w:hAnsi="Century Gothic" w:cs="Calibri Light" w:hint="default"/>
        <w:spacing w:val="-1"/>
        <w:sz w:val="20"/>
        <w:szCs w:val="16"/>
      </w:rPr>
    </w:lvl>
  </w:abstractNum>
  <w:abstractNum w:abstractNumId="78">
    <w:nsid w:val="6D62201D"/>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79">
    <w:nsid w:val="6E197F13"/>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80">
    <w:nsid w:val="6FBE258D"/>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1F0BCC"/>
    <w:multiLevelType w:val="hybridMultilevel"/>
    <w:tmpl w:val="9C28240A"/>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82">
    <w:nsid w:val="714A7DDF"/>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83">
    <w:nsid w:val="7886026B"/>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0A232C"/>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7C74BE"/>
    <w:multiLevelType w:val="hybridMultilevel"/>
    <w:tmpl w:val="2624B144"/>
    <w:lvl w:ilvl="0" w:tplc="E9A06678">
      <w:start w:val="1"/>
      <w:numFmt w:val="decimal"/>
      <w:lvlText w:val="%1."/>
      <w:lvlJc w:val="left"/>
      <w:pPr>
        <w:ind w:left="365" w:hanging="360"/>
      </w:pPr>
      <w:rPr>
        <w:rFonts w:ascii="Century Gothic" w:hAnsi="Century Gothic" w:cs="Times New Roman" w:hint="default"/>
        <w:b w:val="0"/>
        <w:bCs/>
        <w:sz w:val="20"/>
        <w:szCs w:val="20"/>
      </w:rPr>
    </w:lvl>
    <w:lvl w:ilvl="1" w:tplc="04150011">
      <w:start w:val="1"/>
      <w:numFmt w:val="decimal"/>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86">
    <w:nsid w:val="7D1A230D"/>
    <w:multiLevelType w:val="hybridMultilevel"/>
    <w:tmpl w:val="7E923F10"/>
    <w:lvl w:ilvl="0" w:tplc="04150011">
      <w:start w:val="1"/>
      <w:numFmt w:val="decimal"/>
      <w:lvlText w:val="%1)"/>
      <w:lvlJc w:val="left"/>
      <w:pPr>
        <w:ind w:left="10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9"/>
  </w:num>
  <w:num w:numId="3">
    <w:abstractNumId w:val="30"/>
  </w:num>
  <w:num w:numId="4">
    <w:abstractNumId w:val="31"/>
  </w:num>
  <w:num w:numId="5">
    <w:abstractNumId w:val="32"/>
  </w:num>
  <w:num w:numId="6">
    <w:abstractNumId w:val="38"/>
  </w:num>
  <w:num w:numId="7">
    <w:abstractNumId w:val="41"/>
  </w:num>
  <w:num w:numId="8">
    <w:abstractNumId w:val="74"/>
  </w:num>
  <w:num w:numId="9">
    <w:abstractNumId w:val="77"/>
  </w:num>
  <w:num w:numId="10">
    <w:abstractNumId w:val="59"/>
  </w:num>
  <w:num w:numId="11">
    <w:abstractNumId w:val="73"/>
  </w:num>
  <w:num w:numId="12">
    <w:abstractNumId w:val="75"/>
  </w:num>
  <w:num w:numId="13">
    <w:abstractNumId w:val="50"/>
  </w:num>
  <w:num w:numId="14">
    <w:abstractNumId w:val="85"/>
  </w:num>
  <w:num w:numId="15">
    <w:abstractNumId w:val="81"/>
  </w:num>
  <w:num w:numId="16">
    <w:abstractNumId w:val="60"/>
  </w:num>
  <w:num w:numId="17">
    <w:abstractNumId w:val="69"/>
  </w:num>
  <w:num w:numId="18">
    <w:abstractNumId w:val="76"/>
  </w:num>
  <w:num w:numId="19">
    <w:abstractNumId w:val="49"/>
  </w:num>
  <w:num w:numId="20">
    <w:abstractNumId w:val="70"/>
  </w:num>
  <w:num w:numId="21">
    <w:abstractNumId w:val="83"/>
  </w:num>
  <w:num w:numId="22">
    <w:abstractNumId w:val="57"/>
  </w:num>
  <w:num w:numId="23">
    <w:abstractNumId w:val="72"/>
  </w:num>
  <w:num w:numId="24">
    <w:abstractNumId w:val="51"/>
  </w:num>
  <w:num w:numId="25">
    <w:abstractNumId w:val="84"/>
  </w:num>
  <w:num w:numId="26">
    <w:abstractNumId w:val="66"/>
  </w:num>
  <w:num w:numId="27">
    <w:abstractNumId w:val="46"/>
  </w:num>
  <w:num w:numId="28">
    <w:abstractNumId w:val="53"/>
  </w:num>
  <w:num w:numId="29">
    <w:abstractNumId w:val="68"/>
  </w:num>
  <w:num w:numId="30">
    <w:abstractNumId w:val="55"/>
  </w:num>
  <w:num w:numId="31">
    <w:abstractNumId w:val="80"/>
  </w:num>
  <w:num w:numId="32">
    <w:abstractNumId w:val="71"/>
  </w:num>
  <w:num w:numId="33">
    <w:abstractNumId w:val="78"/>
  </w:num>
  <w:num w:numId="34">
    <w:abstractNumId w:val="48"/>
  </w:num>
  <w:num w:numId="35">
    <w:abstractNumId w:val="56"/>
  </w:num>
  <w:num w:numId="36">
    <w:abstractNumId w:val="52"/>
  </w:num>
  <w:num w:numId="37">
    <w:abstractNumId w:val="65"/>
  </w:num>
  <w:num w:numId="38">
    <w:abstractNumId w:val="63"/>
  </w:num>
  <w:num w:numId="39">
    <w:abstractNumId w:val="67"/>
  </w:num>
  <w:num w:numId="40">
    <w:abstractNumId w:val="79"/>
  </w:num>
  <w:num w:numId="41">
    <w:abstractNumId w:val="86"/>
  </w:num>
  <w:num w:numId="42">
    <w:abstractNumId w:val="54"/>
  </w:num>
  <w:num w:numId="43">
    <w:abstractNumId w:val="62"/>
  </w:num>
  <w:num w:numId="44">
    <w:abstractNumId w:val="61"/>
  </w:num>
  <w:num w:numId="45">
    <w:abstractNumId w:val="47"/>
  </w:num>
  <w:num w:numId="46">
    <w:abstractNumId w:val="82"/>
  </w:num>
  <w:num w:numId="47">
    <w:abstractNumId w:val="5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B"/>
    <w:rsid w:val="00047C56"/>
    <w:rsid w:val="000601F3"/>
    <w:rsid w:val="00074F1D"/>
    <w:rsid w:val="000B0899"/>
    <w:rsid w:val="000B3491"/>
    <w:rsid w:val="00101AE7"/>
    <w:rsid w:val="00112990"/>
    <w:rsid w:val="00113AB0"/>
    <w:rsid w:val="00132CC2"/>
    <w:rsid w:val="00154DF7"/>
    <w:rsid w:val="001651A5"/>
    <w:rsid w:val="001B5723"/>
    <w:rsid w:val="001C768E"/>
    <w:rsid w:val="001E2FC6"/>
    <w:rsid w:val="001F2965"/>
    <w:rsid w:val="001F628F"/>
    <w:rsid w:val="002266EB"/>
    <w:rsid w:val="00242ADA"/>
    <w:rsid w:val="002473DA"/>
    <w:rsid w:val="00247DBB"/>
    <w:rsid w:val="0028313D"/>
    <w:rsid w:val="002A21E0"/>
    <w:rsid w:val="002D0C36"/>
    <w:rsid w:val="0031574A"/>
    <w:rsid w:val="00316A55"/>
    <w:rsid w:val="00334716"/>
    <w:rsid w:val="003615CD"/>
    <w:rsid w:val="003674F2"/>
    <w:rsid w:val="003A45FA"/>
    <w:rsid w:val="003B5D67"/>
    <w:rsid w:val="003B7450"/>
    <w:rsid w:val="003C48CA"/>
    <w:rsid w:val="003E0A26"/>
    <w:rsid w:val="00406826"/>
    <w:rsid w:val="00417325"/>
    <w:rsid w:val="004639A9"/>
    <w:rsid w:val="00490029"/>
    <w:rsid w:val="004A42F3"/>
    <w:rsid w:val="004E3FB2"/>
    <w:rsid w:val="00505A5D"/>
    <w:rsid w:val="00513038"/>
    <w:rsid w:val="00544C70"/>
    <w:rsid w:val="005B66DC"/>
    <w:rsid w:val="005F29AD"/>
    <w:rsid w:val="005F3895"/>
    <w:rsid w:val="006173EB"/>
    <w:rsid w:val="0063005D"/>
    <w:rsid w:val="00641D59"/>
    <w:rsid w:val="00646223"/>
    <w:rsid w:val="00687AFC"/>
    <w:rsid w:val="00696BE1"/>
    <w:rsid w:val="006C1DD7"/>
    <w:rsid w:val="006C7052"/>
    <w:rsid w:val="006D00C2"/>
    <w:rsid w:val="00707CA5"/>
    <w:rsid w:val="00717907"/>
    <w:rsid w:val="00745391"/>
    <w:rsid w:val="007503B5"/>
    <w:rsid w:val="00751659"/>
    <w:rsid w:val="007539E2"/>
    <w:rsid w:val="0077366B"/>
    <w:rsid w:val="007752C7"/>
    <w:rsid w:val="007B34BF"/>
    <w:rsid w:val="007E2BA0"/>
    <w:rsid w:val="00812C7A"/>
    <w:rsid w:val="008724AD"/>
    <w:rsid w:val="0087618B"/>
    <w:rsid w:val="008900AD"/>
    <w:rsid w:val="00896C51"/>
    <w:rsid w:val="008A0DA9"/>
    <w:rsid w:val="008C51C5"/>
    <w:rsid w:val="008E68ED"/>
    <w:rsid w:val="00902CB0"/>
    <w:rsid w:val="0090443B"/>
    <w:rsid w:val="00931B3B"/>
    <w:rsid w:val="00960C9F"/>
    <w:rsid w:val="0096348A"/>
    <w:rsid w:val="009666F0"/>
    <w:rsid w:val="0097519B"/>
    <w:rsid w:val="00994177"/>
    <w:rsid w:val="00A06E17"/>
    <w:rsid w:val="00A2143C"/>
    <w:rsid w:val="00A47907"/>
    <w:rsid w:val="00A617F1"/>
    <w:rsid w:val="00A62FD5"/>
    <w:rsid w:val="00A947A1"/>
    <w:rsid w:val="00AA21D2"/>
    <w:rsid w:val="00AB698A"/>
    <w:rsid w:val="00AC3BB3"/>
    <w:rsid w:val="00AE42D4"/>
    <w:rsid w:val="00B07D75"/>
    <w:rsid w:val="00B13C61"/>
    <w:rsid w:val="00B31E84"/>
    <w:rsid w:val="00B45F3F"/>
    <w:rsid w:val="00B84722"/>
    <w:rsid w:val="00BA0329"/>
    <w:rsid w:val="00BF4B6A"/>
    <w:rsid w:val="00C04E75"/>
    <w:rsid w:val="00C31083"/>
    <w:rsid w:val="00C616F5"/>
    <w:rsid w:val="00C64DFA"/>
    <w:rsid w:val="00C65F0D"/>
    <w:rsid w:val="00C96C3D"/>
    <w:rsid w:val="00CB0C4C"/>
    <w:rsid w:val="00CB112C"/>
    <w:rsid w:val="00CC11B7"/>
    <w:rsid w:val="00CC479F"/>
    <w:rsid w:val="00D240C7"/>
    <w:rsid w:val="00D24D5F"/>
    <w:rsid w:val="00D378EB"/>
    <w:rsid w:val="00D44686"/>
    <w:rsid w:val="00D601A4"/>
    <w:rsid w:val="00D8066F"/>
    <w:rsid w:val="00D81508"/>
    <w:rsid w:val="00DB1BD0"/>
    <w:rsid w:val="00DB5402"/>
    <w:rsid w:val="00E0565F"/>
    <w:rsid w:val="00E5332B"/>
    <w:rsid w:val="00E804E5"/>
    <w:rsid w:val="00E946BF"/>
    <w:rsid w:val="00E95E4D"/>
    <w:rsid w:val="00EB3D24"/>
    <w:rsid w:val="00EE302F"/>
    <w:rsid w:val="00EE3481"/>
    <w:rsid w:val="00F57AD7"/>
    <w:rsid w:val="00F73A3C"/>
    <w:rsid w:val="00F87BF9"/>
    <w:rsid w:val="00FA0EE6"/>
    <w:rsid w:val="00FD5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lang w:eastAsia="zh-CN"/>
    </w:rPr>
  </w:style>
  <w:style w:type="paragraph" w:styleId="Nagwek1">
    <w:name w:val="heading 1"/>
    <w:basedOn w:val="Normalny"/>
    <w:next w:val="Normalny"/>
    <w:link w:val="Nagwek1Znak"/>
    <w:uiPriority w:val="9"/>
    <w:qFormat/>
    <w:rsid w:val="00B07D75"/>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2z0">
    <w:name w:val="WW8Num2z0"/>
    <w:rPr>
      <w:rFonts w:ascii="Times New Roman" w:hAnsi="Times New Roman" w:cs="Times New Roman" w:hint="default"/>
      <w:b w:val="0"/>
      <w:bCs w:val="0"/>
      <w:spacing w:val="-1"/>
      <w:sz w:val="24"/>
      <w:szCs w:val="24"/>
    </w:rPr>
  </w:style>
  <w:style w:type="character" w:customStyle="1" w:styleId="WW8Num3z0">
    <w:name w:val="WW8Num3z0"/>
    <w:rPr>
      <w:rFonts w:ascii="Times New Roman" w:hAnsi="Times New Roman" w:cs="Times New Roman" w:hint="default"/>
      <w:b w:val="0"/>
      <w:sz w:val="24"/>
      <w:szCs w:val="24"/>
    </w:rPr>
  </w:style>
  <w:style w:type="character" w:customStyle="1" w:styleId="WW8Num4z0">
    <w:name w:val="WW8Num4z0"/>
    <w:rPr>
      <w:rFonts w:ascii="Times New Roman" w:hAnsi="Times New Roman" w:cs="Times New Roman" w:hint="default"/>
      <w:b w:val="0"/>
      <w:bCs/>
      <w:spacing w:val="-1"/>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pacing w:val="-1"/>
    </w:rPr>
  </w:style>
  <w:style w:type="character" w:customStyle="1" w:styleId="WW8Num6z0">
    <w:name w:val="WW8Num6z0"/>
    <w:rPr>
      <w:rFonts w:ascii="Times New Roman" w:hAnsi="Times New Roman" w:cs="Times New Roman" w:hint="default"/>
      <w:b w:val="0"/>
      <w:bCs/>
      <w:i/>
      <w:iCs/>
      <w:spacing w:val="-1"/>
      <w:sz w:val="24"/>
      <w:szCs w:val="24"/>
    </w:rPr>
  </w:style>
  <w:style w:type="character" w:customStyle="1" w:styleId="WW8Num7z0">
    <w:name w:val="WW8Num7z0"/>
    <w:rPr>
      <w:rFonts w:ascii="Times New Roman" w:hAnsi="Times New Roman" w:cs="Times New Roman" w:hint="default"/>
      <w:sz w:val="24"/>
      <w:szCs w:val="24"/>
    </w:rPr>
  </w:style>
  <w:style w:type="character" w:customStyle="1" w:styleId="WW8Num8z0">
    <w:name w:val="WW8Num8z0"/>
    <w:rPr>
      <w:rFonts w:ascii="Times New Roman" w:hAnsi="Times New Roman" w:cs="Times New Roman" w:hint="default"/>
      <w:spacing w:val="-2"/>
      <w:sz w:val="24"/>
      <w:szCs w:val="24"/>
    </w:rPr>
  </w:style>
  <w:style w:type="character" w:customStyle="1" w:styleId="WW8Num9z0">
    <w:name w:val="WW8Num9z0"/>
    <w:rPr>
      <w:rFonts w:ascii="Times New Roman" w:hAnsi="Times New Roman" w:cs="Times New Roman" w:hint="default"/>
      <w:b w:val="0"/>
      <w:bCs w:val="0"/>
      <w:spacing w:val="-1"/>
      <w:sz w:val="24"/>
      <w:szCs w:val="24"/>
    </w:rPr>
  </w:style>
  <w:style w:type="character" w:customStyle="1" w:styleId="WW8Num10z0">
    <w:name w:val="WW8Num10z0"/>
    <w:rPr>
      <w:rFonts w:ascii="Century Gothic" w:hAnsi="Century Gothic" w:cs="Times New Roman"/>
      <w:sz w:val="20"/>
      <w:szCs w:val="20"/>
    </w:rPr>
  </w:style>
  <w:style w:type="character" w:customStyle="1" w:styleId="WW8Num11z0">
    <w:name w:val="WW8Num11z0"/>
    <w:rPr>
      <w:rFonts w:ascii="Times New Roman" w:hAnsi="Times New Roman" w:cs="Times New Roman"/>
      <w:spacing w:val="-1"/>
      <w:sz w:val="24"/>
      <w:szCs w:val="24"/>
    </w:rPr>
  </w:style>
  <w:style w:type="character" w:customStyle="1" w:styleId="WW8Num12z0">
    <w:name w:val="WW8Num12z0"/>
    <w:rPr>
      <w:rFonts w:ascii="Times New Roman" w:hAnsi="Times New Roman" w:cs="Times New Roman" w:hint="default"/>
      <w:sz w:val="24"/>
      <w:szCs w:val="24"/>
    </w:rPr>
  </w:style>
  <w:style w:type="character" w:customStyle="1" w:styleId="WW8Num13z0">
    <w:name w:val="WW8Num13z0"/>
    <w:rPr>
      <w:rFonts w:ascii="Times New Roman" w:hAnsi="Times New Roman" w:cs="Times New Roman"/>
      <w:b w:val="0"/>
      <w:spacing w:val="-1"/>
      <w:sz w:val="24"/>
      <w:szCs w:val="24"/>
    </w:rPr>
  </w:style>
  <w:style w:type="character" w:customStyle="1" w:styleId="WW8Num14z0">
    <w:name w:val="WW8Num14z0"/>
    <w:rPr>
      <w:rFonts w:ascii="Times New Roman" w:hAnsi="Times New Roman" w:cs="Times New Roman" w:hint="default"/>
      <w:b w:val="0"/>
      <w:sz w:val="24"/>
      <w:szCs w:val="24"/>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New Roman" w:hint="default"/>
      <w:spacing w:val="-1"/>
      <w:sz w:val="24"/>
      <w:szCs w:val="24"/>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Times New Roman" w:hAnsi="Times New Roman" w:cs="Times New Roman" w:hint="default"/>
      <w:sz w:val="24"/>
      <w:szCs w:val="24"/>
    </w:rPr>
  </w:style>
  <w:style w:type="character" w:customStyle="1" w:styleId="WW8Num19z0">
    <w:name w:val="WW8Num19z0"/>
    <w:rPr>
      <w:rFonts w:ascii="Times New Roman" w:hAnsi="Times New Roman" w:cs="Times New Roman" w:hint="default"/>
      <w:sz w:val="24"/>
      <w:szCs w:val="24"/>
    </w:rPr>
  </w:style>
  <w:style w:type="character" w:customStyle="1" w:styleId="WW8Num20z0">
    <w:name w:val="WW8Num20z0"/>
    <w:rPr>
      <w:rFonts w:ascii="Times New Roman" w:hAnsi="Times New Roman" w:cs="Times New Roman"/>
      <w:b w:val="0"/>
      <w:color w:val="auto"/>
      <w:sz w:val="24"/>
      <w:szCs w:val="24"/>
    </w:rPr>
  </w:style>
  <w:style w:type="character" w:customStyle="1" w:styleId="WW8Num21z0">
    <w:name w:val="WW8Num21z0"/>
    <w:rPr>
      <w:rFonts w:ascii="Times New Roman" w:hAnsi="Times New Roman" w:cs="Times New Roman" w:hint="default"/>
      <w:sz w:val="24"/>
      <w:szCs w:val="24"/>
    </w:rPr>
  </w:style>
  <w:style w:type="character" w:customStyle="1" w:styleId="WW8Num22z0">
    <w:name w:val="WW8Num22z0"/>
    <w:rPr>
      <w:rFonts w:ascii="Times New Roman" w:hAnsi="Times New Roman" w:cs="Times New Roman" w:hint="default"/>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pacing w:val="-1"/>
      <w:sz w:val="24"/>
      <w:szCs w:val="24"/>
    </w:rPr>
  </w:style>
  <w:style w:type="character" w:customStyle="1" w:styleId="WW8Num25z0">
    <w:name w:val="WW8Num25z0"/>
    <w:rPr>
      <w:rFonts w:ascii="Times New Roman" w:hAnsi="Times New Roman" w:cs="Times New Roman" w:hint="default"/>
      <w:b w:val="0"/>
      <w:bCs/>
      <w:spacing w:val="-2"/>
      <w:sz w:val="24"/>
      <w:szCs w:val="24"/>
    </w:rPr>
  </w:style>
  <w:style w:type="character" w:customStyle="1" w:styleId="WW8Num26z0">
    <w:name w:val="WW8Num26z0"/>
    <w:rPr>
      <w:rFonts w:ascii="Times New Roman" w:hAnsi="Times New Roman" w:cs="Times New Roman" w:hint="default"/>
      <w:spacing w:val="-1"/>
      <w:sz w:val="24"/>
      <w:szCs w:val="24"/>
    </w:rPr>
  </w:style>
  <w:style w:type="character" w:customStyle="1" w:styleId="WW8Num27z0">
    <w:name w:val="WW8Num27z0"/>
    <w:rPr>
      <w:rFonts w:ascii="Times New Roman" w:hAnsi="Times New Roman" w:cs="Times New Roman" w:hint="default"/>
      <w:spacing w:val="-4"/>
      <w:sz w:val="24"/>
      <w:szCs w:val="24"/>
      <w:lang w:val="pl-PL"/>
    </w:rPr>
  </w:style>
  <w:style w:type="character" w:customStyle="1" w:styleId="WW8Num28z0">
    <w:name w:val="WW8Num28z0"/>
    <w:rPr>
      <w:rFonts w:ascii="Times New Roman" w:hAnsi="Times New Roman" w:cs="Times New Roman" w:hint="default"/>
      <w:b/>
      <w:bCs/>
      <w:spacing w:val="-1"/>
      <w:sz w:val="24"/>
      <w:szCs w:val="24"/>
    </w:rPr>
  </w:style>
  <w:style w:type="character" w:customStyle="1" w:styleId="WW8Num29z0">
    <w:name w:val="WW8Num29z0"/>
    <w:rPr>
      <w:rFonts w:hint="default"/>
    </w:rPr>
  </w:style>
  <w:style w:type="character" w:customStyle="1" w:styleId="WW8Num30z0">
    <w:name w:val="WW8Num30z0"/>
    <w:rPr>
      <w:rFonts w:ascii="Symbol" w:hAnsi="Symbol" w:cs="Symbol" w:hint="default"/>
      <w:sz w:val="20"/>
      <w:szCs w:val="24"/>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hint="default"/>
    </w:rPr>
  </w:style>
  <w:style w:type="character" w:customStyle="1" w:styleId="WW8Num31z1">
    <w:name w:val="WW8Num31z1"/>
    <w:rPr>
      <w:rFonts w:ascii="Symbol" w:hAnsi="Symbol" w:cs="Symbol" w:hint="default"/>
      <w:sz w:val="24"/>
      <w:szCs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sz w:val="24"/>
      <w:szCs w:val="24"/>
    </w:rPr>
  </w:style>
  <w:style w:type="character" w:customStyle="1" w:styleId="WW8Num33z0">
    <w:name w:val="WW8Num33z0"/>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Times New Roman" w:hAnsi="Times New Roman" w:cs="Times New Roman" w:hint="default"/>
      <w:sz w:val="24"/>
      <w:szCs w:val="24"/>
    </w:rPr>
  </w:style>
  <w:style w:type="character" w:customStyle="1" w:styleId="WW8Num36z0">
    <w:name w:val="WW8Num36z0"/>
    <w:rPr>
      <w:i/>
      <w:iCs/>
      <w:spacing w:val="-1"/>
      <w:sz w:val="24"/>
      <w:szCs w:val="24"/>
    </w:rPr>
  </w:style>
  <w:style w:type="character" w:customStyle="1" w:styleId="WW8Num37z0">
    <w:name w:val="WW8Num37z0"/>
    <w:rPr>
      <w:rFonts w:ascii="Times New Roman" w:hAnsi="Times New Roman" w:cs="Times New Roman" w:hint="default"/>
      <w:spacing w:val="-1"/>
      <w:sz w:val="24"/>
      <w:szCs w:val="24"/>
    </w:rPr>
  </w:style>
  <w:style w:type="character" w:customStyle="1" w:styleId="WW8Num38z0">
    <w:name w:val="WW8Num38z0"/>
    <w:rPr>
      <w:sz w:val="24"/>
      <w:szCs w:val="24"/>
    </w:rPr>
  </w:style>
  <w:style w:type="character" w:customStyle="1" w:styleId="WW8Num39z0">
    <w:name w:val="WW8Num39z0"/>
  </w:style>
  <w:style w:type="character" w:customStyle="1" w:styleId="WW8Num40z0">
    <w:name w:val="WW8Num40z0"/>
    <w:rPr>
      <w:rFonts w:hint="default"/>
      <w:b w:val="0"/>
      <w:sz w:val="24"/>
      <w:szCs w:val="24"/>
    </w:rPr>
  </w:style>
  <w:style w:type="character" w:customStyle="1" w:styleId="WW8Num41z0">
    <w:name w:val="WW8Num41z0"/>
    <w:rPr>
      <w:rFonts w:ascii="Times New Roman" w:hAnsi="Times New Roman" w:cs="Times New Roman" w:hint="default"/>
      <w:b w:val="0"/>
      <w:bCs/>
      <w:spacing w:val="-2"/>
      <w:sz w:val="24"/>
      <w:szCs w:val="24"/>
    </w:rPr>
  </w:style>
  <w:style w:type="character" w:customStyle="1" w:styleId="WW8Num42z0">
    <w:name w:val="WW8Num42z0"/>
    <w:rPr>
      <w:rFonts w:ascii="Calibri" w:hAnsi="Calibri" w:cs="Calibri" w:hint="default"/>
      <w:spacing w:val="-4"/>
      <w:sz w:val="24"/>
      <w:szCs w:val="24"/>
    </w:rPr>
  </w:style>
  <w:style w:type="character" w:customStyle="1" w:styleId="WW8Num43z0">
    <w:name w:val="WW8Num43z0"/>
    <w:rPr>
      <w:sz w:val="24"/>
      <w:szCs w:val="24"/>
    </w:rPr>
  </w:style>
  <w:style w:type="character" w:customStyle="1" w:styleId="WW8Num44z0">
    <w:name w:val="WW8Num44z0"/>
    <w:rPr>
      <w:rFonts w:ascii="Times New Roman" w:hAnsi="Times New Roman" w:cs="Times New Roman"/>
      <w:sz w:val="24"/>
      <w:szCs w:val="24"/>
    </w:rPr>
  </w:style>
  <w:style w:type="character" w:customStyle="1" w:styleId="WW8Num45z0">
    <w:name w:val="WW8Num45z0"/>
    <w:rPr>
      <w:rFonts w:hint="default"/>
      <w:color w:val="000000"/>
      <w:spacing w:val="-14"/>
      <w:sz w:val="24"/>
      <w:szCs w:val="24"/>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9z0">
    <w:name w:val="WW8Num49z0"/>
    <w:rPr>
      <w:rFonts w:ascii="Century Gothic" w:hAnsi="Century Gothic" w:cs="Times New Roman"/>
      <w:b w:val="0"/>
      <w:bCs w:val="0"/>
    </w:rPr>
  </w:style>
  <w:style w:type="character" w:customStyle="1" w:styleId="WW8Num50z0">
    <w:name w:val="WW8Num50z0"/>
    <w:rPr>
      <w:rFonts w:ascii="Times New Roman" w:hAnsi="Times New Roman" w:cs="Times New Roman"/>
    </w:rPr>
  </w:style>
  <w:style w:type="character" w:customStyle="1" w:styleId="WW8Num51z0">
    <w:name w:val="WW8Num51z0"/>
    <w:rPr>
      <w:rFonts w:ascii="Century Gothic" w:hAnsi="Century Gothic" w:cs="Times New Roman"/>
    </w:rPr>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hAnsi="Times New Roman" w:cs="Times New Roman" w:hint="default"/>
      <w:spacing w:val="-4"/>
      <w:sz w:val="24"/>
      <w:szCs w:val="24"/>
      <w:lang w:val="pl-PL"/>
    </w:rPr>
  </w:style>
  <w:style w:type="character" w:customStyle="1" w:styleId="WW8Num54z0">
    <w:name w:val="WW8Num54z0"/>
    <w:rPr>
      <w:rFonts w:ascii="Times New Roman" w:hAnsi="Times New Roman" w:cs="Times New Roman" w:hint="default"/>
      <w:b/>
      <w:bCs/>
      <w:spacing w:val="-1"/>
      <w:sz w:val="24"/>
      <w:szCs w:val="24"/>
    </w:rPr>
  </w:style>
  <w:style w:type="character" w:customStyle="1" w:styleId="WW8Num55z0">
    <w:name w:val="WW8Num55z0"/>
    <w:rPr>
      <w:rFonts w:ascii="Times New Roman" w:hAnsi="Times New Roman" w:cs="Times New Roman"/>
    </w:rPr>
  </w:style>
  <w:style w:type="character" w:customStyle="1" w:styleId="WW8Num56z0">
    <w:name w:val="WW8Num56z0"/>
    <w:rPr>
      <w:rFonts w:hint="default"/>
    </w:rPr>
  </w:style>
  <w:style w:type="character" w:customStyle="1" w:styleId="WW8Num57z0">
    <w:name w:val="WW8Num57z0"/>
    <w:rPr>
      <w:rFonts w:ascii="Symbol" w:hAnsi="Symbol" w:cs="Symbol" w:hint="default"/>
      <w:sz w:val="20"/>
      <w:szCs w:val="24"/>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rPr>
      <w:rFonts w:hint="default"/>
    </w:rPr>
  </w:style>
  <w:style w:type="character" w:customStyle="1" w:styleId="WW8Num58z1">
    <w:name w:val="WW8Num58z1"/>
    <w:rPr>
      <w:rFonts w:ascii="Symbol" w:hAnsi="Symbol" w:cs="Symbol" w:hint="default"/>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bCs/>
      <w:sz w:val="24"/>
      <w:szCs w:val="24"/>
    </w:rPr>
  </w:style>
  <w:style w:type="character" w:customStyle="1" w:styleId="WW8Num60z0">
    <w:name w:val="WW8Num60z0"/>
    <w:rPr>
      <w:rFonts w:ascii="Symbol" w:hAnsi="Symbol" w:cs="Symbol"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hAnsi="Times New Roman" w:cs="Times New Roman"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iCs/>
      <w:spacing w:val="-1"/>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cs="Times New Roman" w:hint="default"/>
      <w:spacing w:val="-1"/>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color w:val="auto"/>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b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hint="default"/>
      <w:b w:val="0"/>
      <w:bCs/>
      <w:spacing w:val="-2"/>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spacing w:val="-4"/>
      <w:sz w:val="24"/>
      <w:szCs w:val="24"/>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0">
    <w:name w:val="WW8Num71z0"/>
    <w:rPr>
      <w:rFonts w:ascii="Times New Roman" w:hAnsi="Times New Roman" w:cs="Times New Roman" w:hint="default"/>
      <w:b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color w:val="000000"/>
      <w:spacing w:val="-14"/>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sz w:val="24"/>
      <w:szCs w:val="24"/>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Domylnaczcionkaakapitu2">
    <w:name w:val="Domyślna czcionka akapitu2"/>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77z0">
    <w:name w:val="WW8Num77z0"/>
    <w:rPr>
      <w:rFonts w:ascii="Century Gothic" w:hAnsi="Century Gothic" w:cs="Times New Roman"/>
    </w:rPr>
  </w:style>
  <w:style w:type="character" w:customStyle="1" w:styleId="WW8Num78z0">
    <w:name w:val="WW8Num78z0"/>
    <w:rPr>
      <w:rFonts w:ascii="Century Gothic" w:hAnsi="Century Gothic" w:cs="Times New Roman"/>
    </w:rPr>
  </w:style>
  <w:style w:type="character" w:customStyle="1" w:styleId="WW8Num79z0">
    <w:name w:val="WW8Num79z0"/>
    <w:rPr>
      <w:rFonts w:ascii="Century Gothic" w:hAnsi="Century Gothic" w:cs="Times New Roman"/>
      <w:b w:val="0"/>
      <w:bCs w:val="0"/>
    </w:rPr>
  </w:style>
  <w:style w:type="character" w:customStyle="1" w:styleId="WW8Num80z0">
    <w:name w:val="WW8Num80z0"/>
    <w:rPr>
      <w:rFonts w:ascii="Century Gothic" w:hAnsi="Century Gothic" w:cs="Times New Roman"/>
    </w:rPr>
  </w:style>
  <w:style w:type="character" w:customStyle="1" w:styleId="WW8Num81z0">
    <w:name w:val="WW8Num81z0"/>
    <w:rPr>
      <w:rFonts w:ascii="Times New Roman" w:hAnsi="Times New Roman" w:cs="Times New Roman"/>
      <w:sz w:val="22"/>
    </w:rPr>
  </w:style>
  <w:style w:type="character" w:customStyle="1" w:styleId="WW8Num82z0">
    <w:name w:val="WW8Num82z0"/>
    <w:rPr>
      <w:rFonts w:ascii="Times New Roman" w:hAnsi="Times New Roman" w:cs="Times New Roman"/>
    </w:rPr>
  </w:style>
  <w:style w:type="character" w:customStyle="1" w:styleId="WW8Num83z0">
    <w:name w:val="WW8Num83z0"/>
    <w:rPr>
      <w:rFonts w:ascii="Century Gothic" w:hAnsi="Century Gothic" w:cs="Times New Roman"/>
    </w:rPr>
  </w:style>
  <w:style w:type="character" w:customStyle="1" w:styleId="WW8Num85z0">
    <w:name w:val="WW8Num85z0"/>
    <w:rPr>
      <w:rFonts w:ascii="Century Gothic" w:hAnsi="Century Gothic" w:cs="Times New Roman"/>
    </w:rPr>
  </w:style>
  <w:style w:type="character" w:customStyle="1" w:styleId="WW8Num86z0">
    <w:name w:val="WW8Num86z0"/>
    <w:rPr>
      <w:rFonts w:ascii="Century Gothic" w:hAnsi="Century Gothic" w:cs="Times New Roman"/>
    </w:rPr>
  </w:style>
  <w:style w:type="character" w:customStyle="1" w:styleId="WW8Num87z0">
    <w:name w:val="WW8Num87z0"/>
    <w:rPr>
      <w:rFonts w:ascii="Times New Roman" w:hAnsi="Times New Roman" w:cs="Times New Roman"/>
    </w:rPr>
  </w:style>
  <w:style w:type="character" w:customStyle="1" w:styleId="WW8Num88z0">
    <w:name w:val="WW8Num88z0"/>
    <w:rPr>
      <w:rFonts w:ascii="Century Gothic" w:hAnsi="Century Gothic" w:cs="Times New Roman"/>
    </w:rPr>
  </w:style>
  <w:style w:type="character" w:customStyle="1" w:styleId="WW8Num89z0">
    <w:name w:val="WW8Num89z0"/>
    <w:rPr>
      <w:rFonts w:ascii="Century Gothic" w:hAnsi="Century Gothic" w:cs="Times New Roman"/>
      <w:b w:val="0"/>
      <w:bCs w:val="0"/>
    </w:rPr>
  </w:style>
  <w:style w:type="character" w:customStyle="1" w:styleId="WW8Num90z0">
    <w:name w:val="WW8Num90z0"/>
    <w:rPr>
      <w:rFonts w:ascii="Century Gothic" w:hAnsi="Century Gothic" w:cs="Times New Roman"/>
    </w:rPr>
  </w:style>
  <w:style w:type="character" w:customStyle="1" w:styleId="WW8Num91z0">
    <w:name w:val="WW8Num91z0"/>
    <w:rPr>
      <w:rFonts w:ascii="Century Gothic" w:hAnsi="Century Gothic" w:cs="Times New Roman"/>
    </w:rPr>
  </w:style>
  <w:style w:type="character" w:customStyle="1" w:styleId="WW8Num92z0">
    <w:name w:val="WW8Num92z0"/>
    <w:rPr>
      <w:rFonts w:ascii="Century Gothic" w:hAnsi="Century Gothic" w:cs="Times New Roman"/>
    </w:rPr>
  </w:style>
  <w:style w:type="character" w:customStyle="1" w:styleId="WW8Num93z0">
    <w:name w:val="WW8Num93z0"/>
    <w:rPr>
      <w:rFonts w:ascii="Century Gothic" w:hAnsi="Century Gothic" w:cs="Times New Roman"/>
    </w:rPr>
  </w:style>
  <w:style w:type="character" w:customStyle="1" w:styleId="WW8Num94z0">
    <w:name w:val="WW8Num94z0"/>
    <w:rPr>
      <w:rFonts w:ascii="Century Gothic" w:hAnsi="Century Gothic" w:cs="Times New Roman"/>
    </w:rPr>
  </w:style>
  <w:style w:type="character" w:customStyle="1" w:styleId="WW8Num95z0">
    <w:name w:val="WW8Num95z0"/>
    <w:rPr>
      <w:rFonts w:ascii="Century Gothic" w:hAnsi="Century Gothic" w:cs="Times New Roman"/>
    </w:rPr>
  </w:style>
  <w:style w:type="character" w:customStyle="1" w:styleId="WW8Num96z0">
    <w:name w:val="WW8Num96z0"/>
    <w:rPr>
      <w:rFonts w:ascii="Century Gothic" w:hAnsi="Century Gothic" w:cs="Times New Roman"/>
    </w:rPr>
  </w:style>
  <w:style w:type="character" w:customStyle="1" w:styleId="WW8Num97z0">
    <w:name w:val="WW8Num97z0"/>
    <w:rPr>
      <w:rFonts w:ascii="Century Gothic" w:hAnsi="Century Gothic" w:cs="Times New Roman"/>
    </w:rPr>
  </w:style>
  <w:style w:type="character" w:customStyle="1" w:styleId="WW8Num98z0">
    <w:name w:val="WW8Num98z0"/>
    <w:rPr>
      <w:rFonts w:ascii="Century Gothic" w:hAnsi="Century Gothic" w:cs="Times New Roman"/>
    </w:rPr>
  </w:style>
  <w:style w:type="character" w:customStyle="1" w:styleId="WW8Num100z0">
    <w:name w:val="WW8Num100z0"/>
    <w:rPr>
      <w:rFonts w:ascii="Century Gothic" w:hAnsi="Century Gothic" w:cs="Times New Roman"/>
    </w:rPr>
  </w:style>
  <w:style w:type="character" w:customStyle="1" w:styleId="WW8Num101z0">
    <w:name w:val="WW8Num101z0"/>
    <w:rPr>
      <w:b/>
    </w:rPr>
  </w:style>
  <w:style w:type="character" w:customStyle="1" w:styleId="WW8Num102z0">
    <w:name w:val="WW8Num102z0"/>
    <w:rPr>
      <w:rFonts w:ascii="Century Gothic" w:hAnsi="Century Gothic" w:cs="Times New Roman"/>
    </w:rPr>
  </w:style>
  <w:style w:type="character" w:customStyle="1" w:styleId="WW8Num103z0">
    <w:name w:val="WW8Num103z0"/>
    <w:rPr>
      <w:rFonts w:ascii="Century Gothic" w:hAnsi="Century Gothic" w:cs="Times New Roman"/>
    </w:rPr>
  </w:style>
  <w:style w:type="character" w:customStyle="1" w:styleId="WW8Num104z0">
    <w:name w:val="WW8Num104z0"/>
    <w:rPr>
      <w:rFonts w:ascii="Century Gothic" w:hAnsi="Century Gothic" w:cs="Times New Roman"/>
    </w:rPr>
  </w:style>
  <w:style w:type="character" w:customStyle="1" w:styleId="WW8Num105z0">
    <w:name w:val="WW8Num105z0"/>
    <w:rPr>
      <w:b w:val="0"/>
    </w:rPr>
  </w:style>
  <w:style w:type="character" w:customStyle="1" w:styleId="WW8Num106z0">
    <w:name w:val="WW8Num106z0"/>
    <w:rPr>
      <w:rFonts w:ascii="Century Gothic" w:hAnsi="Century Gothic" w:cs="Times New Roman"/>
    </w:rPr>
  </w:style>
  <w:style w:type="character" w:customStyle="1" w:styleId="WW8Num107z0">
    <w:name w:val="WW8Num107z0"/>
    <w:rPr>
      <w:rFonts w:ascii="Times New Roman" w:hAnsi="Times New Roman" w:cs="Times New Roman"/>
    </w:rPr>
  </w:style>
  <w:style w:type="character" w:customStyle="1" w:styleId="WW8Num109z0">
    <w:name w:val="WW8Num109z0"/>
    <w:rPr>
      <w:rFonts w:ascii="Century Gothic" w:hAnsi="Century Gothic" w:cs="Times New Roman"/>
    </w:rPr>
  </w:style>
  <w:style w:type="character" w:customStyle="1" w:styleId="WW8Num110z0">
    <w:name w:val="WW8Num110z0"/>
    <w:rPr>
      <w:rFonts w:ascii="Century Gothic" w:hAnsi="Century Gothic" w:cs="Times New Roman"/>
    </w:rPr>
  </w:style>
  <w:style w:type="character" w:customStyle="1" w:styleId="WW8Num111z0">
    <w:name w:val="WW8Num111z0"/>
    <w:rPr>
      <w:rFonts w:ascii="Century Gothic" w:hAnsi="Century Gothic" w:cs="Times New Roman"/>
    </w:rPr>
  </w:style>
  <w:style w:type="character" w:customStyle="1" w:styleId="WW8Num112z0">
    <w:name w:val="WW8Num112z0"/>
    <w:rPr>
      <w:rFonts w:ascii="Century Gothic" w:hAnsi="Century Gothic" w:cs="Times New Roman"/>
    </w:rPr>
  </w:style>
  <w:style w:type="character" w:customStyle="1" w:styleId="WW8Num113z0">
    <w:name w:val="WW8Num113z0"/>
    <w:rPr>
      <w:rFonts w:ascii="Century Gothic" w:hAnsi="Century Gothic" w:cs="Times New Roman"/>
    </w:rPr>
  </w:style>
  <w:style w:type="character" w:customStyle="1" w:styleId="WW8Num114z0">
    <w:name w:val="WW8Num114z0"/>
    <w:rPr>
      <w:rFonts w:ascii="Century Gothic" w:hAnsi="Century Gothic" w:cs="Times New Roman"/>
      <w:sz w:val="20"/>
      <w:szCs w:val="20"/>
    </w:rPr>
  </w:style>
  <w:style w:type="character" w:customStyle="1" w:styleId="WW8Num115z0">
    <w:name w:val="WW8Num115z0"/>
    <w:rPr>
      <w:rFonts w:ascii="Century Gothic" w:hAnsi="Century Gothic" w:cs="Times New Roman"/>
    </w:rPr>
  </w:style>
  <w:style w:type="character" w:customStyle="1" w:styleId="WW8Num117z0">
    <w:name w:val="WW8Num117z0"/>
    <w:rPr>
      <w:rFonts w:ascii="Century Gothic" w:hAnsi="Century Gothic" w:cs="Times New Roman"/>
    </w:rPr>
  </w:style>
  <w:style w:type="character" w:customStyle="1" w:styleId="WW8Num118z0">
    <w:name w:val="WW8Num118z0"/>
    <w:rPr>
      <w:rFonts w:ascii="Century Gothic" w:hAnsi="Century Gothic" w:cs="Times New Roman"/>
    </w:rPr>
  </w:style>
  <w:style w:type="character" w:customStyle="1" w:styleId="WW8Num119z0">
    <w:name w:val="WW8Num119z0"/>
    <w:rPr>
      <w:rFonts w:ascii="Century Gothic" w:hAnsi="Century Gothic" w:cs="Times New Roman"/>
    </w:rPr>
  </w:style>
  <w:style w:type="character" w:customStyle="1" w:styleId="WW8NumSt2z0">
    <w:name w:val="WW8NumSt2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28z0">
    <w:name w:val="WW8NumSt28z0"/>
    <w:rPr>
      <w:rFonts w:ascii="Times New Roman" w:hAnsi="Times New Roman" w:cs="Times New Roman"/>
    </w:rPr>
  </w:style>
  <w:style w:type="character" w:customStyle="1" w:styleId="WW8NumSt30z0">
    <w:name w:val="WW8NumSt30z0"/>
    <w:rPr>
      <w:rFonts w:ascii="Century Gothic" w:hAnsi="Century Gothic" w:cs="Times New Roman"/>
    </w:rPr>
  </w:style>
  <w:style w:type="character" w:customStyle="1" w:styleId="WW8NumSt69z0">
    <w:name w:val="WW8NumSt69z0"/>
    <w:rPr>
      <w:rFonts w:ascii="Times New Roman" w:hAnsi="Times New Roman" w:cs="Times New Roman"/>
    </w:rPr>
  </w:style>
  <w:style w:type="character" w:customStyle="1" w:styleId="WW8NumSt70z0">
    <w:name w:val="WW8NumSt70z0"/>
    <w:rPr>
      <w:rFonts w:ascii="Times New Roman" w:hAnsi="Times New Roman" w:cs="Times New Roman"/>
    </w:rPr>
  </w:style>
  <w:style w:type="character" w:customStyle="1" w:styleId="WW8NumSt71z0">
    <w:name w:val="WW8NumSt71z0"/>
    <w:rPr>
      <w:rFonts w:ascii="Times New Roman" w:hAnsi="Times New Roman" w:cs="Times New Roman"/>
    </w:rPr>
  </w:style>
  <w:style w:type="character" w:customStyle="1" w:styleId="WW8NumSt73z0">
    <w:name w:val="WW8NumSt73z0"/>
    <w:rPr>
      <w:rFonts w:ascii="Times New Roman" w:hAnsi="Times New Roman" w:cs="Times New Roman"/>
    </w:rPr>
  </w:style>
  <w:style w:type="character" w:customStyle="1" w:styleId="WW8NumSt74z0">
    <w:name w:val="WW8NumSt74z0"/>
    <w:rPr>
      <w:rFonts w:ascii="Times New Roman" w:hAnsi="Times New Roman" w:cs="Times New Roman"/>
    </w:rPr>
  </w:style>
  <w:style w:type="character" w:customStyle="1" w:styleId="WW8NumSt101z0">
    <w:name w:val="WW8NumSt101z0"/>
    <w:rPr>
      <w:rFonts w:ascii="Times New Roman" w:hAnsi="Times New Roman" w:cs="Times New Roman"/>
    </w:rPr>
  </w:style>
  <w:style w:type="character" w:customStyle="1" w:styleId="WW8NumSt104z0">
    <w:name w:val="WW8NumSt104z0"/>
    <w:rPr>
      <w:rFonts w:ascii="Century Gothic" w:hAnsi="Century Gothic" w:cs="Times New Roman"/>
    </w:rPr>
  </w:style>
  <w:style w:type="character" w:customStyle="1" w:styleId="Domylnaczcionkaakapitu1">
    <w:name w:val="Domyślna czcionka akapitu1"/>
  </w:style>
  <w:style w:type="character" w:customStyle="1" w:styleId="NagwekZnak">
    <w:name w:val="Nagłówek Znak"/>
    <w:rPr>
      <w:rFonts w:ascii="Times New Roman" w:hAnsi="Times New Roman" w:cs="Times New Roman"/>
    </w:rPr>
  </w:style>
  <w:style w:type="character" w:customStyle="1" w:styleId="StopkaZnak">
    <w:name w:val="Stopka Znak"/>
    <w:rPr>
      <w:rFonts w:ascii="Times New Roman" w:hAnsi="Times New Roman" w:cs="Times New Roman"/>
    </w:rPr>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eastAsia="Andale Sans UI" w:hAnsi="Times New Roman" w:cs="Times New Roman"/>
      <w:kern w:val="2"/>
      <w:sz w:val="24"/>
      <w:szCs w:val="24"/>
    </w:rPr>
  </w:style>
  <w:style w:type="character" w:styleId="Pogrubienie">
    <w:name w:val="Strong"/>
    <w:qFormat/>
    <w:rPr>
      <w:b/>
      <w:bCs/>
    </w:rPr>
  </w:style>
  <w:style w:type="character" w:customStyle="1" w:styleId="TekstprzypisudolnegoZnak">
    <w:name w:val="Tekst przypisu dolnego Znak"/>
    <w:rPr>
      <w:rFonts w:eastAsia="Calibri"/>
    </w:rPr>
  </w:style>
  <w:style w:type="character" w:styleId="Hipercze">
    <w:name w:val="Hyperlink"/>
    <w:rPr>
      <w:color w:val="000080"/>
      <w:u w:val="single"/>
    </w:rPr>
  </w:style>
  <w:style w:type="character" w:customStyle="1" w:styleId="pktZnak">
    <w:name w:val="pkt. Znak"/>
    <w:rPr>
      <w:sz w:val="22"/>
      <w:lang w:eastAsia="zh-C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autoSpaceDE/>
      <w:spacing w:after="120"/>
    </w:pPr>
    <w:rPr>
      <w:rFonts w:eastAsia="Andale Sans UI"/>
      <w:kern w:val="2"/>
      <w:sz w:val="24"/>
      <w:szCs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xtbody">
    <w:name w:val="Text body"/>
    <w:basedOn w:val="Normalny"/>
    <w:pPr>
      <w:widowControl/>
      <w:autoSpaceDE/>
      <w:jc w:val="both"/>
      <w:textAlignment w:val="baseline"/>
    </w:pPr>
    <w:rPr>
      <w:kern w:val="2"/>
      <w:sz w:val="22"/>
    </w:rPr>
  </w:style>
  <w:style w:type="paragraph" w:customStyle="1" w:styleId="Standard">
    <w:name w:val="Standard"/>
    <w:pPr>
      <w:widowControl w:val="0"/>
      <w:suppressAutoHyphens/>
      <w:textAlignment w:val="baseline"/>
    </w:pPr>
    <w:rPr>
      <w:rFonts w:eastAsia="Andale Sans UI" w:cs="Tahoma"/>
      <w:kern w:val="2"/>
      <w:sz w:val="22"/>
      <w:szCs w:val="24"/>
      <w:lang w:eastAsia="zh-CN" w:bidi="en-US"/>
    </w:rPr>
  </w:style>
  <w:style w:type="paragraph" w:customStyle="1" w:styleId="Textbodyuser">
    <w:name w:val="Text body (user)"/>
    <w:basedOn w:val="Normalny"/>
    <w:pPr>
      <w:widowControl/>
      <w:autoSpaceDE/>
      <w:jc w:val="both"/>
      <w:textAlignment w:val="baseline"/>
    </w:pPr>
    <w:rPr>
      <w:kern w:val="2"/>
      <w:sz w:val="22"/>
    </w:rPr>
  </w:style>
  <w:style w:type="paragraph" w:styleId="Akapitzlist">
    <w:name w:val="List Paragraph"/>
    <w:basedOn w:val="Normalny"/>
    <w:qFormat/>
    <w:pPr>
      <w:widowControl/>
      <w:autoSpaceDE/>
      <w:spacing w:after="160" w:line="252" w:lineRule="auto"/>
      <w:ind w:left="720"/>
      <w:contextualSpacing/>
    </w:pPr>
    <w:rPr>
      <w:rFonts w:ascii="Calibri" w:eastAsia="Calibri" w:hAnsi="Calibri"/>
      <w:sz w:val="22"/>
      <w:szCs w:val="22"/>
    </w:rPr>
  </w:style>
  <w:style w:type="paragraph" w:customStyle="1" w:styleId="Zawartotabeli">
    <w:name w:val="Zawartość tabeli"/>
    <w:basedOn w:val="Normalny"/>
    <w:pPr>
      <w:suppressLineNumbers/>
      <w:autoSpaceDE/>
    </w:pPr>
    <w:rPr>
      <w:rFonts w:eastAsia="Andale Sans UI"/>
      <w:kern w:val="2"/>
      <w:sz w:val="24"/>
      <w:szCs w:val="24"/>
    </w:rPr>
  </w:style>
  <w:style w:type="paragraph" w:customStyle="1" w:styleId="WW-Domylny">
    <w:name w:val="WW-Domyślny"/>
    <w:pPr>
      <w:suppressAutoHyphens/>
      <w:textAlignment w:val="baseline"/>
    </w:pPr>
    <w:rPr>
      <w:rFonts w:ascii="Calibri" w:hAnsi="Calibri" w:cs="Tahoma"/>
      <w:lang w:eastAsia="zh-CN"/>
    </w:rPr>
  </w:style>
  <w:style w:type="paragraph" w:styleId="Tekstprzypisudolnego">
    <w:name w:val="footnote text"/>
    <w:basedOn w:val="Normalny"/>
    <w:pPr>
      <w:widowControl/>
      <w:autoSpaceDE/>
    </w:pPr>
    <w:rPr>
      <w:rFonts w:ascii="Calibri" w:eastAsia="Calibri" w:hAnsi="Calibri" w:cs="Calibri"/>
    </w:r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eastAsia="SimSun"/>
      <w:color w:val="000000"/>
      <w:sz w:val="24"/>
      <w:szCs w:val="24"/>
      <w:lang w:eastAsia="zh-CN"/>
    </w:rPr>
  </w:style>
  <w:style w:type="paragraph" w:customStyle="1" w:styleId="western">
    <w:name w:val="western"/>
    <w:basedOn w:val="Normalny"/>
    <w:pPr>
      <w:widowControl/>
      <w:autoSpaceDE/>
      <w:spacing w:before="280" w:after="280"/>
    </w:pPr>
    <w:rPr>
      <w:sz w:val="22"/>
      <w:szCs w:val="28"/>
    </w:rPr>
  </w:style>
  <w:style w:type="paragraph" w:customStyle="1" w:styleId="pkt">
    <w:name w:val="pkt."/>
    <w:basedOn w:val="Normalny"/>
    <w:pPr>
      <w:numPr>
        <w:numId w:val="6"/>
      </w:numPr>
    </w:pPr>
    <w:rPr>
      <w:sz w:val="22"/>
    </w:rPr>
  </w:style>
  <w:style w:type="paragraph" w:customStyle="1" w:styleId="Tekstpodstawowy31">
    <w:name w:val="Tekst podstawowy 31"/>
    <w:basedOn w:val="Normalny"/>
    <w:pPr>
      <w:jc w:val="both"/>
    </w:pPr>
    <w:rPr>
      <w:b/>
      <w:bCs/>
      <w:color w:val="000000"/>
      <w:sz w:val="22"/>
      <w:szCs w:val="22"/>
      <w:lang w:val="x-none"/>
    </w:rPr>
  </w:style>
  <w:style w:type="character" w:customStyle="1" w:styleId="Nagwek1Znak">
    <w:name w:val="Nagłówek 1 Znak"/>
    <w:link w:val="Nagwek1"/>
    <w:uiPriority w:val="9"/>
    <w:rsid w:val="00B07D75"/>
    <w:rPr>
      <w:rFonts w:ascii="Calibri Light" w:eastAsia="Times New Roman" w:hAnsi="Calibri Light" w:cs="Times New Roman"/>
      <w:b/>
      <w:bCs/>
      <w:kern w:val="3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lang w:eastAsia="zh-CN"/>
    </w:rPr>
  </w:style>
  <w:style w:type="paragraph" w:styleId="Nagwek1">
    <w:name w:val="heading 1"/>
    <w:basedOn w:val="Normalny"/>
    <w:next w:val="Normalny"/>
    <w:link w:val="Nagwek1Znak"/>
    <w:uiPriority w:val="9"/>
    <w:qFormat/>
    <w:rsid w:val="00B07D75"/>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2z0">
    <w:name w:val="WW8Num2z0"/>
    <w:rPr>
      <w:rFonts w:ascii="Times New Roman" w:hAnsi="Times New Roman" w:cs="Times New Roman" w:hint="default"/>
      <w:b w:val="0"/>
      <w:bCs w:val="0"/>
      <w:spacing w:val="-1"/>
      <w:sz w:val="24"/>
      <w:szCs w:val="24"/>
    </w:rPr>
  </w:style>
  <w:style w:type="character" w:customStyle="1" w:styleId="WW8Num3z0">
    <w:name w:val="WW8Num3z0"/>
    <w:rPr>
      <w:rFonts w:ascii="Times New Roman" w:hAnsi="Times New Roman" w:cs="Times New Roman" w:hint="default"/>
      <w:b w:val="0"/>
      <w:sz w:val="24"/>
      <w:szCs w:val="24"/>
    </w:rPr>
  </w:style>
  <w:style w:type="character" w:customStyle="1" w:styleId="WW8Num4z0">
    <w:name w:val="WW8Num4z0"/>
    <w:rPr>
      <w:rFonts w:ascii="Times New Roman" w:hAnsi="Times New Roman" w:cs="Times New Roman" w:hint="default"/>
      <w:b w:val="0"/>
      <w:bCs/>
      <w:spacing w:val="-1"/>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pacing w:val="-1"/>
    </w:rPr>
  </w:style>
  <w:style w:type="character" w:customStyle="1" w:styleId="WW8Num6z0">
    <w:name w:val="WW8Num6z0"/>
    <w:rPr>
      <w:rFonts w:ascii="Times New Roman" w:hAnsi="Times New Roman" w:cs="Times New Roman" w:hint="default"/>
      <w:b w:val="0"/>
      <w:bCs/>
      <w:i/>
      <w:iCs/>
      <w:spacing w:val="-1"/>
      <w:sz w:val="24"/>
      <w:szCs w:val="24"/>
    </w:rPr>
  </w:style>
  <w:style w:type="character" w:customStyle="1" w:styleId="WW8Num7z0">
    <w:name w:val="WW8Num7z0"/>
    <w:rPr>
      <w:rFonts w:ascii="Times New Roman" w:hAnsi="Times New Roman" w:cs="Times New Roman" w:hint="default"/>
      <w:sz w:val="24"/>
      <w:szCs w:val="24"/>
    </w:rPr>
  </w:style>
  <w:style w:type="character" w:customStyle="1" w:styleId="WW8Num8z0">
    <w:name w:val="WW8Num8z0"/>
    <w:rPr>
      <w:rFonts w:ascii="Times New Roman" w:hAnsi="Times New Roman" w:cs="Times New Roman" w:hint="default"/>
      <w:spacing w:val="-2"/>
      <w:sz w:val="24"/>
      <w:szCs w:val="24"/>
    </w:rPr>
  </w:style>
  <w:style w:type="character" w:customStyle="1" w:styleId="WW8Num9z0">
    <w:name w:val="WW8Num9z0"/>
    <w:rPr>
      <w:rFonts w:ascii="Times New Roman" w:hAnsi="Times New Roman" w:cs="Times New Roman" w:hint="default"/>
      <w:b w:val="0"/>
      <w:bCs w:val="0"/>
      <w:spacing w:val="-1"/>
      <w:sz w:val="24"/>
      <w:szCs w:val="24"/>
    </w:rPr>
  </w:style>
  <w:style w:type="character" w:customStyle="1" w:styleId="WW8Num10z0">
    <w:name w:val="WW8Num10z0"/>
    <w:rPr>
      <w:rFonts w:ascii="Century Gothic" w:hAnsi="Century Gothic" w:cs="Times New Roman"/>
      <w:sz w:val="20"/>
      <w:szCs w:val="20"/>
    </w:rPr>
  </w:style>
  <w:style w:type="character" w:customStyle="1" w:styleId="WW8Num11z0">
    <w:name w:val="WW8Num11z0"/>
    <w:rPr>
      <w:rFonts w:ascii="Times New Roman" w:hAnsi="Times New Roman" w:cs="Times New Roman"/>
      <w:spacing w:val="-1"/>
      <w:sz w:val="24"/>
      <w:szCs w:val="24"/>
    </w:rPr>
  </w:style>
  <w:style w:type="character" w:customStyle="1" w:styleId="WW8Num12z0">
    <w:name w:val="WW8Num12z0"/>
    <w:rPr>
      <w:rFonts w:ascii="Times New Roman" w:hAnsi="Times New Roman" w:cs="Times New Roman" w:hint="default"/>
      <w:sz w:val="24"/>
      <w:szCs w:val="24"/>
    </w:rPr>
  </w:style>
  <w:style w:type="character" w:customStyle="1" w:styleId="WW8Num13z0">
    <w:name w:val="WW8Num13z0"/>
    <w:rPr>
      <w:rFonts w:ascii="Times New Roman" w:hAnsi="Times New Roman" w:cs="Times New Roman"/>
      <w:b w:val="0"/>
      <w:spacing w:val="-1"/>
      <w:sz w:val="24"/>
      <w:szCs w:val="24"/>
    </w:rPr>
  </w:style>
  <w:style w:type="character" w:customStyle="1" w:styleId="WW8Num14z0">
    <w:name w:val="WW8Num14z0"/>
    <w:rPr>
      <w:rFonts w:ascii="Times New Roman" w:hAnsi="Times New Roman" w:cs="Times New Roman" w:hint="default"/>
      <w:b w:val="0"/>
      <w:sz w:val="24"/>
      <w:szCs w:val="24"/>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New Roman" w:hint="default"/>
      <w:spacing w:val="-1"/>
      <w:sz w:val="24"/>
      <w:szCs w:val="24"/>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Times New Roman" w:hAnsi="Times New Roman" w:cs="Times New Roman" w:hint="default"/>
      <w:sz w:val="24"/>
      <w:szCs w:val="24"/>
    </w:rPr>
  </w:style>
  <w:style w:type="character" w:customStyle="1" w:styleId="WW8Num19z0">
    <w:name w:val="WW8Num19z0"/>
    <w:rPr>
      <w:rFonts w:ascii="Times New Roman" w:hAnsi="Times New Roman" w:cs="Times New Roman" w:hint="default"/>
      <w:sz w:val="24"/>
      <w:szCs w:val="24"/>
    </w:rPr>
  </w:style>
  <w:style w:type="character" w:customStyle="1" w:styleId="WW8Num20z0">
    <w:name w:val="WW8Num20z0"/>
    <w:rPr>
      <w:rFonts w:ascii="Times New Roman" w:hAnsi="Times New Roman" w:cs="Times New Roman"/>
      <w:b w:val="0"/>
      <w:color w:val="auto"/>
      <w:sz w:val="24"/>
      <w:szCs w:val="24"/>
    </w:rPr>
  </w:style>
  <w:style w:type="character" w:customStyle="1" w:styleId="WW8Num21z0">
    <w:name w:val="WW8Num21z0"/>
    <w:rPr>
      <w:rFonts w:ascii="Times New Roman" w:hAnsi="Times New Roman" w:cs="Times New Roman" w:hint="default"/>
      <w:sz w:val="24"/>
      <w:szCs w:val="24"/>
    </w:rPr>
  </w:style>
  <w:style w:type="character" w:customStyle="1" w:styleId="WW8Num22z0">
    <w:name w:val="WW8Num22z0"/>
    <w:rPr>
      <w:rFonts w:ascii="Times New Roman" w:hAnsi="Times New Roman" w:cs="Times New Roman" w:hint="default"/>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pacing w:val="-1"/>
      <w:sz w:val="24"/>
      <w:szCs w:val="24"/>
    </w:rPr>
  </w:style>
  <w:style w:type="character" w:customStyle="1" w:styleId="WW8Num25z0">
    <w:name w:val="WW8Num25z0"/>
    <w:rPr>
      <w:rFonts w:ascii="Times New Roman" w:hAnsi="Times New Roman" w:cs="Times New Roman" w:hint="default"/>
      <w:b w:val="0"/>
      <w:bCs/>
      <w:spacing w:val="-2"/>
      <w:sz w:val="24"/>
      <w:szCs w:val="24"/>
    </w:rPr>
  </w:style>
  <w:style w:type="character" w:customStyle="1" w:styleId="WW8Num26z0">
    <w:name w:val="WW8Num26z0"/>
    <w:rPr>
      <w:rFonts w:ascii="Times New Roman" w:hAnsi="Times New Roman" w:cs="Times New Roman" w:hint="default"/>
      <w:spacing w:val="-1"/>
      <w:sz w:val="24"/>
      <w:szCs w:val="24"/>
    </w:rPr>
  </w:style>
  <w:style w:type="character" w:customStyle="1" w:styleId="WW8Num27z0">
    <w:name w:val="WW8Num27z0"/>
    <w:rPr>
      <w:rFonts w:ascii="Times New Roman" w:hAnsi="Times New Roman" w:cs="Times New Roman" w:hint="default"/>
      <w:spacing w:val="-4"/>
      <w:sz w:val="24"/>
      <w:szCs w:val="24"/>
      <w:lang w:val="pl-PL"/>
    </w:rPr>
  </w:style>
  <w:style w:type="character" w:customStyle="1" w:styleId="WW8Num28z0">
    <w:name w:val="WW8Num28z0"/>
    <w:rPr>
      <w:rFonts w:ascii="Times New Roman" w:hAnsi="Times New Roman" w:cs="Times New Roman" w:hint="default"/>
      <w:b/>
      <w:bCs/>
      <w:spacing w:val="-1"/>
      <w:sz w:val="24"/>
      <w:szCs w:val="24"/>
    </w:rPr>
  </w:style>
  <w:style w:type="character" w:customStyle="1" w:styleId="WW8Num29z0">
    <w:name w:val="WW8Num29z0"/>
    <w:rPr>
      <w:rFonts w:hint="default"/>
    </w:rPr>
  </w:style>
  <w:style w:type="character" w:customStyle="1" w:styleId="WW8Num30z0">
    <w:name w:val="WW8Num30z0"/>
    <w:rPr>
      <w:rFonts w:ascii="Symbol" w:hAnsi="Symbol" w:cs="Symbol" w:hint="default"/>
      <w:sz w:val="20"/>
      <w:szCs w:val="24"/>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hint="default"/>
    </w:rPr>
  </w:style>
  <w:style w:type="character" w:customStyle="1" w:styleId="WW8Num31z1">
    <w:name w:val="WW8Num31z1"/>
    <w:rPr>
      <w:rFonts w:ascii="Symbol" w:hAnsi="Symbol" w:cs="Symbol" w:hint="default"/>
      <w:sz w:val="24"/>
      <w:szCs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sz w:val="24"/>
      <w:szCs w:val="24"/>
    </w:rPr>
  </w:style>
  <w:style w:type="character" w:customStyle="1" w:styleId="WW8Num33z0">
    <w:name w:val="WW8Num33z0"/>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Times New Roman" w:hAnsi="Times New Roman" w:cs="Times New Roman" w:hint="default"/>
      <w:sz w:val="24"/>
      <w:szCs w:val="24"/>
    </w:rPr>
  </w:style>
  <w:style w:type="character" w:customStyle="1" w:styleId="WW8Num36z0">
    <w:name w:val="WW8Num36z0"/>
    <w:rPr>
      <w:i/>
      <w:iCs/>
      <w:spacing w:val="-1"/>
      <w:sz w:val="24"/>
      <w:szCs w:val="24"/>
    </w:rPr>
  </w:style>
  <w:style w:type="character" w:customStyle="1" w:styleId="WW8Num37z0">
    <w:name w:val="WW8Num37z0"/>
    <w:rPr>
      <w:rFonts w:ascii="Times New Roman" w:hAnsi="Times New Roman" w:cs="Times New Roman" w:hint="default"/>
      <w:spacing w:val="-1"/>
      <w:sz w:val="24"/>
      <w:szCs w:val="24"/>
    </w:rPr>
  </w:style>
  <w:style w:type="character" w:customStyle="1" w:styleId="WW8Num38z0">
    <w:name w:val="WW8Num38z0"/>
    <w:rPr>
      <w:sz w:val="24"/>
      <w:szCs w:val="24"/>
    </w:rPr>
  </w:style>
  <w:style w:type="character" w:customStyle="1" w:styleId="WW8Num39z0">
    <w:name w:val="WW8Num39z0"/>
  </w:style>
  <w:style w:type="character" w:customStyle="1" w:styleId="WW8Num40z0">
    <w:name w:val="WW8Num40z0"/>
    <w:rPr>
      <w:rFonts w:hint="default"/>
      <w:b w:val="0"/>
      <w:sz w:val="24"/>
      <w:szCs w:val="24"/>
    </w:rPr>
  </w:style>
  <w:style w:type="character" w:customStyle="1" w:styleId="WW8Num41z0">
    <w:name w:val="WW8Num41z0"/>
    <w:rPr>
      <w:rFonts w:ascii="Times New Roman" w:hAnsi="Times New Roman" w:cs="Times New Roman" w:hint="default"/>
      <w:b w:val="0"/>
      <w:bCs/>
      <w:spacing w:val="-2"/>
      <w:sz w:val="24"/>
      <w:szCs w:val="24"/>
    </w:rPr>
  </w:style>
  <w:style w:type="character" w:customStyle="1" w:styleId="WW8Num42z0">
    <w:name w:val="WW8Num42z0"/>
    <w:rPr>
      <w:rFonts w:ascii="Calibri" w:hAnsi="Calibri" w:cs="Calibri" w:hint="default"/>
      <w:spacing w:val="-4"/>
      <w:sz w:val="24"/>
      <w:szCs w:val="24"/>
    </w:rPr>
  </w:style>
  <w:style w:type="character" w:customStyle="1" w:styleId="WW8Num43z0">
    <w:name w:val="WW8Num43z0"/>
    <w:rPr>
      <w:sz w:val="24"/>
      <w:szCs w:val="24"/>
    </w:rPr>
  </w:style>
  <w:style w:type="character" w:customStyle="1" w:styleId="WW8Num44z0">
    <w:name w:val="WW8Num44z0"/>
    <w:rPr>
      <w:rFonts w:ascii="Times New Roman" w:hAnsi="Times New Roman" w:cs="Times New Roman"/>
      <w:sz w:val="24"/>
      <w:szCs w:val="24"/>
    </w:rPr>
  </w:style>
  <w:style w:type="character" w:customStyle="1" w:styleId="WW8Num45z0">
    <w:name w:val="WW8Num45z0"/>
    <w:rPr>
      <w:rFonts w:hint="default"/>
      <w:color w:val="000000"/>
      <w:spacing w:val="-14"/>
      <w:sz w:val="24"/>
      <w:szCs w:val="24"/>
    </w:rPr>
  </w:style>
  <w:style w:type="character" w:customStyle="1" w:styleId="WW8Num46z0">
    <w:name w:val="WW8Num46z0"/>
    <w:rPr>
      <w:sz w:val="24"/>
      <w:szCs w:val="24"/>
    </w:rPr>
  </w:style>
  <w:style w:type="character" w:customStyle="1" w:styleId="WW8Num47z0">
    <w:name w:val="WW8Num47z0"/>
    <w:rPr>
      <w:sz w:val="24"/>
      <w:szCs w:val="24"/>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9z0">
    <w:name w:val="WW8Num49z0"/>
    <w:rPr>
      <w:rFonts w:ascii="Century Gothic" w:hAnsi="Century Gothic" w:cs="Times New Roman"/>
      <w:b w:val="0"/>
      <w:bCs w:val="0"/>
    </w:rPr>
  </w:style>
  <w:style w:type="character" w:customStyle="1" w:styleId="WW8Num50z0">
    <w:name w:val="WW8Num50z0"/>
    <w:rPr>
      <w:rFonts w:ascii="Times New Roman" w:hAnsi="Times New Roman" w:cs="Times New Roman"/>
    </w:rPr>
  </w:style>
  <w:style w:type="character" w:customStyle="1" w:styleId="WW8Num51z0">
    <w:name w:val="WW8Num51z0"/>
    <w:rPr>
      <w:rFonts w:ascii="Century Gothic" w:hAnsi="Century Gothic" w:cs="Times New Roman"/>
    </w:rPr>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hAnsi="Times New Roman" w:cs="Times New Roman" w:hint="default"/>
      <w:spacing w:val="-4"/>
      <w:sz w:val="24"/>
      <w:szCs w:val="24"/>
      <w:lang w:val="pl-PL"/>
    </w:rPr>
  </w:style>
  <w:style w:type="character" w:customStyle="1" w:styleId="WW8Num54z0">
    <w:name w:val="WW8Num54z0"/>
    <w:rPr>
      <w:rFonts w:ascii="Times New Roman" w:hAnsi="Times New Roman" w:cs="Times New Roman" w:hint="default"/>
      <w:b/>
      <w:bCs/>
      <w:spacing w:val="-1"/>
      <w:sz w:val="24"/>
      <w:szCs w:val="24"/>
    </w:rPr>
  </w:style>
  <w:style w:type="character" w:customStyle="1" w:styleId="WW8Num55z0">
    <w:name w:val="WW8Num55z0"/>
    <w:rPr>
      <w:rFonts w:ascii="Times New Roman" w:hAnsi="Times New Roman" w:cs="Times New Roman"/>
    </w:rPr>
  </w:style>
  <w:style w:type="character" w:customStyle="1" w:styleId="WW8Num56z0">
    <w:name w:val="WW8Num56z0"/>
    <w:rPr>
      <w:rFonts w:hint="default"/>
    </w:rPr>
  </w:style>
  <w:style w:type="character" w:customStyle="1" w:styleId="WW8Num57z0">
    <w:name w:val="WW8Num57z0"/>
    <w:rPr>
      <w:rFonts w:ascii="Symbol" w:hAnsi="Symbol" w:cs="Symbol" w:hint="default"/>
      <w:sz w:val="20"/>
      <w:szCs w:val="24"/>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WW8Num58z0">
    <w:name w:val="WW8Num58z0"/>
    <w:rPr>
      <w:rFonts w:hint="default"/>
    </w:rPr>
  </w:style>
  <w:style w:type="character" w:customStyle="1" w:styleId="WW8Num58z1">
    <w:name w:val="WW8Num58z1"/>
    <w:rPr>
      <w:rFonts w:ascii="Symbol" w:hAnsi="Symbol" w:cs="Symbol" w:hint="default"/>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bCs/>
      <w:sz w:val="24"/>
      <w:szCs w:val="24"/>
    </w:rPr>
  </w:style>
  <w:style w:type="character" w:customStyle="1" w:styleId="WW8Num60z0">
    <w:name w:val="WW8Num60z0"/>
    <w:rPr>
      <w:rFonts w:ascii="Symbol" w:hAnsi="Symbol" w:cs="Symbol"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hAnsi="Times New Roman" w:cs="Times New Roman"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iCs/>
      <w:spacing w:val="-1"/>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cs="Times New Roman" w:hint="default"/>
      <w:spacing w:val="-1"/>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color w:val="auto"/>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b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hint="default"/>
      <w:b w:val="0"/>
      <w:bCs/>
      <w:spacing w:val="-2"/>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spacing w:val="-4"/>
      <w:sz w:val="24"/>
      <w:szCs w:val="24"/>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0">
    <w:name w:val="WW8Num71z0"/>
    <w:rPr>
      <w:rFonts w:ascii="Times New Roman" w:hAnsi="Times New Roman" w:cs="Times New Roman" w:hint="default"/>
      <w:b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color w:val="000000"/>
      <w:spacing w:val="-14"/>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sz w:val="24"/>
      <w:szCs w:val="24"/>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Domylnaczcionkaakapitu2">
    <w:name w:val="Domyślna czcionka akapitu2"/>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77z0">
    <w:name w:val="WW8Num77z0"/>
    <w:rPr>
      <w:rFonts w:ascii="Century Gothic" w:hAnsi="Century Gothic" w:cs="Times New Roman"/>
    </w:rPr>
  </w:style>
  <w:style w:type="character" w:customStyle="1" w:styleId="WW8Num78z0">
    <w:name w:val="WW8Num78z0"/>
    <w:rPr>
      <w:rFonts w:ascii="Century Gothic" w:hAnsi="Century Gothic" w:cs="Times New Roman"/>
    </w:rPr>
  </w:style>
  <w:style w:type="character" w:customStyle="1" w:styleId="WW8Num79z0">
    <w:name w:val="WW8Num79z0"/>
    <w:rPr>
      <w:rFonts w:ascii="Century Gothic" w:hAnsi="Century Gothic" w:cs="Times New Roman"/>
      <w:b w:val="0"/>
      <w:bCs w:val="0"/>
    </w:rPr>
  </w:style>
  <w:style w:type="character" w:customStyle="1" w:styleId="WW8Num80z0">
    <w:name w:val="WW8Num80z0"/>
    <w:rPr>
      <w:rFonts w:ascii="Century Gothic" w:hAnsi="Century Gothic" w:cs="Times New Roman"/>
    </w:rPr>
  </w:style>
  <w:style w:type="character" w:customStyle="1" w:styleId="WW8Num81z0">
    <w:name w:val="WW8Num81z0"/>
    <w:rPr>
      <w:rFonts w:ascii="Times New Roman" w:hAnsi="Times New Roman" w:cs="Times New Roman"/>
      <w:sz w:val="22"/>
    </w:rPr>
  </w:style>
  <w:style w:type="character" w:customStyle="1" w:styleId="WW8Num82z0">
    <w:name w:val="WW8Num82z0"/>
    <w:rPr>
      <w:rFonts w:ascii="Times New Roman" w:hAnsi="Times New Roman" w:cs="Times New Roman"/>
    </w:rPr>
  </w:style>
  <w:style w:type="character" w:customStyle="1" w:styleId="WW8Num83z0">
    <w:name w:val="WW8Num83z0"/>
    <w:rPr>
      <w:rFonts w:ascii="Century Gothic" w:hAnsi="Century Gothic" w:cs="Times New Roman"/>
    </w:rPr>
  </w:style>
  <w:style w:type="character" w:customStyle="1" w:styleId="WW8Num85z0">
    <w:name w:val="WW8Num85z0"/>
    <w:rPr>
      <w:rFonts w:ascii="Century Gothic" w:hAnsi="Century Gothic" w:cs="Times New Roman"/>
    </w:rPr>
  </w:style>
  <w:style w:type="character" w:customStyle="1" w:styleId="WW8Num86z0">
    <w:name w:val="WW8Num86z0"/>
    <w:rPr>
      <w:rFonts w:ascii="Century Gothic" w:hAnsi="Century Gothic" w:cs="Times New Roman"/>
    </w:rPr>
  </w:style>
  <w:style w:type="character" w:customStyle="1" w:styleId="WW8Num87z0">
    <w:name w:val="WW8Num87z0"/>
    <w:rPr>
      <w:rFonts w:ascii="Times New Roman" w:hAnsi="Times New Roman" w:cs="Times New Roman"/>
    </w:rPr>
  </w:style>
  <w:style w:type="character" w:customStyle="1" w:styleId="WW8Num88z0">
    <w:name w:val="WW8Num88z0"/>
    <w:rPr>
      <w:rFonts w:ascii="Century Gothic" w:hAnsi="Century Gothic" w:cs="Times New Roman"/>
    </w:rPr>
  </w:style>
  <w:style w:type="character" w:customStyle="1" w:styleId="WW8Num89z0">
    <w:name w:val="WW8Num89z0"/>
    <w:rPr>
      <w:rFonts w:ascii="Century Gothic" w:hAnsi="Century Gothic" w:cs="Times New Roman"/>
      <w:b w:val="0"/>
      <w:bCs w:val="0"/>
    </w:rPr>
  </w:style>
  <w:style w:type="character" w:customStyle="1" w:styleId="WW8Num90z0">
    <w:name w:val="WW8Num90z0"/>
    <w:rPr>
      <w:rFonts w:ascii="Century Gothic" w:hAnsi="Century Gothic" w:cs="Times New Roman"/>
    </w:rPr>
  </w:style>
  <w:style w:type="character" w:customStyle="1" w:styleId="WW8Num91z0">
    <w:name w:val="WW8Num91z0"/>
    <w:rPr>
      <w:rFonts w:ascii="Century Gothic" w:hAnsi="Century Gothic" w:cs="Times New Roman"/>
    </w:rPr>
  </w:style>
  <w:style w:type="character" w:customStyle="1" w:styleId="WW8Num92z0">
    <w:name w:val="WW8Num92z0"/>
    <w:rPr>
      <w:rFonts w:ascii="Century Gothic" w:hAnsi="Century Gothic" w:cs="Times New Roman"/>
    </w:rPr>
  </w:style>
  <w:style w:type="character" w:customStyle="1" w:styleId="WW8Num93z0">
    <w:name w:val="WW8Num93z0"/>
    <w:rPr>
      <w:rFonts w:ascii="Century Gothic" w:hAnsi="Century Gothic" w:cs="Times New Roman"/>
    </w:rPr>
  </w:style>
  <w:style w:type="character" w:customStyle="1" w:styleId="WW8Num94z0">
    <w:name w:val="WW8Num94z0"/>
    <w:rPr>
      <w:rFonts w:ascii="Century Gothic" w:hAnsi="Century Gothic" w:cs="Times New Roman"/>
    </w:rPr>
  </w:style>
  <w:style w:type="character" w:customStyle="1" w:styleId="WW8Num95z0">
    <w:name w:val="WW8Num95z0"/>
    <w:rPr>
      <w:rFonts w:ascii="Century Gothic" w:hAnsi="Century Gothic" w:cs="Times New Roman"/>
    </w:rPr>
  </w:style>
  <w:style w:type="character" w:customStyle="1" w:styleId="WW8Num96z0">
    <w:name w:val="WW8Num96z0"/>
    <w:rPr>
      <w:rFonts w:ascii="Century Gothic" w:hAnsi="Century Gothic" w:cs="Times New Roman"/>
    </w:rPr>
  </w:style>
  <w:style w:type="character" w:customStyle="1" w:styleId="WW8Num97z0">
    <w:name w:val="WW8Num97z0"/>
    <w:rPr>
      <w:rFonts w:ascii="Century Gothic" w:hAnsi="Century Gothic" w:cs="Times New Roman"/>
    </w:rPr>
  </w:style>
  <w:style w:type="character" w:customStyle="1" w:styleId="WW8Num98z0">
    <w:name w:val="WW8Num98z0"/>
    <w:rPr>
      <w:rFonts w:ascii="Century Gothic" w:hAnsi="Century Gothic" w:cs="Times New Roman"/>
    </w:rPr>
  </w:style>
  <w:style w:type="character" w:customStyle="1" w:styleId="WW8Num100z0">
    <w:name w:val="WW8Num100z0"/>
    <w:rPr>
      <w:rFonts w:ascii="Century Gothic" w:hAnsi="Century Gothic" w:cs="Times New Roman"/>
    </w:rPr>
  </w:style>
  <w:style w:type="character" w:customStyle="1" w:styleId="WW8Num101z0">
    <w:name w:val="WW8Num101z0"/>
    <w:rPr>
      <w:b/>
    </w:rPr>
  </w:style>
  <w:style w:type="character" w:customStyle="1" w:styleId="WW8Num102z0">
    <w:name w:val="WW8Num102z0"/>
    <w:rPr>
      <w:rFonts w:ascii="Century Gothic" w:hAnsi="Century Gothic" w:cs="Times New Roman"/>
    </w:rPr>
  </w:style>
  <w:style w:type="character" w:customStyle="1" w:styleId="WW8Num103z0">
    <w:name w:val="WW8Num103z0"/>
    <w:rPr>
      <w:rFonts w:ascii="Century Gothic" w:hAnsi="Century Gothic" w:cs="Times New Roman"/>
    </w:rPr>
  </w:style>
  <w:style w:type="character" w:customStyle="1" w:styleId="WW8Num104z0">
    <w:name w:val="WW8Num104z0"/>
    <w:rPr>
      <w:rFonts w:ascii="Century Gothic" w:hAnsi="Century Gothic" w:cs="Times New Roman"/>
    </w:rPr>
  </w:style>
  <w:style w:type="character" w:customStyle="1" w:styleId="WW8Num105z0">
    <w:name w:val="WW8Num105z0"/>
    <w:rPr>
      <w:b w:val="0"/>
    </w:rPr>
  </w:style>
  <w:style w:type="character" w:customStyle="1" w:styleId="WW8Num106z0">
    <w:name w:val="WW8Num106z0"/>
    <w:rPr>
      <w:rFonts w:ascii="Century Gothic" w:hAnsi="Century Gothic" w:cs="Times New Roman"/>
    </w:rPr>
  </w:style>
  <w:style w:type="character" w:customStyle="1" w:styleId="WW8Num107z0">
    <w:name w:val="WW8Num107z0"/>
    <w:rPr>
      <w:rFonts w:ascii="Times New Roman" w:hAnsi="Times New Roman" w:cs="Times New Roman"/>
    </w:rPr>
  </w:style>
  <w:style w:type="character" w:customStyle="1" w:styleId="WW8Num109z0">
    <w:name w:val="WW8Num109z0"/>
    <w:rPr>
      <w:rFonts w:ascii="Century Gothic" w:hAnsi="Century Gothic" w:cs="Times New Roman"/>
    </w:rPr>
  </w:style>
  <w:style w:type="character" w:customStyle="1" w:styleId="WW8Num110z0">
    <w:name w:val="WW8Num110z0"/>
    <w:rPr>
      <w:rFonts w:ascii="Century Gothic" w:hAnsi="Century Gothic" w:cs="Times New Roman"/>
    </w:rPr>
  </w:style>
  <w:style w:type="character" w:customStyle="1" w:styleId="WW8Num111z0">
    <w:name w:val="WW8Num111z0"/>
    <w:rPr>
      <w:rFonts w:ascii="Century Gothic" w:hAnsi="Century Gothic" w:cs="Times New Roman"/>
    </w:rPr>
  </w:style>
  <w:style w:type="character" w:customStyle="1" w:styleId="WW8Num112z0">
    <w:name w:val="WW8Num112z0"/>
    <w:rPr>
      <w:rFonts w:ascii="Century Gothic" w:hAnsi="Century Gothic" w:cs="Times New Roman"/>
    </w:rPr>
  </w:style>
  <w:style w:type="character" w:customStyle="1" w:styleId="WW8Num113z0">
    <w:name w:val="WW8Num113z0"/>
    <w:rPr>
      <w:rFonts w:ascii="Century Gothic" w:hAnsi="Century Gothic" w:cs="Times New Roman"/>
    </w:rPr>
  </w:style>
  <w:style w:type="character" w:customStyle="1" w:styleId="WW8Num114z0">
    <w:name w:val="WW8Num114z0"/>
    <w:rPr>
      <w:rFonts w:ascii="Century Gothic" w:hAnsi="Century Gothic" w:cs="Times New Roman"/>
      <w:sz w:val="20"/>
      <w:szCs w:val="20"/>
    </w:rPr>
  </w:style>
  <w:style w:type="character" w:customStyle="1" w:styleId="WW8Num115z0">
    <w:name w:val="WW8Num115z0"/>
    <w:rPr>
      <w:rFonts w:ascii="Century Gothic" w:hAnsi="Century Gothic" w:cs="Times New Roman"/>
    </w:rPr>
  </w:style>
  <w:style w:type="character" w:customStyle="1" w:styleId="WW8Num117z0">
    <w:name w:val="WW8Num117z0"/>
    <w:rPr>
      <w:rFonts w:ascii="Century Gothic" w:hAnsi="Century Gothic" w:cs="Times New Roman"/>
    </w:rPr>
  </w:style>
  <w:style w:type="character" w:customStyle="1" w:styleId="WW8Num118z0">
    <w:name w:val="WW8Num118z0"/>
    <w:rPr>
      <w:rFonts w:ascii="Century Gothic" w:hAnsi="Century Gothic" w:cs="Times New Roman"/>
    </w:rPr>
  </w:style>
  <w:style w:type="character" w:customStyle="1" w:styleId="WW8Num119z0">
    <w:name w:val="WW8Num119z0"/>
    <w:rPr>
      <w:rFonts w:ascii="Century Gothic" w:hAnsi="Century Gothic" w:cs="Times New Roman"/>
    </w:rPr>
  </w:style>
  <w:style w:type="character" w:customStyle="1" w:styleId="WW8NumSt2z0">
    <w:name w:val="WW8NumSt2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28z0">
    <w:name w:val="WW8NumSt28z0"/>
    <w:rPr>
      <w:rFonts w:ascii="Times New Roman" w:hAnsi="Times New Roman" w:cs="Times New Roman"/>
    </w:rPr>
  </w:style>
  <w:style w:type="character" w:customStyle="1" w:styleId="WW8NumSt30z0">
    <w:name w:val="WW8NumSt30z0"/>
    <w:rPr>
      <w:rFonts w:ascii="Century Gothic" w:hAnsi="Century Gothic" w:cs="Times New Roman"/>
    </w:rPr>
  </w:style>
  <w:style w:type="character" w:customStyle="1" w:styleId="WW8NumSt69z0">
    <w:name w:val="WW8NumSt69z0"/>
    <w:rPr>
      <w:rFonts w:ascii="Times New Roman" w:hAnsi="Times New Roman" w:cs="Times New Roman"/>
    </w:rPr>
  </w:style>
  <w:style w:type="character" w:customStyle="1" w:styleId="WW8NumSt70z0">
    <w:name w:val="WW8NumSt70z0"/>
    <w:rPr>
      <w:rFonts w:ascii="Times New Roman" w:hAnsi="Times New Roman" w:cs="Times New Roman"/>
    </w:rPr>
  </w:style>
  <w:style w:type="character" w:customStyle="1" w:styleId="WW8NumSt71z0">
    <w:name w:val="WW8NumSt71z0"/>
    <w:rPr>
      <w:rFonts w:ascii="Times New Roman" w:hAnsi="Times New Roman" w:cs="Times New Roman"/>
    </w:rPr>
  </w:style>
  <w:style w:type="character" w:customStyle="1" w:styleId="WW8NumSt73z0">
    <w:name w:val="WW8NumSt73z0"/>
    <w:rPr>
      <w:rFonts w:ascii="Times New Roman" w:hAnsi="Times New Roman" w:cs="Times New Roman"/>
    </w:rPr>
  </w:style>
  <w:style w:type="character" w:customStyle="1" w:styleId="WW8NumSt74z0">
    <w:name w:val="WW8NumSt74z0"/>
    <w:rPr>
      <w:rFonts w:ascii="Times New Roman" w:hAnsi="Times New Roman" w:cs="Times New Roman"/>
    </w:rPr>
  </w:style>
  <w:style w:type="character" w:customStyle="1" w:styleId="WW8NumSt101z0">
    <w:name w:val="WW8NumSt101z0"/>
    <w:rPr>
      <w:rFonts w:ascii="Times New Roman" w:hAnsi="Times New Roman" w:cs="Times New Roman"/>
    </w:rPr>
  </w:style>
  <w:style w:type="character" w:customStyle="1" w:styleId="WW8NumSt104z0">
    <w:name w:val="WW8NumSt104z0"/>
    <w:rPr>
      <w:rFonts w:ascii="Century Gothic" w:hAnsi="Century Gothic" w:cs="Times New Roman"/>
    </w:rPr>
  </w:style>
  <w:style w:type="character" w:customStyle="1" w:styleId="Domylnaczcionkaakapitu1">
    <w:name w:val="Domyślna czcionka akapitu1"/>
  </w:style>
  <w:style w:type="character" w:customStyle="1" w:styleId="NagwekZnak">
    <w:name w:val="Nagłówek Znak"/>
    <w:rPr>
      <w:rFonts w:ascii="Times New Roman" w:hAnsi="Times New Roman" w:cs="Times New Roman"/>
    </w:rPr>
  </w:style>
  <w:style w:type="character" w:customStyle="1" w:styleId="StopkaZnak">
    <w:name w:val="Stopka Znak"/>
    <w:rPr>
      <w:rFonts w:ascii="Times New Roman" w:hAnsi="Times New Roman" w:cs="Times New Roman"/>
    </w:rPr>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eastAsia="Andale Sans UI" w:hAnsi="Times New Roman" w:cs="Times New Roman"/>
      <w:kern w:val="2"/>
      <w:sz w:val="24"/>
      <w:szCs w:val="24"/>
    </w:rPr>
  </w:style>
  <w:style w:type="character" w:styleId="Pogrubienie">
    <w:name w:val="Strong"/>
    <w:qFormat/>
    <w:rPr>
      <w:b/>
      <w:bCs/>
    </w:rPr>
  </w:style>
  <w:style w:type="character" w:customStyle="1" w:styleId="TekstprzypisudolnegoZnak">
    <w:name w:val="Tekst przypisu dolnego Znak"/>
    <w:rPr>
      <w:rFonts w:eastAsia="Calibri"/>
    </w:rPr>
  </w:style>
  <w:style w:type="character" w:styleId="Hipercze">
    <w:name w:val="Hyperlink"/>
    <w:rPr>
      <w:color w:val="000080"/>
      <w:u w:val="single"/>
    </w:rPr>
  </w:style>
  <w:style w:type="character" w:customStyle="1" w:styleId="pktZnak">
    <w:name w:val="pkt. Znak"/>
    <w:rPr>
      <w:sz w:val="22"/>
      <w:lang w:eastAsia="zh-C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autoSpaceDE/>
      <w:spacing w:after="120"/>
    </w:pPr>
    <w:rPr>
      <w:rFonts w:eastAsia="Andale Sans UI"/>
      <w:kern w:val="2"/>
      <w:sz w:val="24"/>
      <w:szCs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xtbody">
    <w:name w:val="Text body"/>
    <w:basedOn w:val="Normalny"/>
    <w:pPr>
      <w:widowControl/>
      <w:autoSpaceDE/>
      <w:jc w:val="both"/>
      <w:textAlignment w:val="baseline"/>
    </w:pPr>
    <w:rPr>
      <w:kern w:val="2"/>
      <w:sz w:val="22"/>
    </w:rPr>
  </w:style>
  <w:style w:type="paragraph" w:customStyle="1" w:styleId="Standard">
    <w:name w:val="Standard"/>
    <w:pPr>
      <w:widowControl w:val="0"/>
      <w:suppressAutoHyphens/>
      <w:textAlignment w:val="baseline"/>
    </w:pPr>
    <w:rPr>
      <w:rFonts w:eastAsia="Andale Sans UI" w:cs="Tahoma"/>
      <w:kern w:val="2"/>
      <w:sz w:val="22"/>
      <w:szCs w:val="24"/>
      <w:lang w:eastAsia="zh-CN" w:bidi="en-US"/>
    </w:rPr>
  </w:style>
  <w:style w:type="paragraph" w:customStyle="1" w:styleId="Textbodyuser">
    <w:name w:val="Text body (user)"/>
    <w:basedOn w:val="Normalny"/>
    <w:pPr>
      <w:widowControl/>
      <w:autoSpaceDE/>
      <w:jc w:val="both"/>
      <w:textAlignment w:val="baseline"/>
    </w:pPr>
    <w:rPr>
      <w:kern w:val="2"/>
      <w:sz w:val="22"/>
    </w:rPr>
  </w:style>
  <w:style w:type="paragraph" w:styleId="Akapitzlist">
    <w:name w:val="List Paragraph"/>
    <w:basedOn w:val="Normalny"/>
    <w:qFormat/>
    <w:pPr>
      <w:widowControl/>
      <w:autoSpaceDE/>
      <w:spacing w:after="160" w:line="252" w:lineRule="auto"/>
      <w:ind w:left="720"/>
      <w:contextualSpacing/>
    </w:pPr>
    <w:rPr>
      <w:rFonts w:ascii="Calibri" w:eastAsia="Calibri" w:hAnsi="Calibri"/>
      <w:sz w:val="22"/>
      <w:szCs w:val="22"/>
    </w:rPr>
  </w:style>
  <w:style w:type="paragraph" w:customStyle="1" w:styleId="Zawartotabeli">
    <w:name w:val="Zawartość tabeli"/>
    <w:basedOn w:val="Normalny"/>
    <w:pPr>
      <w:suppressLineNumbers/>
      <w:autoSpaceDE/>
    </w:pPr>
    <w:rPr>
      <w:rFonts w:eastAsia="Andale Sans UI"/>
      <w:kern w:val="2"/>
      <w:sz w:val="24"/>
      <w:szCs w:val="24"/>
    </w:rPr>
  </w:style>
  <w:style w:type="paragraph" w:customStyle="1" w:styleId="WW-Domylny">
    <w:name w:val="WW-Domyślny"/>
    <w:pPr>
      <w:suppressAutoHyphens/>
      <w:textAlignment w:val="baseline"/>
    </w:pPr>
    <w:rPr>
      <w:rFonts w:ascii="Calibri" w:hAnsi="Calibri" w:cs="Tahoma"/>
      <w:lang w:eastAsia="zh-CN"/>
    </w:rPr>
  </w:style>
  <w:style w:type="paragraph" w:styleId="Tekstprzypisudolnego">
    <w:name w:val="footnote text"/>
    <w:basedOn w:val="Normalny"/>
    <w:pPr>
      <w:widowControl/>
      <w:autoSpaceDE/>
    </w:pPr>
    <w:rPr>
      <w:rFonts w:ascii="Calibri" w:eastAsia="Calibri" w:hAnsi="Calibri" w:cs="Calibri"/>
    </w:r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eastAsia="SimSun"/>
      <w:color w:val="000000"/>
      <w:sz w:val="24"/>
      <w:szCs w:val="24"/>
      <w:lang w:eastAsia="zh-CN"/>
    </w:rPr>
  </w:style>
  <w:style w:type="paragraph" w:customStyle="1" w:styleId="western">
    <w:name w:val="western"/>
    <w:basedOn w:val="Normalny"/>
    <w:pPr>
      <w:widowControl/>
      <w:autoSpaceDE/>
      <w:spacing w:before="280" w:after="280"/>
    </w:pPr>
    <w:rPr>
      <w:sz w:val="22"/>
      <w:szCs w:val="28"/>
    </w:rPr>
  </w:style>
  <w:style w:type="paragraph" w:customStyle="1" w:styleId="pkt">
    <w:name w:val="pkt."/>
    <w:basedOn w:val="Normalny"/>
    <w:pPr>
      <w:numPr>
        <w:numId w:val="6"/>
      </w:numPr>
    </w:pPr>
    <w:rPr>
      <w:sz w:val="22"/>
    </w:rPr>
  </w:style>
  <w:style w:type="paragraph" w:customStyle="1" w:styleId="Tekstpodstawowy31">
    <w:name w:val="Tekst podstawowy 31"/>
    <w:basedOn w:val="Normalny"/>
    <w:pPr>
      <w:jc w:val="both"/>
    </w:pPr>
    <w:rPr>
      <w:b/>
      <w:bCs/>
      <w:color w:val="000000"/>
      <w:sz w:val="22"/>
      <w:szCs w:val="22"/>
      <w:lang w:val="x-none"/>
    </w:rPr>
  </w:style>
  <w:style w:type="character" w:customStyle="1" w:styleId="Nagwek1Znak">
    <w:name w:val="Nagłówek 1 Znak"/>
    <w:link w:val="Nagwek1"/>
    <w:uiPriority w:val="9"/>
    <w:rsid w:val="00B07D75"/>
    <w:rPr>
      <w:rFonts w:ascii="Calibri Light" w:eastAsia="Times New Roman" w:hAnsi="Calibri Light"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49FF-417F-4D7C-8BF5-2A69F2DA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9106</Words>
  <Characters>54641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63620</CharactersWithSpaces>
  <SharedDoc>false</SharedDoc>
  <HLinks>
    <vt:vector size="6" baseType="variant">
      <vt:variant>
        <vt:i4>2424919</vt:i4>
      </vt:variant>
      <vt:variant>
        <vt:i4>0</vt:i4>
      </vt:variant>
      <vt:variant>
        <vt:i4>0</vt:i4>
      </vt:variant>
      <vt:variant>
        <vt:i4>5</vt:i4>
      </vt:variant>
      <vt:variant>
        <vt:lpwstr>mailto:iod@ksp.policja.gov.pl.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user</cp:lastModifiedBy>
  <cp:revision>6</cp:revision>
  <cp:lastPrinted>2020-03-10T12:27:00Z</cp:lastPrinted>
  <dcterms:created xsi:type="dcterms:W3CDTF">2020-04-24T12:34:00Z</dcterms:created>
  <dcterms:modified xsi:type="dcterms:W3CDTF">2020-04-27T08:32:00Z</dcterms:modified>
</cp:coreProperties>
</file>